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1A32" w14:textId="77777777" w:rsidR="00CB1652" w:rsidRDefault="00CB1652">
      <w:pPr>
        <w:spacing w:line="360" w:lineRule="auto"/>
        <w:rPr>
          <w:rFonts w:ascii="Arial" w:eastAsia="Arial" w:hAnsi="Arial" w:cs="Arial"/>
          <w:b/>
          <w:sz w:val="24"/>
          <w:szCs w:val="24"/>
        </w:rPr>
      </w:pPr>
    </w:p>
    <w:p w14:paraId="3032BE51" w14:textId="77777777" w:rsidR="00CB1652" w:rsidRPr="001A7519" w:rsidRDefault="00EC2E8E">
      <w:pPr>
        <w:spacing w:line="360" w:lineRule="auto"/>
        <w:jc w:val="center"/>
        <w:rPr>
          <w:rFonts w:ascii="Arial" w:eastAsia="Arial" w:hAnsi="Arial" w:cs="Arial"/>
          <w:b/>
          <w:sz w:val="28"/>
          <w:szCs w:val="28"/>
        </w:rPr>
      </w:pPr>
      <w:r w:rsidRPr="001A7519">
        <w:rPr>
          <w:rFonts w:ascii="Arial" w:eastAsia="Arial" w:hAnsi="Arial" w:cs="Arial"/>
          <w:b/>
          <w:sz w:val="28"/>
          <w:szCs w:val="28"/>
        </w:rPr>
        <w:t>PROCESSO Nº 11800.129357.2023</w:t>
      </w:r>
    </w:p>
    <w:p w14:paraId="25BBEE36" w14:textId="0208CB95" w:rsidR="00CB1652" w:rsidRPr="001A7519" w:rsidRDefault="00F47871">
      <w:pPr>
        <w:spacing w:line="360" w:lineRule="auto"/>
        <w:jc w:val="center"/>
        <w:rPr>
          <w:rFonts w:ascii="Arial" w:eastAsia="Arial" w:hAnsi="Arial" w:cs="Arial"/>
          <w:b/>
          <w:sz w:val="28"/>
          <w:szCs w:val="28"/>
        </w:rPr>
      </w:pPr>
      <w:r>
        <w:rPr>
          <w:rFonts w:ascii="Arial" w:eastAsia="Arial" w:hAnsi="Arial" w:cs="Arial"/>
          <w:b/>
          <w:sz w:val="28"/>
          <w:szCs w:val="28"/>
        </w:rPr>
        <w:t>EDITAL</w:t>
      </w:r>
      <w:r w:rsidR="00EC2E8E" w:rsidRPr="001A7519">
        <w:rPr>
          <w:rFonts w:ascii="Arial" w:eastAsia="Arial" w:hAnsi="Arial" w:cs="Arial"/>
          <w:b/>
          <w:sz w:val="28"/>
          <w:szCs w:val="28"/>
        </w:rPr>
        <w:t xml:space="preserve"> Nº 00</w:t>
      </w:r>
      <w:r w:rsidR="002E2A11" w:rsidRPr="001A7519">
        <w:rPr>
          <w:rFonts w:ascii="Arial" w:eastAsia="Arial" w:hAnsi="Arial" w:cs="Arial"/>
          <w:b/>
          <w:sz w:val="28"/>
          <w:szCs w:val="28"/>
        </w:rPr>
        <w:t>2</w:t>
      </w:r>
      <w:r w:rsidR="00EC2E8E" w:rsidRPr="001A7519">
        <w:rPr>
          <w:rFonts w:ascii="Arial" w:eastAsia="Arial" w:hAnsi="Arial" w:cs="Arial"/>
          <w:b/>
          <w:sz w:val="28"/>
          <w:szCs w:val="28"/>
        </w:rPr>
        <w:t>/202</w:t>
      </w:r>
      <w:r w:rsidR="002E2A11" w:rsidRPr="001A7519">
        <w:rPr>
          <w:rFonts w:ascii="Arial" w:eastAsia="Arial" w:hAnsi="Arial" w:cs="Arial"/>
          <w:b/>
          <w:sz w:val="28"/>
          <w:szCs w:val="28"/>
        </w:rPr>
        <w:t>4</w:t>
      </w:r>
      <w:r w:rsidR="00EC2E8E" w:rsidRPr="001A7519">
        <w:rPr>
          <w:rFonts w:ascii="Arial" w:eastAsia="Arial" w:hAnsi="Arial" w:cs="Arial"/>
          <w:b/>
          <w:sz w:val="28"/>
          <w:szCs w:val="28"/>
        </w:rPr>
        <w:t xml:space="preserve"> – </w:t>
      </w:r>
      <w:r>
        <w:rPr>
          <w:rFonts w:ascii="Arial" w:eastAsia="Arial" w:hAnsi="Arial" w:cs="Arial"/>
          <w:b/>
          <w:sz w:val="28"/>
          <w:szCs w:val="28"/>
        </w:rPr>
        <w:t>EDITAL</w:t>
      </w:r>
      <w:r w:rsidR="00EC2E8E" w:rsidRPr="001A7519">
        <w:rPr>
          <w:rFonts w:ascii="Arial" w:eastAsia="Arial" w:hAnsi="Arial" w:cs="Arial"/>
          <w:b/>
          <w:sz w:val="28"/>
          <w:szCs w:val="28"/>
        </w:rPr>
        <w:t xml:space="preserve"> MULTILINGUAGENS</w:t>
      </w:r>
    </w:p>
    <w:p w14:paraId="35AE5DB7" w14:textId="666B0411" w:rsidR="00CB1652" w:rsidRDefault="00EC2E8E">
      <w:pPr>
        <w:spacing w:line="360" w:lineRule="auto"/>
        <w:jc w:val="both"/>
        <w:rPr>
          <w:rFonts w:ascii="Arial" w:eastAsia="Arial" w:hAnsi="Arial" w:cs="Arial"/>
          <w:b/>
          <w:sz w:val="24"/>
          <w:szCs w:val="24"/>
        </w:rPr>
      </w:pPr>
      <w:r>
        <w:rPr>
          <w:rFonts w:ascii="Arial" w:eastAsia="Arial" w:hAnsi="Arial" w:cs="Arial"/>
          <w:b/>
          <w:sz w:val="24"/>
          <w:szCs w:val="24"/>
        </w:rPr>
        <w:t>CHAMADA PÚBLICA PARA SELEÇÃO DE PROPOSTAS DE FOMENTO À EXECUÇÃO CULTURAL VOLTADOS AO DESENVOLVIMENTO DE ATIVIDADES DE ECONOMIA CRIATIVA E DE ECONOMIA SOLIDÁRIA, AGENTES, INICIATIVAS, CURSOS OU PRODUÇÕES OU MANIFESTAÇÕES CULTURAIS E DESENVOLVIMENTO DE ESPAÇOS ARTÍSTICOS E CULTURAIS, PARA FIRMAR TERMO DE EXECUÇÃO CULTURAL COM RECURSOS DA LEI COMPLEMENTAR 195/2022 (LEI PAULO GUSTAVO).</w:t>
      </w:r>
    </w:p>
    <w:p w14:paraId="7D4E15FC" w14:textId="77777777" w:rsidR="00CB1652" w:rsidRDefault="00EC2E8E" w:rsidP="00D076E5">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b/>
          <w:color w:val="000000"/>
          <w:sz w:val="24"/>
          <w:szCs w:val="24"/>
        </w:rPr>
        <w:t>A SECRETARIA MUNICIPAL DE CULTURA E ECONOMIA CRIATIVA - SEMCE</w:t>
      </w:r>
      <w:r>
        <w:rPr>
          <w:rFonts w:ascii="Arial" w:eastAsia="Arial" w:hAnsi="Arial" w:cs="Arial"/>
          <w:color w:val="000000"/>
          <w:sz w:val="24"/>
          <w:szCs w:val="24"/>
        </w:rPr>
        <w:t>, instituição jurídica de direito público, conforme a Lei Delegada nº 004 Maceió/AL, 18 de abril de 2023, no uso de suas atribuições, conforme Decreto Municipal nº 9.437 Maceió/AL, 19 de maio de 2023, inscrita no CNPJ sob o nº 50.791.658/0001-37, com sede na Rua Melo Morais, nº 59, Centro, Maceió/AL, CEP: 57020-330, torna público para conhecimento dos interessados, a presente chamada pública para seleção de propostas de fomento à execução cultural voltados ao apoio ao desenvolvimento de atividades de economia criativa e solidária, a agentes, iniciativas, cursos ou produções ou manifestações culturais e desenvolvimento de espaços artístico culturais, para firmar termo de execução cultural com recursos referentes à Lei Complementar nº 195 – Lei Paulo Gustavo (LPG), de 08 de julho de 2022, em conformidade com os ditames da Constituição da República Federativa do Brasil, da Lei Federal nº 14.133/2021, e, Decretos nº 11.453, de 23 de março de 2023, bem como o Decreto nº 11.525, de 11 de maio de 2023, conforme consta no Processo Administrativo nº 11800</w:t>
      </w:r>
      <w:r>
        <w:rPr>
          <w:rFonts w:ascii="Arial" w:eastAsia="Arial" w:hAnsi="Arial" w:cs="Arial"/>
          <w:sz w:val="24"/>
          <w:szCs w:val="24"/>
        </w:rPr>
        <w:t>.129357</w:t>
      </w:r>
      <w:r>
        <w:rPr>
          <w:rFonts w:ascii="Arial" w:eastAsia="Arial" w:hAnsi="Arial" w:cs="Arial"/>
          <w:color w:val="000000"/>
          <w:sz w:val="24"/>
          <w:szCs w:val="24"/>
        </w:rPr>
        <w:t>.2023, e mediante as cláusulas e nas seguintes condições:</w:t>
      </w:r>
    </w:p>
    <w:p w14:paraId="37AE62F4" w14:textId="77777777" w:rsidR="00CB1652" w:rsidRPr="001A7519" w:rsidRDefault="00EC2E8E" w:rsidP="001A7519">
      <w:pPr>
        <w:numPr>
          <w:ilvl w:val="0"/>
          <w:numId w:val="15"/>
        </w:numPr>
        <w:pBdr>
          <w:top w:val="nil"/>
          <w:left w:val="nil"/>
          <w:bottom w:val="nil"/>
          <w:right w:val="nil"/>
          <w:between w:val="nil"/>
        </w:pBdr>
        <w:spacing w:line="360" w:lineRule="auto"/>
        <w:ind w:left="0" w:firstLine="0"/>
        <w:contextualSpacing/>
        <w:rPr>
          <w:rFonts w:ascii="Arial" w:eastAsia="Arial" w:hAnsi="Arial" w:cs="Arial"/>
          <w:b/>
          <w:sz w:val="24"/>
          <w:szCs w:val="24"/>
        </w:rPr>
      </w:pPr>
      <w:r w:rsidRPr="001A7519">
        <w:rPr>
          <w:rFonts w:ascii="Arial" w:eastAsia="Arial" w:hAnsi="Arial" w:cs="Arial"/>
          <w:b/>
          <w:sz w:val="24"/>
          <w:szCs w:val="24"/>
        </w:rPr>
        <w:t>OBJETO</w:t>
      </w:r>
    </w:p>
    <w:p w14:paraId="3816EE9A" w14:textId="35913B47" w:rsidR="00CB1652" w:rsidRPr="001A7519" w:rsidRDefault="00EC2E8E" w:rsidP="001A7519">
      <w:pPr>
        <w:numPr>
          <w:ilvl w:val="1"/>
          <w:numId w:val="15"/>
        </w:numPr>
        <w:pBdr>
          <w:top w:val="nil"/>
          <w:left w:val="nil"/>
          <w:bottom w:val="nil"/>
          <w:right w:val="nil"/>
          <w:between w:val="nil"/>
        </w:pBdr>
        <w:spacing w:line="360" w:lineRule="auto"/>
        <w:ind w:left="0" w:firstLine="0"/>
        <w:contextualSpacing/>
        <w:jc w:val="both"/>
        <w:rPr>
          <w:rFonts w:ascii="Arial" w:eastAsia="Arial" w:hAnsi="Arial" w:cs="Arial"/>
          <w:sz w:val="24"/>
          <w:szCs w:val="24"/>
        </w:rPr>
      </w:pPr>
      <w:r w:rsidRPr="001A7519">
        <w:rPr>
          <w:rFonts w:ascii="Arial" w:eastAsia="Arial" w:hAnsi="Arial" w:cs="Arial"/>
          <w:sz w:val="24"/>
          <w:szCs w:val="24"/>
        </w:rPr>
        <w:t xml:space="preserve">Constitui objeto do presente </w:t>
      </w:r>
      <w:r w:rsidR="00F47871">
        <w:rPr>
          <w:rFonts w:ascii="Arial" w:eastAsia="Arial" w:hAnsi="Arial" w:cs="Arial"/>
          <w:sz w:val="24"/>
          <w:szCs w:val="24"/>
        </w:rPr>
        <w:t>Edital</w:t>
      </w:r>
      <w:r w:rsidRPr="001A7519">
        <w:rPr>
          <w:rFonts w:ascii="Arial" w:eastAsia="Arial" w:hAnsi="Arial" w:cs="Arial"/>
          <w:sz w:val="24"/>
          <w:szCs w:val="24"/>
        </w:rPr>
        <w:t xml:space="preserve"> a seleção de projetos a serem realizados no </w:t>
      </w:r>
      <w:r w:rsidR="001A7519">
        <w:rPr>
          <w:rFonts w:ascii="Arial" w:eastAsia="Arial" w:hAnsi="Arial" w:cs="Arial"/>
          <w:sz w:val="24"/>
          <w:szCs w:val="24"/>
        </w:rPr>
        <w:t>m</w:t>
      </w:r>
      <w:r w:rsidRPr="001A7519">
        <w:rPr>
          <w:rFonts w:ascii="Arial" w:eastAsia="Arial" w:hAnsi="Arial" w:cs="Arial"/>
          <w:sz w:val="24"/>
          <w:szCs w:val="24"/>
        </w:rPr>
        <w:t xml:space="preserve">unicípio de Maceió, que atendam aos incisos I, II, e III do § 1º Art. 8º da Lei </w:t>
      </w:r>
      <w:r w:rsidRPr="001A7519">
        <w:rPr>
          <w:rFonts w:ascii="Arial" w:eastAsia="Arial" w:hAnsi="Arial" w:cs="Arial"/>
          <w:sz w:val="24"/>
          <w:szCs w:val="24"/>
        </w:rPr>
        <w:lastRenderedPageBreak/>
        <w:t>Complementar nº 195, de 08 de julho de 2022 que versam sobre o apoio ao desenvolvimento de atividades de economia criativa e solidária, agentes, iniciativas, cursos ou produções ou manifestações culturais e desenvolvimento de espaços artístico culturais, não sendo permitida a destinação de recursos direcionados ao setor audiovisual nos termos do art. 5º da Lei Complementar nº 195 - LPG.</w:t>
      </w:r>
    </w:p>
    <w:p w14:paraId="62CC5A1E" w14:textId="39E08AE6" w:rsidR="00CB1652" w:rsidRPr="001A7519" w:rsidRDefault="00EC2E8E" w:rsidP="001A7519">
      <w:pPr>
        <w:numPr>
          <w:ilvl w:val="1"/>
          <w:numId w:val="15"/>
        </w:numPr>
        <w:pBdr>
          <w:top w:val="nil"/>
          <w:left w:val="nil"/>
          <w:bottom w:val="nil"/>
          <w:right w:val="nil"/>
          <w:between w:val="nil"/>
        </w:pBdr>
        <w:spacing w:line="360" w:lineRule="auto"/>
        <w:ind w:left="0" w:firstLine="0"/>
        <w:contextualSpacing/>
        <w:jc w:val="both"/>
        <w:rPr>
          <w:rFonts w:ascii="Arial" w:eastAsia="Arial" w:hAnsi="Arial" w:cs="Arial"/>
          <w:sz w:val="24"/>
          <w:szCs w:val="24"/>
        </w:rPr>
      </w:pPr>
      <w:r w:rsidRPr="001A7519">
        <w:rPr>
          <w:rFonts w:ascii="Arial" w:eastAsia="Arial" w:hAnsi="Arial" w:cs="Arial"/>
          <w:sz w:val="24"/>
          <w:szCs w:val="24"/>
        </w:rPr>
        <w:t xml:space="preserve">Incluem-se nas atividades abrangidas neste </w:t>
      </w:r>
      <w:r w:rsidR="00F47871">
        <w:rPr>
          <w:rFonts w:ascii="Arial" w:eastAsia="Arial" w:hAnsi="Arial" w:cs="Arial"/>
          <w:sz w:val="24"/>
          <w:szCs w:val="24"/>
        </w:rPr>
        <w:t>Edital</w:t>
      </w:r>
      <w:r w:rsidRPr="001A7519">
        <w:rPr>
          <w:rFonts w:ascii="Arial" w:eastAsia="Arial" w:hAnsi="Arial" w:cs="Arial"/>
          <w:sz w:val="24"/>
          <w:szCs w:val="24"/>
        </w:rPr>
        <w:t xml:space="preserve"> as seguintes linguagens relacionadas no art. 8º da Lei Complementar nº 195, divididas nas seguintes categorias:</w:t>
      </w:r>
    </w:p>
    <w:p w14:paraId="54AA1860" w14:textId="75C4B897" w:rsidR="00CB1652" w:rsidRPr="001A7519" w:rsidRDefault="00EC2E8E" w:rsidP="001A7519">
      <w:pPr>
        <w:pStyle w:val="PargrafodaLista"/>
        <w:numPr>
          <w:ilvl w:val="0"/>
          <w:numId w:val="23"/>
        </w:numPr>
        <w:spacing w:line="360" w:lineRule="auto"/>
        <w:ind w:left="2410" w:hanging="850"/>
        <w:jc w:val="both"/>
        <w:rPr>
          <w:rFonts w:ascii="Arial" w:eastAsia="Arial" w:hAnsi="Arial" w:cs="Arial"/>
          <w:sz w:val="24"/>
          <w:szCs w:val="24"/>
        </w:rPr>
      </w:pPr>
      <w:r w:rsidRPr="001A7519">
        <w:rPr>
          <w:rFonts w:ascii="Arial" w:eastAsia="Arial" w:hAnsi="Arial" w:cs="Arial"/>
          <w:sz w:val="24"/>
          <w:szCs w:val="24"/>
        </w:rPr>
        <w:t>Cultura popular</w:t>
      </w:r>
    </w:p>
    <w:p w14:paraId="1C75EECC" w14:textId="021884A3" w:rsidR="00CB1652" w:rsidRPr="001A7519" w:rsidRDefault="00EC2E8E" w:rsidP="001A7519">
      <w:pPr>
        <w:pStyle w:val="PargrafodaLista"/>
        <w:numPr>
          <w:ilvl w:val="0"/>
          <w:numId w:val="23"/>
        </w:numPr>
        <w:spacing w:line="360" w:lineRule="auto"/>
        <w:ind w:left="2410" w:hanging="850"/>
        <w:jc w:val="both"/>
        <w:rPr>
          <w:rFonts w:ascii="Arial" w:eastAsia="Arial" w:hAnsi="Arial" w:cs="Arial"/>
          <w:sz w:val="24"/>
          <w:szCs w:val="24"/>
        </w:rPr>
      </w:pPr>
      <w:r w:rsidRPr="001A7519">
        <w:rPr>
          <w:rFonts w:ascii="Arial" w:eastAsia="Arial" w:hAnsi="Arial" w:cs="Arial"/>
          <w:sz w:val="24"/>
          <w:szCs w:val="24"/>
        </w:rPr>
        <w:t>Cultura afro-brasileira</w:t>
      </w:r>
    </w:p>
    <w:p w14:paraId="7356CC5E" w14:textId="4CFF3DB0" w:rsidR="00CB1652" w:rsidRPr="001A7519" w:rsidRDefault="00EC2E8E" w:rsidP="001A7519">
      <w:pPr>
        <w:pStyle w:val="PargrafodaLista"/>
        <w:numPr>
          <w:ilvl w:val="0"/>
          <w:numId w:val="23"/>
        </w:numPr>
        <w:spacing w:line="360" w:lineRule="auto"/>
        <w:ind w:left="2410" w:hanging="850"/>
        <w:jc w:val="both"/>
        <w:rPr>
          <w:rFonts w:ascii="Arial" w:eastAsia="Arial" w:hAnsi="Arial" w:cs="Arial"/>
          <w:sz w:val="24"/>
          <w:szCs w:val="24"/>
        </w:rPr>
      </w:pPr>
      <w:r w:rsidRPr="001A7519">
        <w:rPr>
          <w:rFonts w:ascii="Arial" w:eastAsia="Arial" w:hAnsi="Arial" w:cs="Arial"/>
          <w:sz w:val="24"/>
          <w:szCs w:val="24"/>
        </w:rPr>
        <w:t>Teatro</w:t>
      </w:r>
    </w:p>
    <w:p w14:paraId="63EB1E31" w14:textId="61041C8B" w:rsidR="00CB1652" w:rsidRPr="001A7519" w:rsidRDefault="00EC2E8E" w:rsidP="001A7519">
      <w:pPr>
        <w:pStyle w:val="PargrafodaLista"/>
        <w:numPr>
          <w:ilvl w:val="0"/>
          <w:numId w:val="23"/>
        </w:numPr>
        <w:spacing w:line="360" w:lineRule="auto"/>
        <w:ind w:left="2410" w:hanging="850"/>
        <w:jc w:val="both"/>
        <w:rPr>
          <w:rFonts w:ascii="Arial" w:eastAsia="Arial" w:hAnsi="Arial" w:cs="Arial"/>
          <w:sz w:val="24"/>
          <w:szCs w:val="24"/>
        </w:rPr>
      </w:pPr>
      <w:r w:rsidRPr="001A7519">
        <w:rPr>
          <w:rFonts w:ascii="Arial" w:eastAsia="Arial" w:hAnsi="Arial" w:cs="Arial"/>
          <w:sz w:val="24"/>
          <w:szCs w:val="24"/>
        </w:rPr>
        <w:t>Dança</w:t>
      </w:r>
    </w:p>
    <w:p w14:paraId="4DF23B4E" w14:textId="7A72A9EE" w:rsidR="00CB1652" w:rsidRPr="001A7519" w:rsidRDefault="00EC2E8E" w:rsidP="001A7519">
      <w:pPr>
        <w:pStyle w:val="PargrafodaLista"/>
        <w:numPr>
          <w:ilvl w:val="0"/>
          <w:numId w:val="23"/>
        </w:numPr>
        <w:spacing w:line="360" w:lineRule="auto"/>
        <w:ind w:left="2410" w:hanging="850"/>
        <w:jc w:val="both"/>
        <w:rPr>
          <w:rFonts w:ascii="Arial" w:eastAsia="Arial" w:hAnsi="Arial" w:cs="Arial"/>
          <w:sz w:val="24"/>
          <w:szCs w:val="24"/>
        </w:rPr>
      </w:pPr>
      <w:r w:rsidRPr="001A7519">
        <w:rPr>
          <w:rFonts w:ascii="Arial" w:eastAsia="Arial" w:hAnsi="Arial" w:cs="Arial"/>
          <w:sz w:val="24"/>
          <w:szCs w:val="24"/>
        </w:rPr>
        <w:t>Circo</w:t>
      </w:r>
    </w:p>
    <w:p w14:paraId="60DA02B0" w14:textId="05CC1C4A" w:rsidR="00CB1652" w:rsidRPr="001A7519" w:rsidRDefault="00EC2E8E" w:rsidP="001A7519">
      <w:pPr>
        <w:pStyle w:val="PargrafodaLista"/>
        <w:numPr>
          <w:ilvl w:val="0"/>
          <w:numId w:val="23"/>
        </w:numPr>
        <w:spacing w:line="360" w:lineRule="auto"/>
        <w:ind w:left="2410" w:hanging="850"/>
        <w:jc w:val="both"/>
        <w:rPr>
          <w:rFonts w:ascii="Arial" w:eastAsia="Arial" w:hAnsi="Arial" w:cs="Arial"/>
          <w:sz w:val="24"/>
          <w:szCs w:val="24"/>
        </w:rPr>
      </w:pPr>
      <w:r w:rsidRPr="001A7519">
        <w:rPr>
          <w:rFonts w:ascii="Arial" w:eastAsia="Arial" w:hAnsi="Arial" w:cs="Arial"/>
          <w:sz w:val="24"/>
          <w:szCs w:val="24"/>
        </w:rPr>
        <w:t>Livro, leitura e literatura</w:t>
      </w:r>
    </w:p>
    <w:p w14:paraId="26A61499" w14:textId="3A836F1E" w:rsidR="00CB1652" w:rsidRPr="001A7519" w:rsidRDefault="00EC2E8E" w:rsidP="001A7519">
      <w:pPr>
        <w:pStyle w:val="PargrafodaLista"/>
        <w:numPr>
          <w:ilvl w:val="0"/>
          <w:numId w:val="23"/>
        </w:numPr>
        <w:spacing w:line="360" w:lineRule="auto"/>
        <w:ind w:left="2410" w:hanging="850"/>
        <w:jc w:val="both"/>
        <w:rPr>
          <w:rFonts w:ascii="Arial" w:eastAsia="Arial" w:hAnsi="Arial" w:cs="Arial"/>
          <w:sz w:val="24"/>
          <w:szCs w:val="24"/>
        </w:rPr>
      </w:pPr>
      <w:r w:rsidRPr="001A7519">
        <w:rPr>
          <w:rFonts w:ascii="Arial" w:eastAsia="Arial" w:hAnsi="Arial" w:cs="Arial"/>
          <w:sz w:val="24"/>
          <w:szCs w:val="24"/>
        </w:rPr>
        <w:t>Artesanato</w:t>
      </w:r>
    </w:p>
    <w:p w14:paraId="4C70F252" w14:textId="5A8DD660" w:rsidR="00CB1652" w:rsidRPr="001A7519" w:rsidRDefault="00EC2E8E" w:rsidP="001A7519">
      <w:pPr>
        <w:pStyle w:val="PargrafodaLista"/>
        <w:numPr>
          <w:ilvl w:val="0"/>
          <w:numId w:val="23"/>
        </w:numPr>
        <w:spacing w:line="360" w:lineRule="auto"/>
        <w:ind w:left="2410" w:hanging="850"/>
        <w:jc w:val="both"/>
        <w:rPr>
          <w:rFonts w:ascii="Arial" w:eastAsia="Arial" w:hAnsi="Arial" w:cs="Arial"/>
          <w:sz w:val="24"/>
          <w:szCs w:val="24"/>
        </w:rPr>
      </w:pPr>
      <w:r w:rsidRPr="001A7519">
        <w:rPr>
          <w:rFonts w:ascii="Arial" w:eastAsia="Arial" w:hAnsi="Arial" w:cs="Arial"/>
          <w:sz w:val="24"/>
          <w:szCs w:val="24"/>
        </w:rPr>
        <w:t xml:space="preserve">Moda e </w:t>
      </w:r>
      <w:r w:rsidR="001A7519">
        <w:rPr>
          <w:rFonts w:ascii="Arial" w:eastAsia="Arial" w:hAnsi="Arial" w:cs="Arial"/>
          <w:sz w:val="24"/>
          <w:szCs w:val="24"/>
        </w:rPr>
        <w:t>d</w:t>
      </w:r>
      <w:r w:rsidRPr="001A7519">
        <w:rPr>
          <w:rFonts w:ascii="Arial" w:eastAsia="Arial" w:hAnsi="Arial" w:cs="Arial"/>
          <w:sz w:val="24"/>
          <w:szCs w:val="24"/>
        </w:rPr>
        <w:t>esign</w:t>
      </w:r>
    </w:p>
    <w:p w14:paraId="240D0B3B" w14:textId="0297F33A" w:rsidR="00CB1652" w:rsidRPr="001A7519" w:rsidRDefault="00EC2E8E" w:rsidP="001A7519">
      <w:pPr>
        <w:pStyle w:val="PargrafodaLista"/>
        <w:numPr>
          <w:ilvl w:val="0"/>
          <w:numId w:val="23"/>
        </w:numPr>
        <w:spacing w:line="360" w:lineRule="auto"/>
        <w:ind w:left="2410" w:hanging="850"/>
        <w:jc w:val="both"/>
        <w:rPr>
          <w:rFonts w:ascii="Arial" w:eastAsia="Arial" w:hAnsi="Arial" w:cs="Arial"/>
          <w:sz w:val="24"/>
          <w:szCs w:val="24"/>
        </w:rPr>
      </w:pPr>
      <w:r w:rsidRPr="001A7519">
        <w:rPr>
          <w:rFonts w:ascii="Arial" w:eastAsia="Arial" w:hAnsi="Arial" w:cs="Arial"/>
          <w:sz w:val="24"/>
          <w:szCs w:val="24"/>
        </w:rPr>
        <w:t>Música</w:t>
      </w:r>
    </w:p>
    <w:p w14:paraId="2374AF4D" w14:textId="67E2741F" w:rsidR="00CB1652" w:rsidRPr="001A7519" w:rsidRDefault="00EC2E8E" w:rsidP="001A7519">
      <w:pPr>
        <w:pStyle w:val="PargrafodaLista"/>
        <w:numPr>
          <w:ilvl w:val="0"/>
          <w:numId w:val="23"/>
        </w:numPr>
        <w:spacing w:line="360" w:lineRule="auto"/>
        <w:ind w:left="2410" w:hanging="850"/>
        <w:jc w:val="both"/>
        <w:rPr>
          <w:rFonts w:ascii="Arial" w:eastAsia="Arial" w:hAnsi="Arial" w:cs="Arial"/>
          <w:sz w:val="24"/>
          <w:szCs w:val="24"/>
        </w:rPr>
      </w:pPr>
      <w:r w:rsidRPr="001A7519">
        <w:rPr>
          <w:rFonts w:ascii="Arial" w:eastAsia="Arial" w:hAnsi="Arial" w:cs="Arial"/>
          <w:sz w:val="24"/>
          <w:szCs w:val="24"/>
        </w:rPr>
        <w:t xml:space="preserve">Artes visuais e </w:t>
      </w:r>
      <w:r w:rsidR="001A7519">
        <w:rPr>
          <w:rFonts w:ascii="Arial" w:eastAsia="Arial" w:hAnsi="Arial" w:cs="Arial"/>
          <w:sz w:val="24"/>
          <w:szCs w:val="24"/>
        </w:rPr>
        <w:t>a</w:t>
      </w:r>
      <w:r w:rsidRPr="001A7519">
        <w:rPr>
          <w:rFonts w:ascii="Arial" w:eastAsia="Arial" w:hAnsi="Arial" w:cs="Arial"/>
          <w:sz w:val="24"/>
          <w:szCs w:val="24"/>
        </w:rPr>
        <w:t>rtes digitais</w:t>
      </w:r>
    </w:p>
    <w:p w14:paraId="4E75E0C8" w14:textId="7FDE407D" w:rsidR="00CB1652" w:rsidRPr="001A7519" w:rsidRDefault="00EC2E8E" w:rsidP="001A7519">
      <w:pPr>
        <w:pStyle w:val="PargrafodaLista"/>
        <w:numPr>
          <w:ilvl w:val="0"/>
          <w:numId w:val="23"/>
        </w:numPr>
        <w:spacing w:line="360" w:lineRule="auto"/>
        <w:ind w:left="2410" w:hanging="850"/>
        <w:jc w:val="both"/>
        <w:rPr>
          <w:rFonts w:ascii="Arial" w:eastAsia="Arial" w:hAnsi="Arial" w:cs="Arial"/>
          <w:sz w:val="24"/>
          <w:szCs w:val="24"/>
        </w:rPr>
      </w:pPr>
      <w:r w:rsidRPr="001A7519">
        <w:rPr>
          <w:rFonts w:ascii="Arial" w:eastAsia="Arial" w:hAnsi="Arial" w:cs="Arial"/>
          <w:sz w:val="24"/>
          <w:szCs w:val="24"/>
        </w:rPr>
        <w:t>Arquivos, patrimônio material, patrimônio imaterial e museus</w:t>
      </w:r>
    </w:p>
    <w:p w14:paraId="1B3D4142" w14:textId="00F46333" w:rsidR="00CB1652" w:rsidRPr="001A7519" w:rsidRDefault="00EC2E8E" w:rsidP="001A7519">
      <w:pPr>
        <w:pStyle w:val="PargrafodaLista"/>
        <w:numPr>
          <w:ilvl w:val="0"/>
          <w:numId w:val="23"/>
        </w:numPr>
        <w:spacing w:line="360" w:lineRule="auto"/>
        <w:ind w:left="2410" w:hanging="850"/>
        <w:jc w:val="both"/>
        <w:rPr>
          <w:rFonts w:ascii="Arial" w:eastAsia="Arial" w:hAnsi="Arial" w:cs="Arial"/>
          <w:sz w:val="24"/>
          <w:szCs w:val="24"/>
        </w:rPr>
      </w:pPr>
      <w:r w:rsidRPr="001A7519">
        <w:rPr>
          <w:rFonts w:ascii="Arial" w:eastAsia="Arial" w:hAnsi="Arial" w:cs="Arial"/>
          <w:sz w:val="24"/>
          <w:szCs w:val="24"/>
        </w:rPr>
        <w:t>Cultura nerd</w:t>
      </w:r>
    </w:p>
    <w:p w14:paraId="17FD4A56" w14:textId="6DFF9DB6" w:rsidR="00CB1652" w:rsidRPr="001A7519" w:rsidRDefault="00EC2E8E" w:rsidP="001A7519">
      <w:pPr>
        <w:pStyle w:val="PargrafodaLista"/>
        <w:numPr>
          <w:ilvl w:val="0"/>
          <w:numId w:val="23"/>
        </w:numPr>
        <w:spacing w:line="360" w:lineRule="auto"/>
        <w:ind w:left="2410" w:hanging="850"/>
        <w:jc w:val="both"/>
        <w:rPr>
          <w:rFonts w:ascii="Arial" w:eastAsia="Arial" w:hAnsi="Arial" w:cs="Arial"/>
          <w:sz w:val="24"/>
          <w:szCs w:val="24"/>
        </w:rPr>
      </w:pPr>
      <w:r w:rsidRPr="001A7519">
        <w:rPr>
          <w:rFonts w:ascii="Arial" w:eastAsia="Arial" w:hAnsi="Arial" w:cs="Arial"/>
          <w:sz w:val="24"/>
          <w:szCs w:val="24"/>
        </w:rPr>
        <w:t>Cultura LGBTQIAPN+</w:t>
      </w:r>
    </w:p>
    <w:p w14:paraId="6B19720C" w14:textId="6C8E4056" w:rsidR="00CB1652" w:rsidRPr="001A7519" w:rsidRDefault="00EC2E8E" w:rsidP="001A7519">
      <w:pPr>
        <w:pStyle w:val="PargrafodaLista"/>
        <w:numPr>
          <w:ilvl w:val="0"/>
          <w:numId w:val="23"/>
        </w:numPr>
        <w:spacing w:line="360" w:lineRule="auto"/>
        <w:ind w:left="2410" w:hanging="850"/>
        <w:jc w:val="both"/>
        <w:rPr>
          <w:rFonts w:ascii="Arial" w:eastAsia="Arial" w:hAnsi="Arial" w:cs="Arial"/>
          <w:sz w:val="24"/>
          <w:szCs w:val="24"/>
        </w:rPr>
      </w:pPr>
      <w:r w:rsidRPr="001A7519">
        <w:rPr>
          <w:rFonts w:ascii="Arial" w:eastAsia="Arial" w:hAnsi="Arial" w:cs="Arial"/>
          <w:sz w:val="24"/>
          <w:szCs w:val="24"/>
        </w:rPr>
        <w:t>Produção Cultural e Áreas Técnicas.</w:t>
      </w:r>
    </w:p>
    <w:p w14:paraId="4A392806" w14:textId="77777777" w:rsidR="00CB1652" w:rsidRPr="001A7519" w:rsidRDefault="00EC2E8E" w:rsidP="001A7519">
      <w:pPr>
        <w:numPr>
          <w:ilvl w:val="0"/>
          <w:numId w:val="15"/>
        </w:numPr>
        <w:pBdr>
          <w:top w:val="nil"/>
          <w:left w:val="nil"/>
          <w:bottom w:val="nil"/>
          <w:right w:val="nil"/>
          <w:between w:val="nil"/>
        </w:pBdr>
        <w:spacing w:line="360" w:lineRule="auto"/>
        <w:ind w:left="0" w:firstLine="0"/>
        <w:contextualSpacing/>
        <w:rPr>
          <w:rFonts w:ascii="Arial" w:eastAsia="Arial" w:hAnsi="Arial" w:cs="Arial"/>
          <w:b/>
          <w:sz w:val="24"/>
          <w:szCs w:val="24"/>
        </w:rPr>
      </w:pPr>
      <w:r w:rsidRPr="001A7519">
        <w:rPr>
          <w:rFonts w:ascii="Arial" w:eastAsia="Arial" w:hAnsi="Arial" w:cs="Arial"/>
          <w:b/>
          <w:sz w:val="24"/>
          <w:szCs w:val="24"/>
        </w:rPr>
        <w:t>DOS RECURSOS FINANCEIROS</w:t>
      </w:r>
    </w:p>
    <w:p w14:paraId="0DC15D27" w14:textId="2C0B37B0" w:rsidR="00CB1652" w:rsidRPr="001A7519" w:rsidRDefault="00EC2E8E" w:rsidP="001A7519">
      <w:pPr>
        <w:numPr>
          <w:ilvl w:val="1"/>
          <w:numId w:val="15"/>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Por meio deste </w:t>
      </w:r>
      <w:r w:rsidR="00F47871">
        <w:rPr>
          <w:rFonts w:ascii="Arial" w:eastAsia="Arial" w:hAnsi="Arial" w:cs="Arial"/>
          <w:color w:val="000000"/>
          <w:sz w:val="24"/>
          <w:szCs w:val="24"/>
        </w:rPr>
        <w:t>Edital</w:t>
      </w:r>
      <w:r w:rsidRPr="001A7519">
        <w:rPr>
          <w:rFonts w:ascii="Arial" w:eastAsia="Arial" w:hAnsi="Arial" w:cs="Arial"/>
          <w:color w:val="000000"/>
          <w:sz w:val="24"/>
          <w:szCs w:val="24"/>
        </w:rPr>
        <w:t>, a SEMCE disponibilizará o montante total de R$ 2.432,319,15 (dois milhões quatrocentos e trinta e dois mil trezentos e dezenove reais e quinze centavos), para cumprimento dos Incisos I, II e III do § 1º do artigo 8° da Lei Complementar 195/2022, cujo recurso é proveniente da Dotação Orçamentária descrita abaixo:</w:t>
      </w:r>
    </w:p>
    <w:p w14:paraId="4E1F5505" w14:textId="6CE8D219" w:rsidR="00CB1652" w:rsidRPr="001A7519" w:rsidRDefault="00EC2E8E" w:rsidP="001A7519">
      <w:pPr>
        <w:spacing w:line="360" w:lineRule="auto"/>
        <w:contextualSpacing/>
        <w:jc w:val="both"/>
        <w:rPr>
          <w:rFonts w:ascii="Arial" w:eastAsia="Arial" w:hAnsi="Arial" w:cs="Arial"/>
          <w:sz w:val="24"/>
          <w:szCs w:val="24"/>
        </w:rPr>
      </w:pPr>
      <w:r w:rsidRPr="001A7519">
        <w:rPr>
          <w:rFonts w:ascii="Arial" w:eastAsia="Arial" w:hAnsi="Arial" w:cs="Arial"/>
          <w:sz w:val="24"/>
          <w:szCs w:val="24"/>
        </w:rPr>
        <w:t xml:space="preserve">Unidade Orçamentária 25001 – Secretaria Municipal de Cultura e Economia Criativa - SEMCE, Dotação Orçamentária n.º 25.001.13.392.0025.449009 – Desenvolver </w:t>
      </w:r>
      <w:r w:rsidRPr="001A7519">
        <w:rPr>
          <w:rFonts w:ascii="Arial" w:eastAsia="Arial" w:hAnsi="Arial" w:cs="Arial"/>
          <w:sz w:val="24"/>
          <w:szCs w:val="24"/>
        </w:rPr>
        <w:lastRenderedPageBreak/>
        <w:t xml:space="preserve">Atividades Culturais, elemento de despesa nº 33.90.39 - OUTROS SERVIÇOS DE TERCEIROS - </w:t>
      </w:r>
      <w:r w:rsidR="00F47871">
        <w:rPr>
          <w:rFonts w:ascii="Arial" w:eastAsia="Arial" w:hAnsi="Arial" w:cs="Arial"/>
          <w:sz w:val="24"/>
          <w:szCs w:val="24"/>
        </w:rPr>
        <w:t>PESSOA JURÍDICA</w:t>
      </w:r>
      <w:r w:rsidRPr="001A7519">
        <w:rPr>
          <w:rFonts w:ascii="Arial" w:eastAsia="Arial" w:hAnsi="Arial" w:cs="Arial"/>
          <w:sz w:val="24"/>
          <w:szCs w:val="24"/>
        </w:rPr>
        <w:t xml:space="preserve"> – Fonte de Recurso -1.7.15.000000.</w:t>
      </w:r>
    </w:p>
    <w:p w14:paraId="230D6EF8" w14:textId="2D80A80A" w:rsidR="00CB1652" w:rsidRPr="001A7519" w:rsidRDefault="00EC2E8E" w:rsidP="001A7519">
      <w:pPr>
        <w:numPr>
          <w:ilvl w:val="1"/>
          <w:numId w:val="15"/>
        </w:numPr>
        <w:pBdr>
          <w:top w:val="nil"/>
          <w:left w:val="nil"/>
          <w:bottom w:val="nil"/>
          <w:right w:val="nil"/>
          <w:between w:val="nil"/>
        </w:pBdr>
        <w:spacing w:line="360" w:lineRule="auto"/>
        <w:ind w:left="0" w:hanging="6"/>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O valor disponível para aporte de recursos de projetos culturais das categorias citadas no item 1 do presente </w:t>
      </w:r>
      <w:r w:rsidR="00F47871">
        <w:rPr>
          <w:rFonts w:ascii="Arial" w:eastAsia="Arial" w:hAnsi="Arial" w:cs="Arial"/>
          <w:color w:val="000000"/>
          <w:sz w:val="24"/>
          <w:szCs w:val="24"/>
        </w:rPr>
        <w:t>Edital</w:t>
      </w:r>
      <w:r w:rsidRPr="001A7519">
        <w:rPr>
          <w:rFonts w:ascii="Arial" w:eastAsia="Arial" w:hAnsi="Arial" w:cs="Arial"/>
          <w:color w:val="000000"/>
          <w:sz w:val="24"/>
          <w:szCs w:val="24"/>
        </w:rPr>
        <w:t>, será distribuído, de acordo com os incisos I, II, e III do § 1º Art. 8º da Lei Complementar nº 195, de 08 de julho de 2022, bem como considerando as próprias propostas dos supracitados segmentos, conforme detalhadas a seguir:</w:t>
      </w:r>
    </w:p>
    <w:p w14:paraId="5566E4E0" w14:textId="77777777" w:rsidR="00CB1652" w:rsidRPr="001A7519" w:rsidRDefault="00EC2E8E" w:rsidP="001A7519">
      <w:pPr>
        <w:numPr>
          <w:ilvl w:val="0"/>
          <w:numId w:val="7"/>
        </w:numPr>
        <w:pBdr>
          <w:top w:val="nil"/>
          <w:left w:val="nil"/>
          <w:bottom w:val="nil"/>
          <w:right w:val="nil"/>
          <w:between w:val="nil"/>
        </w:pBdr>
        <w:spacing w:line="360" w:lineRule="auto"/>
        <w:contextualSpacing/>
        <w:jc w:val="both"/>
        <w:rPr>
          <w:rFonts w:ascii="Arial" w:eastAsia="Arial" w:hAnsi="Arial" w:cs="Arial"/>
          <w:b/>
          <w:color w:val="000000"/>
          <w:sz w:val="24"/>
          <w:szCs w:val="24"/>
        </w:rPr>
      </w:pPr>
      <w:r w:rsidRPr="001A7519">
        <w:rPr>
          <w:rFonts w:ascii="Arial" w:eastAsia="Arial" w:hAnsi="Arial" w:cs="Arial"/>
          <w:b/>
          <w:color w:val="000000"/>
          <w:sz w:val="24"/>
          <w:szCs w:val="24"/>
        </w:rPr>
        <w:t>CULTURA POPULAR:</w:t>
      </w:r>
    </w:p>
    <w:p w14:paraId="67675BD6" w14:textId="6EDDCC03" w:rsidR="00CB1652" w:rsidRPr="001A7519" w:rsidRDefault="00EC2E8E" w:rsidP="001A7519">
      <w:pPr>
        <w:pBdr>
          <w:top w:val="nil"/>
          <w:left w:val="nil"/>
          <w:bottom w:val="nil"/>
          <w:right w:val="nil"/>
          <w:between w:val="nil"/>
        </w:pBdr>
        <w:spacing w:line="360" w:lineRule="auto"/>
        <w:ind w:left="720"/>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Entende-se por </w:t>
      </w:r>
      <w:r w:rsidRPr="001A7519">
        <w:rPr>
          <w:rFonts w:ascii="Arial" w:eastAsia="Arial" w:hAnsi="Arial" w:cs="Arial"/>
          <w:b/>
          <w:color w:val="000000"/>
          <w:sz w:val="24"/>
          <w:szCs w:val="24"/>
        </w:rPr>
        <w:t xml:space="preserve">CULTURA POPULAR: </w:t>
      </w:r>
      <w:r w:rsidRPr="001A7519">
        <w:rPr>
          <w:rFonts w:ascii="Arial" w:eastAsia="Arial" w:hAnsi="Arial" w:cs="Arial"/>
          <w:color w:val="000000"/>
          <w:sz w:val="24"/>
          <w:szCs w:val="24"/>
        </w:rPr>
        <w:t xml:space="preserve">o resultado de uma complexa interação de fatores socioculturais, econômicos, políticos e ecológicos, esmaecendo a divisão entre erudito e popular, gerado por uma contínua convivência entre pessoas de determinadas regiões e recobre um complexo de padrões de comportamento e crenças de um povo. Nasceu da adaptação do ser humano ao ambiente onde vive e abrange inúmeras áreas de conhecimento: crenças, artes, moral, linguagem, ideias, hábitos, tradições, usos e costumes, artesanatos, folclore, expressas por um grupo ou por indivíduos e que reconhecidamente respondem às expectativas da comunidade enquanto expressões de sua identidade cultural e social: as normas e os valores </w:t>
      </w:r>
      <w:r w:rsidR="001A7519">
        <w:rPr>
          <w:rFonts w:ascii="Arial" w:eastAsia="Arial" w:hAnsi="Arial" w:cs="Arial"/>
          <w:color w:val="000000"/>
          <w:sz w:val="24"/>
          <w:szCs w:val="24"/>
        </w:rPr>
        <w:t xml:space="preserve">são </w:t>
      </w:r>
      <w:r w:rsidRPr="001A7519">
        <w:rPr>
          <w:rFonts w:ascii="Arial" w:eastAsia="Arial" w:hAnsi="Arial" w:cs="Arial"/>
          <w:color w:val="000000"/>
          <w:sz w:val="24"/>
          <w:szCs w:val="24"/>
        </w:rPr>
        <w:t>transmit</w:t>
      </w:r>
      <w:r w:rsidR="001A7519">
        <w:rPr>
          <w:rFonts w:ascii="Arial" w:eastAsia="Arial" w:hAnsi="Arial" w:cs="Arial"/>
          <w:color w:val="000000"/>
          <w:sz w:val="24"/>
          <w:szCs w:val="24"/>
        </w:rPr>
        <w:t xml:space="preserve">idos </w:t>
      </w:r>
      <w:r w:rsidRPr="001A7519">
        <w:rPr>
          <w:rFonts w:ascii="Arial" w:eastAsia="Arial" w:hAnsi="Arial" w:cs="Arial"/>
          <w:color w:val="000000"/>
          <w:sz w:val="24"/>
          <w:szCs w:val="24"/>
        </w:rPr>
        <w:t xml:space="preserve">oralmente, por imitação ou de outras maneiras, a título de exemplo Baianas, Cavalhada, Chegança, Fandango, Guerreiro, Maracatu, Marujada, Pastoril, Quilombo, Reisado, </w:t>
      </w:r>
      <w:proofErr w:type="spellStart"/>
      <w:r w:rsidRPr="001A7519">
        <w:rPr>
          <w:rFonts w:ascii="Arial" w:eastAsia="Arial" w:hAnsi="Arial" w:cs="Arial"/>
          <w:color w:val="000000"/>
          <w:sz w:val="24"/>
          <w:szCs w:val="24"/>
        </w:rPr>
        <w:t>Taieiras</w:t>
      </w:r>
      <w:proofErr w:type="spellEnd"/>
      <w:r w:rsidRPr="001A7519">
        <w:rPr>
          <w:rFonts w:ascii="Arial" w:eastAsia="Arial" w:hAnsi="Arial" w:cs="Arial"/>
          <w:color w:val="000000"/>
          <w:sz w:val="24"/>
          <w:szCs w:val="24"/>
        </w:rPr>
        <w:t xml:space="preserve">, Bumba-meu-boi, Caboclinhas, </w:t>
      </w:r>
      <w:proofErr w:type="spellStart"/>
      <w:r w:rsidRPr="001A7519">
        <w:rPr>
          <w:rFonts w:ascii="Arial" w:eastAsia="Arial" w:hAnsi="Arial" w:cs="Arial"/>
          <w:color w:val="000000"/>
          <w:sz w:val="24"/>
          <w:szCs w:val="24"/>
        </w:rPr>
        <w:t>Cambindas</w:t>
      </w:r>
      <w:proofErr w:type="spellEnd"/>
      <w:r w:rsidRPr="001A7519">
        <w:rPr>
          <w:rFonts w:ascii="Arial" w:eastAsia="Arial" w:hAnsi="Arial" w:cs="Arial"/>
          <w:color w:val="000000"/>
          <w:sz w:val="24"/>
          <w:szCs w:val="24"/>
        </w:rPr>
        <w:t>, Negras da Costa, Gigantões (bonecos), Cobra Jararaca, La Ursa, Samba-de-matuto, Mané do Rosário, Bandos, Coco de Roda, Dança da Fita, Dança de São Gonçalo, Quadrilha, Toré, Conjunto Musical Folclórico, Banda de Pífano, Mamulengo, dentre outras categorias).</w:t>
      </w:r>
    </w:p>
    <w:tbl>
      <w:tblPr>
        <w:tblStyle w:val="a"/>
        <w:tblW w:w="103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841"/>
        <w:gridCol w:w="1841"/>
        <w:gridCol w:w="2124"/>
        <w:gridCol w:w="2127"/>
      </w:tblGrid>
      <w:tr w:rsidR="008D206A" w:rsidRPr="001A7519" w14:paraId="64C9D181" w14:textId="77777777" w:rsidTr="0040344B">
        <w:trPr>
          <w:trHeight w:val="999"/>
          <w:jc w:val="center"/>
        </w:trPr>
        <w:tc>
          <w:tcPr>
            <w:tcW w:w="2405" w:type="dxa"/>
            <w:shd w:val="clear" w:color="auto" w:fill="D9D9D9"/>
            <w:vAlign w:val="center"/>
          </w:tcPr>
          <w:p w14:paraId="033B0141" w14:textId="77777777" w:rsidR="008D206A" w:rsidRPr="001A7519" w:rsidRDefault="008D206A" w:rsidP="001A7519">
            <w:pPr>
              <w:spacing w:after="200" w:line="360" w:lineRule="auto"/>
              <w:contextualSpacing/>
              <w:jc w:val="center"/>
              <w:rPr>
                <w:rFonts w:ascii="Arial" w:eastAsia="Arial" w:hAnsi="Arial" w:cs="Arial"/>
                <w:b/>
              </w:rPr>
            </w:pPr>
            <w:r w:rsidRPr="001A7519">
              <w:rPr>
                <w:rFonts w:ascii="Arial" w:eastAsia="Arial" w:hAnsi="Arial" w:cs="Arial"/>
                <w:b/>
              </w:rPr>
              <w:t>CATEGORIAS</w:t>
            </w:r>
          </w:p>
        </w:tc>
        <w:tc>
          <w:tcPr>
            <w:tcW w:w="1841" w:type="dxa"/>
            <w:shd w:val="clear" w:color="auto" w:fill="D9D9D9"/>
            <w:vAlign w:val="center"/>
          </w:tcPr>
          <w:p w14:paraId="521BA5A0" w14:textId="3E5492B2" w:rsidR="008D206A" w:rsidRPr="001A7519" w:rsidRDefault="008D206A" w:rsidP="001A7519">
            <w:pPr>
              <w:spacing w:after="200" w:line="360" w:lineRule="auto"/>
              <w:contextualSpacing/>
              <w:jc w:val="center"/>
              <w:rPr>
                <w:rFonts w:ascii="Arial" w:eastAsia="Arial" w:hAnsi="Arial" w:cs="Arial"/>
                <w:b/>
              </w:rPr>
            </w:pPr>
            <w:r w:rsidRPr="001A7519">
              <w:rPr>
                <w:rFonts w:ascii="Arial" w:eastAsia="Arial" w:hAnsi="Arial" w:cs="Arial"/>
                <w:b/>
              </w:rPr>
              <w:t>DESCRIÇÃO</w:t>
            </w:r>
          </w:p>
        </w:tc>
        <w:tc>
          <w:tcPr>
            <w:tcW w:w="1841" w:type="dxa"/>
            <w:shd w:val="clear" w:color="auto" w:fill="D9D9D9"/>
            <w:vAlign w:val="center"/>
          </w:tcPr>
          <w:p w14:paraId="09ABCC4B" w14:textId="1D333F9A" w:rsidR="008D206A" w:rsidRPr="001A7519" w:rsidRDefault="008D206A" w:rsidP="001A7519">
            <w:pPr>
              <w:spacing w:after="200" w:line="360" w:lineRule="auto"/>
              <w:contextualSpacing/>
              <w:jc w:val="center"/>
              <w:rPr>
                <w:rFonts w:ascii="Arial" w:eastAsia="Arial" w:hAnsi="Arial" w:cs="Arial"/>
                <w:b/>
              </w:rPr>
            </w:pPr>
            <w:r w:rsidRPr="001A7519">
              <w:rPr>
                <w:rFonts w:ascii="Arial" w:eastAsia="Arial" w:hAnsi="Arial" w:cs="Arial"/>
                <w:b/>
              </w:rPr>
              <w:t>TOTAL DE VAGAS</w:t>
            </w:r>
          </w:p>
        </w:tc>
        <w:tc>
          <w:tcPr>
            <w:tcW w:w="2124" w:type="dxa"/>
            <w:shd w:val="clear" w:color="auto" w:fill="D9D9D9"/>
            <w:vAlign w:val="center"/>
          </w:tcPr>
          <w:p w14:paraId="1EC91D23" w14:textId="5CE373AB" w:rsidR="008D206A" w:rsidRPr="001A7519" w:rsidRDefault="008D206A" w:rsidP="001A7519">
            <w:pPr>
              <w:spacing w:after="200" w:line="360" w:lineRule="auto"/>
              <w:contextualSpacing/>
              <w:jc w:val="center"/>
              <w:rPr>
                <w:rFonts w:ascii="Arial" w:eastAsia="Arial" w:hAnsi="Arial" w:cs="Arial"/>
                <w:b/>
              </w:rPr>
            </w:pPr>
            <w:r w:rsidRPr="001A7519">
              <w:rPr>
                <w:rFonts w:ascii="Arial" w:eastAsia="Arial" w:hAnsi="Arial" w:cs="Arial"/>
                <w:b/>
              </w:rPr>
              <w:t xml:space="preserve">VALOR </w:t>
            </w:r>
          </w:p>
        </w:tc>
        <w:tc>
          <w:tcPr>
            <w:tcW w:w="2127" w:type="dxa"/>
            <w:shd w:val="clear" w:color="auto" w:fill="D9D9D9"/>
            <w:vAlign w:val="center"/>
          </w:tcPr>
          <w:p w14:paraId="246F818D" w14:textId="77777777" w:rsidR="008D206A" w:rsidRPr="001A7519" w:rsidRDefault="008D206A" w:rsidP="001A7519">
            <w:pPr>
              <w:spacing w:after="200" w:line="360" w:lineRule="auto"/>
              <w:contextualSpacing/>
              <w:jc w:val="center"/>
              <w:rPr>
                <w:rFonts w:ascii="Arial" w:eastAsia="Arial" w:hAnsi="Arial" w:cs="Arial"/>
                <w:b/>
              </w:rPr>
            </w:pPr>
            <w:r w:rsidRPr="001A7519">
              <w:rPr>
                <w:rFonts w:ascii="Arial" w:eastAsia="Arial" w:hAnsi="Arial" w:cs="Arial"/>
                <w:b/>
              </w:rPr>
              <w:t>VALOR TOTAL</w:t>
            </w:r>
          </w:p>
        </w:tc>
      </w:tr>
      <w:tr w:rsidR="008D206A" w:rsidRPr="001A7519" w14:paraId="5477059B" w14:textId="77777777" w:rsidTr="0040344B">
        <w:trPr>
          <w:jc w:val="center"/>
        </w:trPr>
        <w:tc>
          <w:tcPr>
            <w:tcW w:w="2405" w:type="dxa"/>
            <w:vAlign w:val="center"/>
          </w:tcPr>
          <w:p w14:paraId="2D772ACD" w14:textId="7DBE803C" w:rsidR="008D206A" w:rsidRPr="001A7519" w:rsidRDefault="008D206A" w:rsidP="001A7519">
            <w:pPr>
              <w:spacing w:after="200" w:line="360" w:lineRule="auto"/>
              <w:contextualSpacing/>
              <w:jc w:val="center"/>
              <w:rPr>
                <w:rFonts w:ascii="Arial" w:eastAsia="Arial" w:hAnsi="Arial" w:cs="Arial"/>
              </w:rPr>
            </w:pPr>
            <w:r w:rsidRPr="001A7519">
              <w:rPr>
                <w:rFonts w:ascii="Arial" w:eastAsia="Arial" w:hAnsi="Arial" w:cs="Arial"/>
              </w:rPr>
              <w:t xml:space="preserve">MESTRES DA CULTURA POPULAR </w:t>
            </w:r>
            <w:r w:rsidRPr="001A7519">
              <w:rPr>
                <w:rFonts w:ascii="Arial" w:eastAsia="Arial" w:hAnsi="Arial" w:cs="Arial"/>
              </w:rPr>
              <w:lastRenderedPageBreak/>
              <w:t>COM MAIS DE 50 ANOS</w:t>
            </w:r>
          </w:p>
        </w:tc>
        <w:tc>
          <w:tcPr>
            <w:tcW w:w="1841" w:type="dxa"/>
            <w:vAlign w:val="center"/>
          </w:tcPr>
          <w:p w14:paraId="6B589EAA" w14:textId="679DAD67" w:rsidR="008D206A" w:rsidRPr="001A7519" w:rsidRDefault="008D206A" w:rsidP="001A7519">
            <w:pPr>
              <w:spacing w:after="200" w:line="360" w:lineRule="auto"/>
              <w:contextualSpacing/>
              <w:jc w:val="center"/>
              <w:rPr>
                <w:rFonts w:ascii="Arial" w:eastAsia="Arial" w:hAnsi="Arial" w:cs="Arial"/>
              </w:rPr>
            </w:pPr>
            <w:r w:rsidRPr="001A7519">
              <w:rPr>
                <w:rFonts w:ascii="Arial" w:eastAsia="Arial" w:hAnsi="Arial" w:cs="Arial"/>
              </w:rPr>
              <w:lastRenderedPageBreak/>
              <w:t>PREMIAÇÃO</w:t>
            </w:r>
          </w:p>
        </w:tc>
        <w:tc>
          <w:tcPr>
            <w:tcW w:w="1841" w:type="dxa"/>
            <w:vAlign w:val="center"/>
          </w:tcPr>
          <w:p w14:paraId="4FB1D00A" w14:textId="09ADCB30" w:rsidR="008D206A" w:rsidRPr="001A7519" w:rsidRDefault="008D206A" w:rsidP="001A7519">
            <w:pPr>
              <w:spacing w:after="200" w:line="360" w:lineRule="auto"/>
              <w:contextualSpacing/>
              <w:jc w:val="center"/>
              <w:rPr>
                <w:rFonts w:ascii="Arial" w:eastAsia="Arial" w:hAnsi="Arial" w:cs="Arial"/>
              </w:rPr>
            </w:pPr>
            <w:r w:rsidRPr="001A7519">
              <w:rPr>
                <w:rFonts w:ascii="Arial" w:eastAsia="Arial" w:hAnsi="Arial" w:cs="Arial"/>
              </w:rPr>
              <w:t>15</w:t>
            </w:r>
          </w:p>
        </w:tc>
        <w:tc>
          <w:tcPr>
            <w:tcW w:w="2124" w:type="dxa"/>
            <w:vAlign w:val="center"/>
          </w:tcPr>
          <w:p w14:paraId="7386FA1A" w14:textId="77777777" w:rsidR="008D206A" w:rsidRPr="001A7519" w:rsidRDefault="008D206A" w:rsidP="001A7519">
            <w:pPr>
              <w:spacing w:after="200" w:line="360" w:lineRule="auto"/>
              <w:contextualSpacing/>
              <w:jc w:val="center"/>
              <w:rPr>
                <w:rFonts w:ascii="Arial" w:eastAsia="Arial" w:hAnsi="Arial" w:cs="Arial"/>
              </w:rPr>
            </w:pPr>
            <w:r w:rsidRPr="001A7519">
              <w:rPr>
                <w:rFonts w:ascii="Arial" w:eastAsia="Arial" w:hAnsi="Arial" w:cs="Arial"/>
              </w:rPr>
              <w:t>R$ 5.000,00</w:t>
            </w:r>
          </w:p>
        </w:tc>
        <w:tc>
          <w:tcPr>
            <w:tcW w:w="2127" w:type="dxa"/>
            <w:vAlign w:val="center"/>
          </w:tcPr>
          <w:p w14:paraId="1C35BBEC" w14:textId="77777777" w:rsidR="008D206A" w:rsidRPr="001A7519" w:rsidRDefault="008D206A" w:rsidP="001A7519">
            <w:pPr>
              <w:spacing w:after="200" w:line="360" w:lineRule="auto"/>
              <w:contextualSpacing/>
              <w:jc w:val="center"/>
              <w:rPr>
                <w:rFonts w:ascii="Arial" w:eastAsia="Arial" w:hAnsi="Arial" w:cs="Arial"/>
              </w:rPr>
            </w:pPr>
            <w:r w:rsidRPr="001A7519">
              <w:rPr>
                <w:rFonts w:ascii="Arial" w:eastAsia="Arial" w:hAnsi="Arial" w:cs="Arial"/>
              </w:rPr>
              <w:t>R$ 75.000,00</w:t>
            </w:r>
          </w:p>
        </w:tc>
      </w:tr>
      <w:tr w:rsidR="008D206A" w:rsidRPr="001A7519" w14:paraId="196C0A27" w14:textId="77777777" w:rsidTr="0040344B">
        <w:trPr>
          <w:jc w:val="center"/>
        </w:trPr>
        <w:tc>
          <w:tcPr>
            <w:tcW w:w="2405" w:type="dxa"/>
            <w:vAlign w:val="center"/>
          </w:tcPr>
          <w:p w14:paraId="751EDFFA" w14:textId="77777777" w:rsidR="008D206A" w:rsidRPr="001A7519" w:rsidRDefault="008D206A" w:rsidP="001A7519">
            <w:pPr>
              <w:spacing w:after="200" w:line="360" w:lineRule="auto"/>
              <w:contextualSpacing/>
              <w:jc w:val="center"/>
              <w:rPr>
                <w:rFonts w:ascii="Arial" w:eastAsia="Arial" w:hAnsi="Arial" w:cs="Arial"/>
              </w:rPr>
            </w:pPr>
            <w:r w:rsidRPr="001A7519">
              <w:rPr>
                <w:rFonts w:ascii="Arial" w:eastAsia="Arial" w:hAnsi="Arial" w:cs="Arial"/>
              </w:rPr>
              <w:t>GRUPOS DE FOLGUEDOS TRADICIONAIS</w:t>
            </w:r>
          </w:p>
        </w:tc>
        <w:tc>
          <w:tcPr>
            <w:tcW w:w="1841" w:type="dxa"/>
            <w:vAlign w:val="center"/>
          </w:tcPr>
          <w:p w14:paraId="45C60D41" w14:textId="6E1B2AD6" w:rsidR="008D206A" w:rsidRPr="001A7519" w:rsidRDefault="008D206A" w:rsidP="001A7519">
            <w:pPr>
              <w:spacing w:after="200" w:line="360" w:lineRule="auto"/>
              <w:contextualSpacing/>
              <w:jc w:val="center"/>
              <w:rPr>
                <w:rFonts w:ascii="Arial" w:eastAsia="Arial" w:hAnsi="Arial" w:cs="Arial"/>
              </w:rPr>
            </w:pPr>
            <w:r w:rsidRPr="001A7519">
              <w:rPr>
                <w:rFonts w:ascii="Arial" w:eastAsia="Arial" w:hAnsi="Arial" w:cs="Arial"/>
              </w:rPr>
              <w:t>PREMIAÇÃO</w:t>
            </w:r>
          </w:p>
        </w:tc>
        <w:tc>
          <w:tcPr>
            <w:tcW w:w="1841" w:type="dxa"/>
            <w:vAlign w:val="center"/>
          </w:tcPr>
          <w:p w14:paraId="3C835D67" w14:textId="41CBE2BC" w:rsidR="008D206A" w:rsidRPr="001A7519" w:rsidRDefault="008D206A" w:rsidP="001A7519">
            <w:pPr>
              <w:spacing w:after="200" w:line="360" w:lineRule="auto"/>
              <w:contextualSpacing/>
              <w:jc w:val="center"/>
              <w:rPr>
                <w:rFonts w:ascii="Arial" w:eastAsia="Arial" w:hAnsi="Arial" w:cs="Arial"/>
              </w:rPr>
            </w:pPr>
            <w:r w:rsidRPr="001A7519">
              <w:rPr>
                <w:rFonts w:ascii="Arial" w:eastAsia="Arial" w:hAnsi="Arial" w:cs="Arial"/>
              </w:rPr>
              <w:t>05</w:t>
            </w:r>
          </w:p>
        </w:tc>
        <w:tc>
          <w:tcPr>
            <w:tcW w:w="2124" w:type="dxa"/>
            <w:vAlign w:val="center"/>
          </w:tcPr>
          <w:p w14:paraId="16A2FB55" w14:textId="77777777" w:rsidR="008D206A" w:rsidRPr="001A7519" w:rsidRDefault="008D206A" w:rsidP="001A7519">
            <w:pPr>
              <w:spacing w:after="200" w:line="360" w:lineRule="auto"/>
              <w:contextualSpacing/>
              <w:jc w:val="center"/>
              <w:rPr>
                <w:rFonts w:ascii="Arial" w:eastAsia="Arial" w:hAnsi="Arial" w:cs="Arial"/>
              </w:rPr>
            </w:pPr>
            <w:r w:rsidRPr="001A7519">
              <w:rPr>
                <w:rFonts w:ascii="Arial" w:eastAsia="Arial" w:hAnsi="Arial" w:cs="Arial"/>
              </w:rPr>
              <w:t>R$ 4.936,85</w:t>
            </w:r>
          </w:p>
        </w:tc>
        <w:tc>
          <w:tcPr>
            <w:tcW w:w="2127" w:type="dxa"/>
            <w:vAlign w:val="center"/>
          </w:tcPr>
          <w:p w14:paraId="0590A73A" w14:textId="77777777" w:rsidR="008D206A" w:rsidRPr="001A7519" w:rsidRDefault="008D206A" w:rsidP="001A7519">
            <w:pPr>
              <w:spacing w:after="200" w:line="360" w:lineRule="auto"/>
              <w:contextualSpacing/>
              <w:jc w:val="center"/>
              <w:rPr>
                <w:rFonts w:ascii="Arial" w:eastAsia="Arial" w:hAnsi="Arial" w:cs="Arial"/>
              </w:rPr>
            </w:pPr>
            <w:r w:rsidRPr="001A7519">
              <w:rPr>
                <w:rFonts w:ascii="Arial" w:eastAsia="Arial" w:hAnsi="Arial" w:cs="Arial"/>
              </w:rPr>
              <w:t>R$ 24.684,25</w:t>
            </w:r>
          </w:p>
        </w:tc>
      </w:tr>
      <w:tr w:rsidR="008D206A" w:rsidRPr="001A7519" w14:paraId="0236585B" w14:textId="77777777" w:rsidTr="0040344B">
        <w:trPr>
          <w:jc w:val="center"/>
        </w:trPr>
        <w:tc>
          <w:tcPr>
            <w:tcW w:w="2405" w:type="dxa"/>
            <w:vAlign w:val="center"/>
          </w:tcPr>
          <w:p w14:paraId="60CE48D7" w14:textId="77777777" w:rsidR="008D206A" w:rsidRPr="001A7519" w:rsidRDefault="008D206A" w:rsidP="001A7519">
            <w:pPr>
              <w:spacing w:after="200" w:line="360" w:lineRule="auto"/>
              <w:contextualSpacing/>
              <w:jc w:val="center"/>
              <w:rPr>
                <w:rFonts w:ascii="Arial" w:eastAsia="Arial" w:hAnsi="Arial" w:cs="Arial"/>
              </w:rPr>
            </w:pPr>
            <w:r w:rsidRPr="001A7519">
              <w:rPr>
                <w:rFonts w:ascii="Arial" w:eastAsia="Arial" w:hAnsi="Arial" w:cs="Arial"/>
              </w:rPr>
              <w:t>GRUPOS DE BUMBA-MEU-BOI</w:t>
            </w:r>
          </w:p>
        </w:tc>
        <w:tc>
          <w:tcPr>
            <w:tcW w:w="1841" w:type="dxa"/>
            <w:vAlign w:val="center"/>
          </w:tcPr>
          <w:p w14:paraId="7FEA62E7" w14:textId="2347365A" w:rsidR="008D206A" w:rsidRPr="001A7519" w:rsidRDefault="008D206A" w:rsidP="001A7519">
            <w:pPr>
              <w:spacing w:after="200" w:line="360" w:lineRule="auto"/>
              <w:contextualSpacing/>
              <w:jc w:val="center"/>
              <w:rPr>
                <w:rFonts w:ascii="Arial" w:eastAsia="Arial" w:hAnsi="Arial" w:cs="Arial"/>
              </w:rPr>
            </w:pPr>
            <w:r w:rsidRPr="001A7519">
              <w:rPr>
                <w:rFonts w:ascii="Arial" w:eastAsia="Arial" w:hAnsi="Arial" w:cs="Arial"/>
              </w:rPr>
              <w:t>PREMIAÇÃO</w:t>
            </w:r>
          </w:p>
        </w:tc>
        <w:tc>
          <w:tcPr>
            <w:tcW w:w="1841" w:type="dxa"/>
            <w:vAlign w:val="center"/>
          </w:tcPr>
          <w:p w14:paraId="64CD55AB" w14:textId="59F750FA" w:rsidR="008D206A" w:rsidRPr="001A7519" w:rsidRDefault="008D206A" w:rsidP="001A7519">
            <w:pPr>
              <w:spacing w:after="200" w:line="360" w:lineRule="auto"/>
              <w:contextualSpacing/>
              <w:jc w:val="center"/>
              <w:rPr>
                <w:rFonts w:ascii="Arial" w:eastAsia="Arial" w:hAnsi="Arial" w:cs="Arial"/>
              </w:rPr>
            </w:pPr>
            <w:r w:rsidRPr="001A7519">
              <w:rPr>
                <w:rFonts w:ascii="Arial" w:eastAsia="Arial" w:hAnsi="Arial" w:cs="Arial"/>
              </w:rPr>
              <w:t>10</w:t>
            </w:r>
          </w:p>
        </w:tc>
        <w:tc>
          <w:tcPr>
            <w:tcW w:w="2124" w:type="dxa"/>
            <w:vAlign w:val="center"/>
          </w:tcPr>
          <w:p w14:paraId="345C5ABD" w14:textId="6BB20FCD" w:rsidR="008D206A" w:rsidRPr="001A7519" w:rsidRDefault="008D206A" w:rsidP="001A7519">
            <w:pPr>
              <w:spacing w:after="200" w:line="360" w:lineRule="auto"/>
              <w:contextualSpacing/>
              <w:jc w:val="center"/>
              <w:rPr>
                <w:rFonts w:ascii="Arial" w:eastAsia="Arial" w:hAnsi="Arial" w:cs="Arial"/>
              </w:rPr>
            </w:pPr>
            <w:r w:rsidRPr="001A7519">
              <w:rPr>
                <w:rFonts w:ascii="Arial" w:eastAsia="Arial" w:hAnsi="Arial" w:cs="Arial"/>
              </w:rPr>
              <w:t>R$ 2.468,42</w:t>
            </w:r>
          </w:p>
        </w:tc>
        <w:tc>
          <w:tcPr>
            <w:tcW w:w="2127" w:type="dxa"/>
            <w:vAlign w:val="center"/>
          </w:tcPr>
          <w:p w14:paraId="5611C16D" w14:textId="77777777" w:rsidR="008D206A" w:rsidRPr="001A7519" w:rsidRDefault="008D206A" w:rsidP="001A7519">
            <w:pPr>
              <w:spacing w:after="200" w:line="360" w:lineRule="auto"/>
              <w:contextualSpacing/>
              <w:jc w:val="center"/>
              <w:rPr>
                <w:rFonts w:ascii="Arial" w:eastAsia="Arial" w:hAnsi="Arial" w:cs="Arial"/>
              </w:rPr>
            </w:pPr>
            <w:r w:rsidRPr="001A7519">
              <w:rPr>
                <w:rFonts w:ascii="Arial" w:eastAsia="Arial" w:hAnsi="Arial" w:cs="Arial"/>
              </w:rPr>
              <w:t>R$ 24.684,25</w:t>
            </w:r>
          </w:p>
        </w:tc>
      </w:tr>
      <w:tr w:rsidR="008D206A" w:rsidRPr="001A7519" w14:paraId="521DED24" w14:textId="77777777" w:rsidTr="0040344B">
        <w:trPr>
          <w:jc w:val="center"/>
        </w:trPr>
        <w:tc>
          <w:tcPr>
            <w:tcW w:w="2405" w:type="dxa"/>
            <w:vAlign w:val="center"/>
          </w:tcPr>
          <w:p w14:paraId="79E841CB" w14:textId="77777777" w:rsidR="008D206A" w:rsidRPr="001A7519" w:rsidRDefault="008D206A" w:rsidP="001A7519">
            <w:pPr>
              <w:spacing w:after="200" w:line="360" w:lineRule="auto"/>
              <w:contextualSpacing/>
              <w:jc w:val="center"/>
              <w:rPr>
                <w:rFonts w:ascii="Arial" w:eastAsia="Arial" w:hAnsi="Arial" w:cs="Arial"/>
              </w:rPr>
            </w:pPr>
            <w:r w:rsidRPr="001A7519">
              <w:rPr>
                <w:rFonts w:ascii="Arial" w:eastAsia="Arial" w:hAnsi="Arial" w:cs="Arial"/>
              </w:rPr>
              <w:t>GRUPOS DE COCO DE RODA</w:t>
            </w:r>
          </w:p>
        </w:tc>
        <w:tc>
          <w:tcPr>
            <w:tcW w:w="1841" w:type="dxa"/>
            <w:vAlign w:val="center"/>
          </w:tcPr>
          <w:p w14:paraId="258E9F49" w14:textId="7DFCCFAB" w:rsidR="008D206A" w:rsidRPr="001A7519" w:rsidRDefault="008D206A" w:rsidP="001A7519">
            <w:pPr>
              <w:spacing w:after="200" w:line="360" w:lineRule="auto"/>
              <w:contextualSpacing/>
              <w:jc w:val="center"/>
              <w:rPr>
                <w:rFonts w:ascii="Arial" w:eastAsia="Arial" w:hAnsi="Arial" w:cs="Arial"/>
              </w:rPr>
            </w:pPr>
            <w:r w:rsidRPr="001A7519">
              <w:rPr>
                <w:rFonts w:ascii="Arial" w:eastAsia="Arial" w:hAnsi="Arial" w:cs="Arial"/>
              </w:rPr>
              <w:t>PREMIAÇÃO</w:t>
            </w:r>
          </w:p>
        </w:tc>
        <w:tc>
          <w:tcPr>
            <w:tcW w:w="1841" w:type="dxa"/>
            <w:vAlign w:val="center"/>
          </w:tcPr>
          <w:p w14:paraId="5E31056D" w14:textId="5DE1412F" w:rsidR="008D206A" w:rsidRPr="001A7519" w:rsidRDefault="008D206A" w:rsidP="001A7519">
            <w:pPr>
              <w:spacing w:after="200" w:line="360" w:lineRule="auto"/>
              <w:contextualSpacing/>
              <w:jc w:val="center"/>
              <w:rPr>
                <w:rFonts w:ascii="Arial" w:eastAsia="Arial" w:hAnsi="Arial" w:cs="Arial"/>
              </w:rPr>
            </w:pPr>
            <w:r w:rsidRPr="001A7519">
              <w:rPr>
                <w:rFonts w:ascii="Arial" w:eastAsia="Arial" w:hAnsi="Arial" w:cs="Arial"/>
              </w:rPr>
              <w:t>10</w:t>
            </w:r>
          </w:p>
        </w:tc>
        <w:tc>
          <w:tcPr>
            <w:tcW w:w="2124" w:type="dxa"/>
            <w:vAlign w:val="center"/>
          </w:tcPr>
          <w:p w14:paraId="19AA211C" w14:textId="3F97796C" w:rsidR="008D206A" w:rsidRPr="001A7519" w:rsidRDefault="008D206A" w:rsidP="001A7519">
            <w:pPr>
              <w:spacing w:after="200" w:line="360" w:lineRule="auto"/>
              <w:contextualSpacing/>
              <w:jc w:val="center"/>
              <w:rPr>
                <w:rFonts w:ascii="Arial" w:eastAsia="Arial" w:hAnsi="Arial" w:cs="Arial"/>
              </w:rPr>
            </w:pPr>
            <w:r w:rsidRPr="001A7519">
              <w:rPr>
                <w:rFonts w:ascii="Arial" w:eastAsia="Arial" w:hAnsi="Arial" w:cs="Arial"/>
              </w:rPr>
              <w:t>R$ 2.468,42</w:t>
            </w:r>
          </w:p>
        </w:tc>
        <w:tc>
          <w:tcPr>
            <w:tcW w:w="2127" w:type="dxa"/>
            <w:vAlign w:val="center"/>
          </w:tcPr>
          <w:p w14:paraId="2EC4E1FA" w14:textId="77777777" w:rsidR="008D206A" w:rsidRPr="001A7519" w:rsidRDefault="008D206A" w:rsidP="001A7519">
            <w:pPr>
              <w:spacing w:after="200" w:line="360" w:lineRule="auto"/>
              <w:contextualSpacing/>
              <w:jc w:val="center"/>
              <w:rPr>
                <w:rFonts w:ascii="Arial" w:eastAsia="Arial" w:hAnsi="Arial" w:cs="Arial"/>
              </w:rPr>
            </w:pPr>
            <w:r w:rsidRPr="001A7519">
              <w:rPr>
                <w:rFonts w:ascii="Arial" w:eastAsia="Arial" w:hAnsi="Arial" w:cs="Arial"/>
              </w:rPr>
              <w:t>R$ 24.684,25</w:t>
            </w:r>
          </w:p>
        </w:tc>
      </w:tr>
      <w:tr w:rsidR="008D206A" w:rsidRPr="001A7519" w14:paraId="69B74911" w14:textId="77777777" w:rsidTr="0040344B">
        <w:trPr>
          <w:jc w:val="center"/>
        </w:trPr>
        <w:tc>
          <w:tcPr>
            <w:tcW w:w="2405" w:type="dxa"/>
            <w:vAlign w:val="center"/>
          </w:tcPr>
          <w:p w14:paraId="611F5631" w14:textId="77777777" w:rsidR="008D206A" w:rsidRPr="001A7519" w:rsidRDefault="008D206A" w:rsidP="001A7519">
            <w:pPr>
              <w:spacing w:after="200" w:line="360" w:lineRule="auto"/>
              <w:contextualSpacing/>
              <w:jc w:val="center"/>
              <w:rPr>
                <w:rFonts w:ascii="Arial" w:eastAsia="Arial" w:hAnsi="Arial" w:cs="Arial"/>
              </w:rPr>
            </w:pPr>
            <w:r w:rsidRPr="001A7519">
              <w:rPr>
                <w:rFonts w:ascii="Arial" w:eastAsia="Arial" w:hAnsi="Arial" w:cs="Arial"/>
              </w:rPr>
              <w:t>GRUPOS DE QUADRILHAS JUNINA</w:t>
            </w:r>
          </w:p>
        </w:tc>
        <w:tc>
          <w:tcPr>
            <w:tcW w:w="1841" w:type="dxa"/>
            <w:vAlign w:val="center"/>
          </w:tcPr>
          <w:p w14:paraId="640A74BD" w14:textId="66B7BD11" w:rsidR="008D206A" w:rsidRPr="001A7519" w:rsidRDefault="008D206A" w:rsidP="001A7519">
            <w:pPr>
              <w:spacing w:after="200" w:line="360" w:lineRule="auto"/>
              <w:contextualSpacing/>
              <w:jc w:val="center"/>
              <w:rPr>
                <w:rFonts w:ascii="Arial" w:eastAsia="Arial" w:hAnsi="Arial" w:cs="Arial"/>
              </w:rPr>
            </w:pPr>
            <w:r w:rsidRPr="001A7519">
              <w:rPr>
                <w:rFonts w:ascii="Arial" w:eastAsia="Arial" w:hAnsi="Arial" w:cs="Arial"/>
              </w:rPr>
              <w:t>PREMIAÇÃO</w:t>
            </w:r>
          </w:p>
        </w:tc>
        <w:tc>
          <w:tcPr>
            <w:tcW w:w="1841" w:type="dxa"/>
            <w:vAlign w:val="center"/>
          </w:tcPr>
          <w:p w14:paraId="0A3A8705" w14:textId="6B818CFB" w:rsidR="008D206A" w:rsidRPr="001A7519" w:rsidRDefault="008D206A" w:rsidP="001A7519">
            <w:pPr>
              <w:spacing w:after="200" w:line="360" w:lineRule="auto"/>
              <w:contextualSpacing/>
              <w:jc w:val="center"/>
              <w:rPr>
                <w:rFonts w:ascii="Arial" w:eastAsia="Arial" w:hAnsi="Arial" w:cs="Arial"/>
              </w:rPr>
            </w:pPr>
            <w:r w:rsidRPr="001A7519">
              <w:rPr>
                <w:rFonts w:ascii="Arial" w:eastAsia="Arial" w:hAnsi="Arial" w:cs="Arial"/>
              </w:rPr>
              <w:t>10</w:t>
            </w:r>
          </w:p>
        </w:tc>
        <w:tc>
          <w:tcPr>
            <w:tcW w:w="2124" w:type="dxa"/>
            <w:vAlign w:val="center"/>
          </w:tcPr>
          <w:p w14:paraId="025A8FE8" w14:textId="2369377F" w:rsidR="008D206A" w:rsidRPr="001A7519" w:rsidRDefault="008D206A" w:rsidP="001A7519">
            <w:pPr>
              <w:spacing w:after="200" w:line="360" w:lineRule="auto"/>
              <w:contextualSpacing/>
              <w:jc w:val="center"/>
              <w:rPr>
                <w:rFonts w:ascii="Arial" w:eastAsia="Arial" w:hAnsi="Arial" w:cs="Arial"/>
              </w:rPr>
            </w:pPr>
            <w:r w:rsidRPr="001A7519">
              <w:rPr>
                <w:rFonts w:ascii="Arial" w:eastAsia="Arial" w:hAnsi="Arial" w:cs="Arial"/>
              </w:rPr>
              <w:t>R$ 2.468,42</w:t>
            </w:r>
          </w:p>
        </w:tc>
        <w:tc>
          <w:tcPr>
            <w:tcW w:w="2127" w:type="dxa"/>
            <w:vAlign w:val="center"/>
          </w:tcPr>
          <w:p w14:paraId="674F5686" w14:textId="77777777" w:rsidR="008D206A" w:rsidRPr="001A7519" w:rsidRDefault="008D206A" w:rsidP="001A7519">
            <w:pPr>
              <w:spacing w:after="200" w:line="360" w:lineRule="auto"/>
              <w:contextualSpacing/>
              <w:jc w:val="center"/>
              <w:rPr>
                <w:rFonts w:ascii="Arial" w:eastAsia="Arial" w:hAnsi="Arial" w:cs="Arial"/>
              </w:rPr>
            </w:pPr>
            <w:r w:rsidRPr="001A7519">
              <w:rPr>
                <w:rFonts w:ascii="Arial" w:eastAsia="Arial" w:hAnsi="Arial" w:cs="Arial"/>
              </w:rPr>
              <w:t>R$ 24.684,25</w:t>
            </w:r>
          </w:p>
        </w:tc>
      </w:tr>
      <w:tr w:rsidR="0040344B" w:rsidRPr="001A7519" w14:paraId="162C5BE3" w14:textId="77777777" w:rsidTr="0040344B">
        <w:trPr>
          <w:trHeight w:val="758"/>
          <w:jc w:val="center"/>
        </w:trPr>
        <w:tc>
          <w:tcPr>
            <w:tcW w:w="8211" w:type="dxa"/>
            <w:gridSpan w:val="4"/>
            <w:vAlign w:val="center"/>
          </w:tcPr>
          <w:p w14:paraId="377B01B8" w14:textId="002D64BC" w:rsidR="0040344B" w:rsidRPr="001A7519" w:rsidRDefault="0040344B" w:rsidP="001A7519">
            <w:pPr>
              <w:spacing w:after="200" w:line="360" w:lineRule="auto"/>
              <w:contextualSpacing/>
              <w:jc w:val="center"/>
              <w:rPr>
                <w:rFonts w:ascii="Arial" w:eastAsia="Arial" w:hAnsi="Arial" w:cs="Arial"/>
                <w:b/>
              </w:rPr>
            </w:pPr>
            <w:r w:rsidRPr="001A7519">
              <w:rPr>
                <w:rFonts w:ascii="Arial" w:eastAsia="Arial" w:hAnsi="Arial" w:cs="Arial"/>
                <w:b/>
              </w:rPr>
              <w:t>VALOR TOTAL</w:t>
            </w:r>
          </w:p>
        </w:tc>
        <w:tc>
          <w:tcPr>
            <w:tcW w:w="2127" w:type="dxa"/>
            <w:vAlign w:val="center"/>
          </w:tcPr>
          <w:p w14:paraId="04FDC2F1" w14:textId="77777777" w:rsidR="0040344B" w:rsidRPr="001A7519" w:rsidRDefault="0040344B" w:rsidP="001A7519">
            <w:pPr>
              <w:spacing w:after="200" w:line="360" w:lineRule="auto"/>
              <w:contextualSpacing/>
              <w:jc w:val="center"/>
              <w:rPr>
                <w:rFonts w:ascii="Arial" w:eastAsia="Arial" w:hAnsi="Arial" w:cs="Arial"/>
                <w:b/>
              </w:rPr>
            </w:pPr>
            <w:r w:rsidRPr="001A7519">
              <w:rPr>
                <w:rFonts w:ascii="Arial" w:eastAsia="Arial" w:hAnsi="Arial" w:cs="Arial"/>
                <w:b/>
              </w:rPr>
              <w:t>R$ 173.737,00</w:t>
            </w:r>
          </w:p>
        </w:tc>
      </w:tr>
    </w:tbl>
    <w:p w14:paraId="0CB96D68" w14:textId="77777777" w:rsidR="00531A07" w:rsidRPr="00531A07" w:rsidRDefault="00531A07" w:rsidP="00531A07">
      <w:pPr>
        <w:pBdr>
          <w:top w:val="nil"/>
          <w:left w:val="nil"/>
          <w:bottom w:val="nil"/>
          <w:right w:val="nil"/>
          <w:between w:val="nil"/>
        </w:pBdr>
        <w:spacing w:after="0" w:line="360" w:lineRule="auto"/>
        <w:ind w:left="357"/>
        <w:jc w:val="both"/>
        <w:rPr>
          <w:rFonts w:ascii="Arial" w:eastAsia="Arial" w:hAnsi="Arial" w:cs="Arial"/>
          <w:b/>
          <w:color w:val="000000"/>
          <w:sz w:val="24"/>
          <w:szCs w:val="24"/>
        </w:rPr>
      </w:pPr>
    </w:p>
    <w:p w14:paraId="3ECDE01E" w14:textId="7CFCE3BB" w:rsidR="00CB1652" w:rsidRPr="001A7519" w:rsidRDefault="00EC2E8E" w:rsidP="001A7519">
      <w:pPr>
        <w:numPr>
          <w:ilvl w:val="0"/>
          <w:numId w:val="7"/>
        </w:numPr>
        <w:pBdr>
          <w:top w:val="nil"/>
          <w:left w:val="nil"/>
          <w:bottom w:val="nil"/>
          <w:right w:val="nil"/>
          <w:between w:val="nil"/>
        </w:pBdr>
        <w:spacing w:before="240" w:line="360" w:lineRule="auto"/>
        <w:contextualSpacing/>
        <w:jc w:val="both"/>
        <w:rPr>
          <w:rFonts w:ascii="Arial" w:eastAsia="Arial" w:hAnsi="Arial" w:cs="Arial"/>
          <w:b/>
          <w:color w:val="000000"/>
          <w:sz w:val="24"/>
          <w:szCs w:val="24"/>
        </w:rPr>
      </w:pPr>
      <w:r w:rsidRPr="001A7519">
        <w:rPr>
          <w:rFonts w:ascii="Arial" w:eastAsia="Arial" w:hAnsi="Arial" w:cs="Arial"/>
          <w:b/>
          <w:color w:val="000000"/>
          <w:sz w:val="24"/>
          <w:szCs w:val="24"/>
        </w:rPr>
        <w:t>CULTURA AFRO-BRASILEIRA:</w:t>
      </w:r>
    </w:p>
    <w:p w14:paraId="7B1BB1C4" w14:textId="77777777" w:rsidR="00CB1652" w:rsidRPr="001A7519" w:rsidRDefault="00EC2E8E" w:rsidP="00531A07">
      <w:pPr>
        <w:pBdr>
          <w:top w:val="nil"/>
          <w:left w:val="nil"/>
          <w:bottom w:val="nil"/>
          <w:right w:val="nil"/>
          <w:between w:val="nil"/>
        </w:pBdr>
        <w:spacing w:line="360" w:lineRule="auto"/>
        <w:ind w:left="720"/>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Entende-se por </w:t>
      </w:r>
      <w:r w:rsidRPr="001A7519">
        <w:rPr>
          <w:rFonts w:ascii="Arial" w:eastAsia="Arial" w:hAnsi="Arial" w:cs="Arial"/>
          <w:b/>
          <w:color w:val="000000"/>
          <w:sz w:val="24"/>
          <w:szCs w:val="24"/>
        </w:rPr>
        <w:t>AFRO-BRASILEIRA:</w:t>
      </w:r>
      <w:r w:rsidRPr="001A7519">
        <w:rPr>
          <w:rFonts w:ascii="Times New Roman" w:eastAsia="Times New Roman" w:hAnsi="Times New Roman" w:cs="Times New Roman"/>
          <w:color w:val="000000"/>
          <w:sz w:val="24"/>
          <w:szCs w:val="24"/>
        </w:rPr>
        <w:t xml:space="preserve"> </w:t>
      </w:r>
      <w:r w:rsidRPr="001A7519">
        <w:rPr>
          <w:rFonts w:ascii="Arial" w:eastAsia="Arial" w:hAnsi="Arial" w:cs="Arial"/>
          <w:color w:val="000000"/>
          <w:sz w:val="24"/>
          <w:szCs w:val="24"/>
        </w:rPr>
        <w:t>Cultura afro-brasileira consiste no conjunto de manifestações culturais predominantes no Brasil, formada a partir da junção de elementos da cultura dos povos africanos, que foram trazidos como escravos para o país durante o período colonial. Somado a isso, cultura afro-brasileira é caracterizada e construída pela incorporação das expressões culturais dos africanos com outras tradições e culturas que formam a identidade brasileira, como a indígena e a europeia, a título de exemplo: Samba de Roda, Capoeira, Afoxé, Maracatu, Maculelê, dentre outras categorias).</w:t>
      </w:r>
    </w:p>
    <w:tbl>
      <w:tblPr>
        <w:tblStyle w:val="a0"/>
        <w:tblW w:w="103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841"/>
        <w:gridCol w:w="1841"/>
        <w:gridCol w:w="2124"/>
        <w:gridCol w:w="2127"/>
      </w:tblGrid>
      <w:tr w:rsidR="008D206A" w:rsidRPr="00531A07" w14:paraId="639613A4" w14:textId="77777777" w:rsidTr="0040344B">
        <w:trPr>
          <w:trHeight w:val="949"/>
          <w:jc w:val="center"/>
        </w:trPr>
        <w:tc>
          <w:tcPr>
            <w:tcW w:w="2405" w:type="dxa"/>
            <w:shd w:val="clear" w:color="auto" w:fill="D9D9D9"/>
            <w:vAlign w:val="center"/>
          </w:tcPr>
          <w:p w14:paraId="707FA85B" w14:textId="77777777" w:rsidR="008D206A" w:rsidRPr="00531A07" w:rsidRDefault="008D206A" w:rsidP="00531A07">
            <w:pPr>
              <w:spacing w:line="288" w:lineRule="auto"/>
              <w:contextualSpacing/>
              <w:jc w:val="center"/>
              <w:rPr>
                <w:rFonts w:ascii="Arial" w:eastAsia="Arial" w:hAnsi="Arial" w:cs="Arial"/>
              </w:rPr>
            </w:pPr>
            <w:r w:rsidRPr="00531A07">
              <w:rPr>
                <w:rFonts w:ascii="Arial" w:eastAsia="Arial" w:hAnsi="Arial" w:cs="Arial"/>
                <w:b/>
              </w:rPr>
              <w:t>CATEGORIAS</w:t>
            </w:r>
          </w:p>
        </w:tc>
        <w:tc>
          <w:tcPr>
            <w:tcW w:w="1841" w:type="dxa"/>
            <w:shd w:val="clear" w:color="auto" w:fill="D9D9D9"/>
            <w:vAlign w:val="center"/>
          </w:tcPr>
          <w:p w14:paraId="79287383" w14:textId="72F51951" w:rsidR="008D206A" w:rsidRPr="00531A07" w:rsidRDefault="008D206A" w:rsidP="00531A07">
            <w:pPr>
              <w:spacing w:line="288" w:lineRule="auto"/>
              <w:contextualSpacing/>
              <w:jc w:val="center"/>
              <w:rPr>
                <w:rFonts w:ascii="Arial" w:eastAsia="Arial" w:hAnsi="Arial" w:cs="Arial"/>
                <w:b/>
              </w:rPr>
            </w:pPr>
            <w:r w:rsidRPr="00531A07">
              <w:rPr>
                <w:rFonts w:ascii="Arial" w:eastAsia="Arial" w:hAnsi="Arial" w:cs="Arial"/>
                <w:b/>
              </w:rPr>
              <w:t>DESCRIÇÃO</w:t>
            </w:r>
          </w:p>
        </w:tc>
        <w:tc>
          <w:tcPr>
            <w:tcW w:w="1841" w:type="dxa"/>
            <w:shd w:val="clear" w:color="auto" w:fill="D9D9D9"/>
            <w:vAlign w:val="center"/>
          </w:tcPr>
          <w:p w14:paraId="6C6AAA82" w14:textId="56B5025C" w:rsidR="008D206A" w:rsidRPr="00531A07" w:rsidRDefault="008D206A" w:rsidP="00531A07">
            <w:pPr>
              <w:spacing w:line="288" w:lineRule="auto"/>
              <w:contextualSpacing/>
              <w:jc w:val="center"/>
              <w:rPr>
                <w:rFonts w:ascii="Arial" w:eastAsia="Arial" w:hAnsi="Arial" w:cs="Arial"/>
              </w:rPr>
            </w:pPr>
            <w:r w:rsidRPr="00531A07">
              <w:rPr>
                <w:rFonts w:ascii="Arial" w:eastAsia="Arial" w:hAnsi="Arial" w:cs="Arial"/>
                <w:b/>
              </w:rPr>
              <w:t>TOTAL DE VAGAS</w:t>
            </w:r>
          </w:p>
        </w:tc>
        <w:tc>
          <w:tcPr>
            <w:tcW w:w="2124" w:type="dxa"/>
            <w:shd w:val="clear" w:color="auto" w:fill="D9D9D9"/>
            <w:vAlign w:val="center"/>
          </w:tcPr>
          <w:p w14:paraId="531C3C61" w14:textId="31DD2F63" w:rsidR="008D206A" w:rsidRPr="00531A07" w:rsidRDefault="008D206A" w:rsidP="00531A07">
            <w:pPr>
              <w:spacing w:line="288" w:lineRule="auto"/>
              <w:contextualSpacing/>
              <w:jc w:val="center"/>
              <w:rPr>
                <w:rFonts w:ascii="Arial" w:eastAsia="Arial" w:hAnsi="Arial" w:cs="Arial"/>
              </w:rPr>
            </w:pPr>
            <w:r w:rsidRPr="00531A07">
              <w:rPr>
                <w:rFonts w:ascii="Arial" w:eastAsia="Arial" w:hAnsi="Arial" w:cs="Arial"/>
                <w:b/>
              </w:rPr>
              <w:t xml:space="preserve">VALOR </w:t>
            </w:r>
          </w:p>
        </w:tc>
        <w:tc>
          <w:tcPr>
            <w:tcW w:w="2127" w:type="dxa"/>
            <w:shd w:val="clear" w:color="auto" w:fill="D9D9D9"/>
            <w:vAlign w:val="center"/>
          </w:tcPr>
          <w:p w14:paraId="7D453884" w14:textId="77777777" w:rsidR="008D206A" w:rsidRPr="00531A07" w:rsidRDefault="008D206A" w:rsidP="00531A07">
            <w:pPr>
              <w:spacing w:line="288" w:lineRule="auto"/>
              <w:contextualSpacing/>
              <w:jc w:val="center"/>
              <w:rPr>
                <w:rFonts w:ascii="Arial" w:eastAsia="Arial" w:hAnsi="Arial" w:cs="Arial"/>
              </w:rPr>
            </w:pPr>
            <w:r w:rsidRPr="00531A07">
              <w:rPr>
                <w:rFonts w:ascii="Arial" w:eastAsia="Arial" w:hAnsi="Arial" w:cs="Arial"/>
                <w:b/>
              </w:rPr>
              <w:t>VALOR TOTAL</w:t>
            </w:r>
          </w:p>
        </w:tc>
      </w:tr>
      <w:tr w:rsidR="008D206A" w:rsidRPr="00531A07" w14:paraId="176F74AA" w14:textId="77777777" w:rsidTr="0040344B">
        <w:trPr>
          <w:jc w:val="center"/>
        </w:trPr>
        <w:tc>
          <w:tcPr>
            <w:tcW w:w="2405" w:type="dxa"/>
            <w:vAlign w:val="center"/>
          </w:tcPr>
          <w:p w14:paraId="0F7C65CE" w14:textId="56581AD2" w:rsidR="008D206A" w:rsidRPr="00531A07" w:rsidRDefault="008D206A" w:rsidP="00531A07">
            <w:pPr>
              <w:spacing w:line="288" w:lineRule="auto"/>
              <w:contextualSpacing/>
              <w:jc w:val="center"/>
              <w:rPr>
                <w:rFonts w:ascii="Arial" w:eastAsia="Arial" w:hAnsi="Arial" w:cs="Arial"/>
              </w:rPr>
            </w:pPr>
            <w:bookmarkStart w:id="0" w:name="_heading=h.gjdgxs" w:colFirst="0" w:colLast="0"/>
            <w:bookmarkEnd w:id="0"/>
            <w:r w:rsidRPr="00531A07">
              <w:rPr>
                <w:rFonts w:ascii="Arial" w:eastAsia="Arial" w:hAnsi="Arial" w:cs="Arial"/>
              </w:rPr>
              <w:t>MESTRES DE CAPOEIRA</w:t>
            </w:r>
          </w:p>
        </w:tc>
        <w:tc>
          <w:tcPr>
            <w:tcW w:w="1841" w:type="dxa"/>
            <w:vAlign w:val="center"/>
          </w:tcPr>
          <w:p w14:paraId="170E1716" w14:textId="493D4319" w:rsidR="008D206A" w:rsidRPr="00531A07" w:rsidRDefault="008D206A" w:rsidP="00531A07">
            <w:pPr>
              <w:spacing w:line="288" w:lineRule="auto"/>
              <w:contextualSpacing/>
              <w:jc w:val="center"/>
              <w:rPr>
                <w:rFonts w:ascii="Arial" w:eastAsia="Arial" w:hAnsi="Arial" w:cs="Arial"/>
              </w:rPr>
            </w:pPr>
            <w:r w:rsidRPr="00531A07">
              <w:rPr>
                <w:rFonts w:ascii="Arial" w:eastAsia="Arial" w:hAnsi="Arial" w:cs="Arial"/>
              </w:rPr>
              <w:t>PREMIAÇÃO</w:t>
            </w:r>
          </w:p>
        </w:tc>
        <w:tc>
          <w:tcPr>
            <w:tcW w:w="1841" w:type="dxa"/>
            <w:vAlign w:val="center"/>
          </w:tcPr>
          <w:p w14:paraId="325A408A" w14:textId="1FE45E9B" w:rsidR="008D206A" w:rsidRPr="00531A07" w:rsidRDefault="008D206A" w:rsidP="00531A07">
            <w:pPr>
              <w:spacing w:line="288" w:lineRule="auto"/>
              <w:contextualSpacing/>
              <w:jc w:val="center"/>
              <w:rPr>
                <w:rFonts w:ascii="Arial" w:eastAsia="Arial" w:hAnsi="Arial" w:cs="Arial"/>
              </w:rPr>
            </w:pPr>
            <w:r w:rsidRPr="00531A07">
              <w:rPr>
                <w:rFonts w:ascii="Arial" w:eastAsia="Arial" w:hAnsi="Arial" w:cs="Arial"/>
              </w:rPr>
              <w:t>30</w:t>
            </w:r>
          </w:p>
        </w:tc>
        <w:tc>
          <w:tcPr>
            <w:tcW w:w="2124" w:type="dxa"/>
            <w:vAlign w:val="center"/>
          </w:tcPr>
          <w:p w14:paraId="4B6ACA85" w14:textId="77777777" w:rsidR="008D206A" w:rsidRPr="00531A07" w:rsidRDefault="008D206A" w:rsidP="00531A07">
            <w:pPr>
              <w:spacing w:line="288" w:lineRule="auto"/>
              <w:contextualSpacing/>
              <w:jc w:val="center"/>
              <w:rPr>
                <w:rFonts w:ascii="Arial" w:eastAsia="Arial" w:hAnsi="Arial" w:cs="Arial"/>
              </w:rPr>
            </w:pPr>
            <w:bookmarkStart w:id="1" w:name="_heading=h.30j0zll" w:colFirst="0" w:colLast="0"/>
            <w:bookmarkEnd w:id="1"/>
            <w:r w:rsidRPr="00531A07">
              <w:rPr>
                <w:rFonts w:ascii="Arial" w:eastAsia="Arial" w:hAnsi="Arial" w:cs="Arial"/>
              </w:rPr>
              <w:t>R$ 1.447,80</w:t>
            </w:r>
          </w:p>
        </w:tc>
        <w:tc>
          <w:tcPr>
            <w:tcW w:w="2127" w:type="dxa"/>
            <w:vAlign w:val="center"/>
          </w:tcPr>
          <w:p w14:paraId="5AE828BB" w14:textId="77777777" w:rsidR="008D206A" w:rsidRPr="00531A07" w:rsidRDefault="008D206A" w:rsidP="00531A07">
            <w:pPr>
              <w:spacing w:line="288" w:lineRule="auto"/>
              <w:contextualSpacing/>
              <w:jc w:val="center"/>
              <w:rPr>
                <w:rFonts w:ascii="Arial" w:eastAsia="Arial" w:hAnsi="Arial" w:cs="Arial"/>
              </w:rPr>
            </w:pPr>
            <w:r w:rsidRPr="00531A07">
              <w:rPr>
                <w:rFonts w:ascii="Arial" w:eastAsia="Arial" w:hAnsi="Arial" w:cs="Arial"/>
              </w:rPr>
              <w:t>R$ 43.434,00</w:t>
            </w:r>
          </w:p>
        </w:tc>
      </w:tr>
      <w:tr w:rsidR="008D206A" w:rsidRPr="00531A07" w14:paraId="52FD6337" w14:textId="77777777" w:rsidTr="0040344B">
        <w:trPr>
          <w:jc w:val="center"/>
        </w:trPr>
        <w:tc>
          <w:tcPr>
            <w:tcW w:w="2405" w:type="dxa"/>
            <w:vAlign w:val="center"/>
          </w:tcPr>
          <w:p w14:paraId="29DB525C" w14:textId="0D09CB8D" w:rsidR="008D206A" w:rsidRPr="00531A07" w:rsidRDefault="008D206A" w:rsidP="00531A07">
            <w:pPr>
              <w:spacing w:line="288" w:lineRule="auto"/>
              <w:contextualSpacing/>
              <w:jc w:val="center"/>
              <w:rPr>
                <w:rFonts w:ascii="Arial" w:eastAsia="Arial" w:hAnsi="Arial" w:cs="Arial"/>
              </w:rPr>
            </w:pPr>
            <w:r w:rsidRPr="00531A07">
              <w:rPr>
                <w:rFonts w:ascii="Arial" w:eastAsia="Arial" w:hAnsi="Arial" w:cs="Arial"/>
              </w:rPr>
              <w:t>GRUPOS DA CULTURA</w:t>
            </w:r>
          </w:p>
        </w:tc>
        <w:tc>
          <w:tcPr>
            <w:tcW w:w="1841" w:type="dxa"/>
            <w:vAlign w:val="center"/>
          </w:tcPr>
          <w:p w14:paraId="788EADE0" w14:textId="1097F32E" w:rsidR="008D206A" w:rsidRPr="00531A07" w:rsidRDefault="008D206A" w:rsidP="00531A07">
            <w:pPr>
              <w:spacing w:line="288" w:lineRule="auto"/>
              <w:contextualSpacing/>
              <w:jc w:val="center"/>
              <w:rPr>
                <w:rFonts w:ascii="Arial" w:eastAsia="Arial" w:hAnsi="Arial" w:cs="Arial"/>
              </w:rPr>
            </w:pPr>
            <w:r w:rsidRPr="00531A07">
              <w:rPr>
                <w:rFonts w:ascii="Arial" w:eastAsia="Arial" w:hAnsi="Arial" w:cs="Arial"/>
              </w:rPr>
              <w:t>PREMIAÇÃO</w:t>
            </w:r>
          </w:p>
        </w:tc>
        <w:tc>
          <w:tcPr>
            <w:tcW w:w="1841" w:type="dxa"/>
            <w:vAlign w:val="center"/>
          </w:tcPr>
          <w:p w14:paraId="5DF35A87" w14:textId="12985201" w:rsidR="008D206A" w:rsidRPr="00531A07" w:rsidRDefault="008D206A" w:rsidP="00531A07">
            <w:pPr>
              <w:spacing w:line="288" w:lineRule="auto"/>
              <w:contextualSpacing/>
              <w:jc w:val="center"/>
              <w:rPr>
                <w:rFonts w:ascii="Arial" w:eastAsia="Arial" w:hAnsi="Arial" w:cs="Arial"/>
              </w:rPr>
            </w:pPr>
            <w:r w:rsidRPr="00531A07">
              <w:rPr>
                <w:rFonts w:ascii="Arial" w:eastAsia="Arial" w:hAnsi="Arial" w:cs="Arial"/>
              </w:rPr>
              <w:t>20</w:t>
            </w:r>
          </w:p>
        </w:tc>
        <w:tc>
          <w:tcPr>
            <w:tcW w:w="2124" w:type="dxa"/>
            <w:vAlign w:val="center"/>
          </w:tcPr>
          <w:p w14:paraId="5BE4D557" w14:textId="77777777" w:rsidR="008D206A" w:rsidRPr="00531A07" w:rsidRDefault="008D206A" w:rsidP="00531A07">
            <w:pPr>
              <w:spacing w:line="288" w:lineRule="auto"/>
              <w:contextualSpacing/>
              <w:jc w:val="center"/>
              <w:rPr>
                <w:rFonts w:ascii="Arial" w:eastAsia="Arial" w:hAnsi="Arial" w:cs="Arial"/>
              </w:rPr>
            </w:pPr>
            <w:bookmarkStart w:id="2" w:name="_heading=h.1fob9te" w:colFirst="0" w:colLast="0"/>
            <w:bookmarkEnd w:id="2"/>
            <w:r w:rsidRPr="00531A07">
              <w:rPr>
                <w:rFonts w:ascii="Arial" w:eastAsia="Arial" w:hAnsi="Arial" w:cs="Arial"/>
              </w:rPr>
              <w:t>R$ 2.171,71</w:t>
            </w:r>
          </w:p>
        </w:tc>
        <w:tc>
          <w:tcPr>
            <w:tcW w:w="2127" w:type="dxa"/>
            <w:vAlign w:val="center"/>
          </w:tcPr>
          <w:p w14:paraId="74D964D0" w14:textId="77777777" w:rsidR="008D206A" w:rsidRPr="00531A07" w:rsidRDefault="008D206A" w:rsidP="00531A07">
            <w:pPr>
              <w:spacing w:line="288" w:lineRule="auto"/>
              <w:contextualSpacing/>
              <w:jc w:val="center"/>
              <w:rPr>
                <w:rFonts w:ascii="Arial" w:eastAsia="Arial" w:hAnsi="Arial" w:cs="Arial"/>
              </w:rPr>
            </w:pPr>
            <w:r w:rsidRPr="00531A07">
              <w:rPr>
                <w:rFonts w:ascii="Arial" w:eastAsia="Arial" w:hAnsi="Arial" w:cs="Arial"/>
              </w:rPr>
              <w:t>R$ 43.434,2</w:t>
            </w:r>
          </w:p>
        </w:tc>
      </w:tr>
      <w:tr w:rsidR="008D206A" w:rsidRPr="00531A07" w14:paraId="442748D8" w14:textId="77777777" w:rsidTr="0040344B">
        <w:trPr>
          <w:jc w:val="center"/>
        </w:trPr>
        <w:tc>
          <w:tcPr>
            <w:tcW w:w="2405" w:type="dxa"/>
            <w:vAlign w:val="center"/>
          </w:tcPr>
          <w:p w14:paraId="5DD4254C" w14:textId="4BD28ADB" w:rsidR="008D206A" w:rsidRPr="00531A07" w:rsidRDefault="008D206A" w:rsidP="00531A07">
            <w:pPr>
              <w:spacing w:line="288" w:lineRule="auto"/>
              <w:contextualSpacing/>
              <w:jc w:val="center"/>
              <w:rPr>
                <w:rFonts w:ascii="Arial" w:eastAsia="Arial" w:hAnsi="Arial" w:cs="Arial"/>
              </w:rPr>
            </w:pPr>
            <w:r w:rsidRPr="00531A07">
              <w:rPr>
                <w:rFonts w:ascii="Arial" w:eastAsia="Arial" w:hAnsi="Arial" w:cs="Arial"/>
              </w:rPr>
              <w:t>GRUPO POVOS TRADICIONAIS DE TERREIRO</w:t>
            </w:r>
          </w:p>
        </w:tc>
        <w:tc>
          <w:tcPr>
            <w:tcW w:w="1841" w:type="dxa"/>
            <w:vAlign w:val="center"/>
          </w:tcPr>
          <w:p w14:paraId="760D5907" w14:textId="05AE5EBA" w:rsidR="008D206A" w:rsidRPr="00531A07" w:rsidRDefault="008D206A" w:rsidP="00531A07">
            <w:pPr>
              <w:spacing w:line="288" w:lineRule="auto"/>
              <w:contextualSpacing/>
              <w:jc w:val="center"/>
              <w:rPr>
                <w:rFonts w:ascii="Arial" w:eastAsia="Arial" w:hAnsi="Arial" w:cs="Arial"/>
              </w:rPr>
            </w:pPr>
            <w:r w:rsidRPr="00531A07">
              <w:rPr>
                <w:rFonts w:ascii="Arial" w:eastAsia="Arial" w:hAnsi="Arial" w:cs="Arial"/>
              </w:rPr>
              <w:t>PREMIAÇÃO</w:t>
            </w:r>
          </w:p>
        </w:tc>
        <w:tc>
          <w:tcPr>
            <w:tcW w:w="1841" w:type="dxa"/>
            <w:vAlign w:val="center"/>
          </w:tcPr>
          <w:p w14:paraId="2EA7B92A" w14:textId="14B16F73" w:rsidR="008D206A" w:rsidRPr="00531A07" w:rsidRDefault="008D206A" w:rsidP="00531A07">
            <w:pPr>
              <w:spacing w:line="288" w:lineRule="auto"/>
              <w:contextualSpacing/>
              <w:jc w:val="center"/>
              <w:rPr>
                <w:rFonts w:ascii="Arial" w:eastAsia="Arial" w:hAnsi="Arial" w:cs="Arial"/>
              </w:rPr>
            </w:pPr>
            <w:r w:rsidRPr="00531A07">
              <w:rPr>
                <w:rFonts w:ascii="Arial" w:eastAsia="Arial" w:hAnsi="Arial" w:cs="Arial"/>
              </w:rPr>
              <w:t>10</w:t>
            </w:r>
          </w:p>
        </w:tc>
        <w:tc>
          <w:tcPr>
            <w:tcW w:w="2124" w:type="dxa"/>
            <w:vAlign w:val="center"/>
          </w:tcPr>
          <w:p w14:paraId="737750F4" w14:textId="77777777" w:rsidR="008D206A" w:rsidRPr="00531A07" w:rsidRDefault="008D206A" w:rsidP="00531A07">
            <w:pPr>
              <w:spacing w:line="288" w:lineRule="auto"/>
              <w:contextualSpacing/>
              <w:jc w:val="center"/>
              <w:rPr>
                <w:rFonts w:ascii="Arial" w:eastAsia="Arial" w:hAnsi="Arial" w:cs="Arial"/>
              </w:rPr>
            </w:pPr>
            <w:bookmarkStart w:id="3" w:name="_heading=h.3znysh7" w:colFirst="0" w:colLast="0"/>
            <w:bookmarkEnd w:id="3"/>
            <w:r w:rsidRPr="00531A07">
              <w:rPr>
                <w:rFonts w:ascii="Arial" w:eastAsia="Arial" w:hAnsi="Arial" w:cs="Arial"/>
              </w:rPr>
              <w:t>R$ 4.343,42</w:t>
            </w:r>
          </w:p>
        </w:tc>
        <w:tc>
          <w:tcPr>
            <w:tcW w:w="2127" w:type="dxa"/>
            <w:vAlign w:val="center"/>
          </w:tcPr>
          <w:p w14:paraId="43699288" w14:textId="77777777" w:rsidR="008D206A" w:rsidRPr="00531A07" w:rsidRDefault="008D206A" w:rsidP="00531A07">
            <w:pPr>
              <w:spacing w:line="288" w:lineRule="auto"/>
              <w:contextualSpacing/>
              <w:jc w:val="center"/>
              <w:rPr>
                <w:rFonts w:ascii="Arial" w:eastAsia="Arial" w:hAnsi="Arial" w:cs="Arial"/>
              </w:rPr>
            </w:pPr>
            <w:r w:rsidRPr="00531A07">
              <w:rPr>
                <w:rFonts w:ascii="Arial" w:eastAsia="Arial" w:hAnsi="Arial" w:cs="Arial"/>
              </w:rPr>
              <w:t>R$ 43.434,2</w:t>
            </w:r>
          </w:p>
        </w:tc>
      </w:tr>
      <w:tr w:rsidR="008D206A" w:rsidRPr="00531A07" w14:paraId="6F8FDFE9" w14:textId="77777777" w:rsidTr="0040344B">
        <w:trPr>
          <w:jc w:val="center"/>
        </w:trPr>
        <w:tc>
          <w:tcPr>
            <w:tcW w:w="2405" w:type="dxa"/>
            <w:vAlign w:val="center"/>
          </w:tcPr>
          <w:p w14:paraId="32224D5A" w14:textId="77777777" w:rsidR="008D206A" w:rsidRPr="00531A07" w:rsidRDefault="008D206A" w:rsidP="00531A07">
            <w:pPr>
              <w:spacing w:line="288" w:lineRule="auto"/>
              <w:contextualSpacing/>
              <w:jc w:val="center"/>
              <w:rPr>
                <w:rFonts w:ascii="Arial" w:eastAsia="Arial" w:hAnsi="Arial" w:cs="Arial"/>
              </w:rPr>
            </w:pPr>
            <w:bookmarkStart w:id="4" w:name="_heading=h.2et92p0" w:colFirst="0" w:colLast="0"/>
            <w:bookmarkEnd w:id="4"/>
            <w:r w:rsidRPr="00531A07">
              <w:rPr>
                <w:rFonts w:ascii="Arial" w:eastAsia="Arial" w:hAnsi="Arial" w:cs="Arial"/>
              </w:rPr>
              <w:lastRenderedPageBreak/>
              <w:t>PRÊMIOS PROJETOS REALIZADOS NA CULTURA DE MATRIZ AFRICANA</w:t>
            </w:r>
          </w:p>
        </w:tc>
        <w:tc>
          <w:tcPr>
            <w:tcW w:w="1841" w:type="dxa"/>
            <w:vAlign w:val="center"/>
          </w:tcPr>
          <w:p w14:paraId="77444DD1" w14:textId="265670F5" w:rsidR="008D206A" w:rsidRPr="00531A07" w:rsidRDefault="008D206A" w:rsidP="00531A07">
            <w:pPr>
              <w:spacing w:line="288" w:lineRule="auto"/>
              <w:contextualSpacing/>
              <w:jc w:val="center"/>
              <w:rPr>
                <w:rFonts w:ascii="Arial" w:eastAsia="Arial" w:hAnsi="Arial" w:cs="Arial"/>
              </w:rPr>
            </w:pPr>
            <w:r w:rsidRPr="00531A07">
              <w:rPr>
                <w:rFonts w:ascii="Arial" w:eastAsia="Arial" w:hAnsi="Arial" w:cs="Arial"/>
              </w:rPr>
              <w:t>PREMIAÇÃO DE PROJETO</w:t>
            </w:r>
          </w:p>
        </w:tc>
        <w:tc>
          <w:tcPr>
            <w:tcW w:w="1841" w:type="dxa"/>
            <w:vAlign w:val="center"/>
          </w:tcPr>
          <w:p w14:paraId="68FE4917" w14:textId="791D61F8" w:rsidR="008D206A" w:rsidRPr="00531A07" w:rsidRDefault="008D206A" w:rsidP="00531A07">
            <w:pPr>
              <w:spacing w:line="288" w:lineRule="auto"/>
              <w:contextualSpacing/>
              <w:jc w:val="center"/>
              <w:rPr>
                <w:rFonts w:ascii="Arial" w:eastAsia="Arial" w:hAnsi="Arial" w:cs="Arial"/>
              </w:rPr>
            </w:pPr>
            <w:r w:rsidRPr="00531A07">
              <w:rPr>
                <w:rFonts w:ascii="Arial" w:eastAsia="Arial" w:hAnsi="Arial" w:cs="Arial"/>
              </w:rPr>
              <w:t>05</w:t>
            </w:r>
          </w:p>
        </w:tc>
        <w:tc>
          <w:tcPr>
            <w:tcW w:w="2124" w:type="dxa"/>
            <w:vAlign w:val="center"/>
          </w:tcPr>
          <w:p w14:paraId="7E46D78F" w14:textId="77777777" w:rsidR="008D206A" w:rsidRPr="00531A07" w:rsidRDefault="008D206A" w:rsidP="00531A07">
            <w:pPr>
              <w:spacing w:line="288" w:lineRule="auto"/>
              <w:contextualSpacing/>
              <w:jc w:val="center"/>
              <w:rPr>
                <w:rFonts w:ascii="Arial" w:eastAsia="Arial" w:hAnsi="Arial" w:cs="Arial"/>
              </w:rPr>
            </w:pPr>
            <w:bookmarkStart w:id="5" w:name="_heading=h.tyjcwt" w:colFirst="0" w:colLast="0"/>
            <w:bookmarkEnd w:id="5"/>
            <w:r w:rsidRPr="00531A07">
              <w:rPr>
                <w:rFonts w:ascii="Arial" w:eastAsia="Arial" w:hAnsi="Arial" w:cs="Arial"/>
              </w:rPr>
              <w:t>R$ 8.686,85</w:t>
            </w:r>
          </w:p>
        </w:tc>
        <w:tc>
          <w:tcPr>
            <w:tcW w:w="2127" w:type="dxa"/>
            <w:vAlign w:val="center"/>
          </w:tcPr>
          <w:p w14:paraId="7EC891D7" w14:textId="77777777" w:rsidR="008D206A" w:rsidRPr="00531A07" w:rsidRDefault="008D206A" w:rsidP="00531A07">
            <w:pPr>
              <w:spacing w:line="288" w:lineRule="auto"/>
              <w:contextualSpacing/>
              <w:jc w:val="center"/>
              <w:rPr>
                <w:rFonts w:ascii="Arial" w:eastAsia="Arial" w:hAnsi="Arial" w:cs="Arial"/>
              </w:rPr>
            </w:pPr>
            <w:r w:rsidRPr="00531A07">
              <w:rPr>
                <w:rFonts w:ascii="Arial" w:eastAsia="Arial" w:hAnsi="Arial" w:cs="Arial"/>
              </w:rPr>
              <w:t>R$ 43.434,25</w:t>
            </w:r>
          </w:p>
        </w:tc>
      </w:tr>
      <w:tr w:rsidR="0040344B" w:rsidRPr="00531A07" w14:paraId="24122962" w14:textId="77777777" w:rsidTr="0040344B">
        <w:trPr>
          <w:trHeight w:val="738"/>
          <w:jc w:val="center"/>
        </w:trPr>
        <w:tc>
          <w:tcPr>
            <w:tcW w:w="8211" w:type="dxa"/>
            <w:gridSpan w:val="4"/>
            <w:vAlign w:val="center"/>
          </w:tcPr>
          <w:p w14:paraId="7D8DE2C1" w14:textId="126A4C54" w:rsidR="0040344B" w:rsidRPr="00531A07" w:rsidRDefault="0040344B" w:rsidP="00531A07">
            <w:pPr>
              <w:spacing w:line="288" w:lineRule="auto"/>
              <w:contextualSpacing/>
              <w:jc w:val="center"/>
              <w:rPr>
                <w:rFonts w:ascii="Arial" w:eastAsia="Arial" w:hAnsi="Arial" w:cs="Arial"/>
                <w:b/>
              </w:rPr>
            </w:pPr>
            <w:r w:rsidRPr="00531A07">
              <w:rPr>
                <w:rFonts w:ascii="Arial" w:eastAsia="Arial" w:hAnsi="Arial" w:cs="Arial"/>
                <w:b/>
              </w:rPr>
              <w:t>VALOR TOTAL</w:t>
            </w:r>
          </w:p>
        </w:tc>
        <w:tc>
          <w:tcPr>
            <w:tcW w:w="2127" w:type="dxa"/>
            <w:vAlign w:val="center"/>
          </w:tcPr>
          <w:p w14:paraId="474102B8" w14:textId="77777777" w:rsidR="0040344B" w:rsidRPr="00531A07" w:rsidRDefault="0040344B" w:rsidP="00531A07">
            <w:pPr>
              <w:spacing w:line="288" w:lineRule="auto"/>
              <w:contextualSpacing/>
              <w:jc w:val="center"/>
              <w:rPr>
                <w:rFonts w:ascii="Arial" w:eastAsia="Arial" w:hAnsi="Arial" w:cs="Arial"/>
                <w:b/>
              </w:rPr>
            </w:pPr>
            <w:r w:rsidRPr="00531A07">
              <w:rPr>
                <w:rFonts w:ascii="Arial" w:eastAsia="Arial" w:hAnsi="Arial" w:cs="Arial"/>
                <w:b/>
              </w:rPr>
              <w:t>R$ 173.736,65</w:t>
            </w:r>
          </w:p>
        </w:tc>
      </w:tr>
    </w:tbl>
    <w:p w14:paraId="787874ED" w14:textId="77777777" w:rsidR="00531A07" w:rsidRDefault="00531A07" w:rsidP="00531A07">
      <w:pPr>
        <w:pBdr>
          <w:top w:val="nil"/>
          <w:left w:val="nil"/>
          <w:bottom w:val="nil"/>
          <w:right w:val="nil"/>
          <w:between w:val="nil"/>
        </w:pBdr>
        <w:spacing w:before="240" w:line="360" w:lineRule="auto"/>
        <w:ind w:left="360"/>
        <w:contextualSpacing/>
        <w:jc w:val="both"/>
        <w:rPr>
          <w:rFonts w:ascii="Arial" w:eastAsia="Arial" w:hAnsi="Arial" w:cs="Arial"/>
          <w:b/>
          <w:color w:val="000000"/>
          <w:sz w:val="24"/>
          <w:szCs w:val="24"/>
        </w:rPr>
      </w:pPr>
    </w:p>
    <w:p w14:paraId="67CA5497" w14:textId="6B1DFCCF" w:rsidR="00CB1652" w:rsidRPr="001A7519" w:rsidRDefault="00EC2E8E" w:rsidP="001A7519">
      <w:pPr>
        <w:numPr>
          <w:ilvl w:val="0"/>
          <w:numId w:val="7"/>
        </w:numPr>
        <w:pBdr>
          <w:top w:val="nil"/>
          <w:left w:val="nil"/>
          <w:bottom w:val="nil"/>
          <w:right w:val="nil"/>
          <w:between w:val="nil"/>
        </w:pBdr>
        <w:spacing w:before="240" w:line="360" w:lineRule="auto"/>
        <w:contextualSpacing/>
        <w:jc w:val="both"/>
        <w:rPr>
          <w:rFonts w:ascii="Arial" w:eastAsia="Arial" w:hAnsi="Arial" w:cs="Arial"/>
          <w:b/>
          <w:color w:val="000000"/>
          <w:sz w:val="24"/>
          <w:szCs w:val="24"/>
        </w:rPr>
      </w:pPr>
      <w:r w:rsidRPr="001A7519">
        <w:rPr>
          <w:rFonts w:ascii="Arial" w:eastAsia="Arial" w:hAnsi="Arial" w:cs="Arial"/>
          <w:b/>
          <w:color w:val="000000"/>
          <w:sz w:val="24"/>
          <w:szCs w:val="24"/>
        </w:rPr>
        <w:t>TEATRO:</w:t>
      </w:r>
    </w:p>
    <w:p w14:paraId="581C0357" w14:textId="77777777" w:rsidR="00CB1652" w:rsidRPr="001A7519" w:rsidRDefault="00EC2E8E" w:rsidP="00531A07">
      <w:pPr>
        <w:pBdr>
          <w:top w:val="nil"/>
          <w:left w:val="nil"/>
          <w:bottom w:val="nil"/>
          <w:right w:val="nil"/>
          <w:between w:val="nil"/>
        </w:pBdr>
        <w:spacing w:line="360" w:lineRule="auto"/>
        <w:ind w:left="720"/>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Entende-se por </w:t>
      </w:r>
      <w:r w:rsidRPr="001A7519">
        <w:rPr>
          <w:rFonts w:ascii="Arial" w:eastAsia="Arial" w:hAnsi="Arial" w:cs="Arial"/>
          <w:b/>
          <w:color w:val="000000"/>
          <w:sz w:val="24"/>
          <w:szCs w:val="24"/>
        </w:rPr>
        <w:t>TEATRO:</w:t>
      </w:r>
      <w:r w:rsidRPr="001A7519">
        <w:rPr>
          <w:rFonts w:ascii="Times New Roman" w:eastAsia="Times New Roman" w:hAnsi="Times New Roman" w:cs="Times New Roman"/>
          <w:color w:val="000000"/>
          <w:sz w:val="24"/>
          <w:szCs w:val="24"/>
        </w:rPr>
        <w:t xml:space="preserve"> </w:t>
      </w:r>
      <w:r w:rsidRPr="001A7519">
        <w:rPr>
          <w:rFonts w:ascii="Arial" w:eastAsia="Arial" w:hAnsi="Arial" w:cs="Arial"/>
          <w:color w:val="000000"/>
          <w:sz w:val="24"/>
          <w:szCs w:val="24"/>
        </w:rPr>
        <w:t>designação simultânea do conjunto de peças para apresentação em público e o edifício onde são apresentadas essas peças. É uma forma de arte que combina elementos como atuação, cenografia, figurinos, iluminação e música para contar histórias e transmitir emoções. Por meio da interpretação de personagens e da representação de situações e eventos, o teatro oferece ao público uma experiência única e imersiva, a título de exemplo: Teatro de Rua, Teatro Adulto/Infanto Juvenil – Palco, Teatro Infantil, Teatro Performance.</w:t>
      </w:r>
    </w:p>
    <w:tbl>
      <w:tblPr>
        <w:tblStyle w:val="a1"/>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969"/>
        <w:gridCol w:w="1418"/>
        <w:gridCol w:w="1134"/>
        <w:gridCol w:w="283"/>
        <w:gridCol w:w="1418"/>
      </w:tblGrid>
      <w:tr w:rsidR="00CB1652" w:rsidRPr="001A7519" w14:paraId="7F02F112" w14:textId="77777777" w:rsidTr="00531A07">
        <w:tc>
          <w:tcPr>
            <w:tcW w:w="2410" w:type="dxa"/>
            <w:shd w:val="clear" w:color="auto" w:fill="D9D9D9"/>
            <w:vAlign w:val="center"/>
          </w:tcPr>
          <w:p w14:paraId="45B8FC51" w14:textId="77777777" w:rsidR="00CB1652" w:rsidRPr="00531A07" w:rsidRDefault="00EC2E8E" w:rsidP="00531A07">
            <w:pPr>
              <w:spacing w:line="288" w:lineRule="auto"/>
              <w:contextualSpacing/>
              <w:jc w:val="center"/>
              <w:rPr>
                <w:rFonts w:ascii="Arial" w:eastAsia="Arial" w:hAnsi="Arial" w:cs="Arial"/>
                <w:b/>
              </w:rPr>
            </w:pPr>
            <w:r w:rsidRPr="00531A07">
              <w:rPr>
                <w:rFonts w:ascii="Arial" w:eastAsia="Arial" w:hAnsi="Arial" w:cs="Arial"/>
                <w:b/>
              </w:rPr>
              <w:t>CATEGORIAS</w:t>
            </w:r>
          </w:p>
        </w:tc>
        <w:tc>
          <w:tcPr>
            <w:tcW w:w="3969" w:type="dxa"/>
            <w:shd w:val="clear" w:color="auto" w:fill="D9D9D9"/>
            <w:vAlign w:val="center"/>
          </w:tcPr>
          <w:p w14:paraId="64B495DA" w14:textId="77777777" w:rsidR="00CB1652" w:rsidRPr="00531A07" w:rsidRDefault="00EC2E8E" w:rsidP="00531A07">
            <w:pPr>
              <w:spacing w:line="288" w:lineRule="auto"/>
              <w:contextualSpacing/>
              <w:jc w:val="center"/>
              <w:rPr>
                <w:rFonts w:ascii="Arial" w:eastAsia="Arial" w:hAnsi="Arial" w:cs="Arial"/>
                <w:b/>
              </w:rPr>
            </w:pPr>
            <w:r w:rsidRPr="00531A07">
              <w:rPr>
                <w:rFonts w:ascii="Arial" w:eastAsia="Arial" w:hAnsi="Arial" w:cs="Arial"/>
                <w:b/>
              </w:rPr>
              <w:t>DESCRIÇÃO</w:t>
            </w:r>
          </w:p>
        </w:tc>
        <w:tc>
          <w:tcPr>
            <w:tcW w:w="1418" w:type="dxa"/>
            <w:shd w:val="clear" w:color="auto" w:fill="D9D9D9"/>
            <w:vAlign w:val="center"/>
          </w:tcPr>
          <w:p w14:paraId="7EE5B1A5" w14:textId="77777777" w:rsidR="00CB1652" w:rsidRPr="00531A07" w:rsidRDefault="00EC2E8E" w:rsidP="00531A07">
            <w:pPr>
              <w:spacing w:line="288" w:lineRule="auto"/>
              <w:contextualSpacing/>
              <w:jc w:val="center"/>
              <w:rPr>
                <w:rFonts w:ascii="Arial" w:eastAsia="Arial" w:hAnsi="Arial" w:cs="Arial"/>
                <w:b/>
              </w:rPr>
            </w:pPr>
            <w:r w:rsidRPr="00531A07">
              <w:rPr>
                <w:rFonts w:ascii="Arial" w:eastAsia="Arial" w:hAnsi="Arial" w:cs="Arial"/>
                <w:b/>
              </w:rPr>
              <w:t>TOTAL DE VAGAS</w:t>
            </w:r>
          </w:p>
        </w:tc>
        <w:tc>
          <w:tcPr>
            <w:tcW w:w="1417" w:type="dxa"/>
            <w:gridSpan w:val="2"/>
            <w:shd w:val="clear" w:color="auto" w:fill="D9D9D9"/>
            <w:vAlign w:val="center"/>
          </w:tcPr>
          <w:p w14:paraId="2785AF07" w14:textId="77777777" w:rsidR="00CB1652" w:rsidRDefault="00EC2E8E" w:rsidP="00531A07">
            <w:pPr>
              <w:spacing w:line="288" w:lineRule="auto"/>
              <w:contextualSpacing/>
              <w:jc w:val="center"/>
              <w:rPr>
                <w:rFonts w:ascii="Arial" w:eastAsia="Arial" w:hAnsi="Arial" w:cs="Arial"/>
                <w:b/>
              </w:rPr>
            </w:pPr>
            <w:r w:rsidRPr="00531A07">
              <w:rPr>
                <w:rFonts w:ascii="Arial" w:eastAsia="Arial" w:hAnsi="Arial" w:cs="Arial"/>
                <w:b/>
              </w:rPr>
              <w:t xml:space="preserve">VALOR </w:t>
            </w:r>
          </w:p>
          <w:p w14:paraId="4CDD04E5" w14:textId="2B0E83C7" w:rsidR="00531A07" w:rsidRPr="00531A07" w:rsidRDefault="00531A07" w:rsidP="00531A07">
            <w:pPr>
              <w:spacing w:line="288" w:lineRule="auto"/>
              <w:contextualSpacing/>
              <w:jc w:val="center"/>
              <w:rPr>
                <w:rFonts w:ascii="Arial" w:eastAsia="Arial" w:hAnsi="Arial" w:cs="Arial"/>
                <w:b/>
              </w:rPr>
            </w:pPr>
            <w:r>
              <w:rPr>
                <w:rFonts w:ascii="Arial" w:eastAsia="Arial" w:hAnsi="Arial" w:cs="Arial"/>
                <w:b/>
              </w:rPr>
              <w:t>(em R$)</w:t>
            </w:r>
          </w:p>
        </w:tc>
        <w:tc>
          <w:tcPr>
            <w:tcW w:w="1418" w:type="dxa"/>
            <w:shd w:val="clear" w:color="auto" w:fill="D9D9D9"/>
            <w:vAlign w:val="center"/>
          </w:tcPr>
          <w:p w14:paraId="0EF47B05" w14:textId="77777777" w:rsidR="00CB1652" w:rsidRDefault="00EC2E8E" w:rsidP="00531A07">
            <w:pPr>
              <w:spacing w:line="288" w:lineRule="auto"/>
              <w:contextualSpacing/>
              <w:jc w:val="center"/>
              <w:rPr>
                <w:rFonts w:ascii="Arial" w:eastAsia="Arial" w:hAnsi="Arial" w:cs="Arial"/>
                <w:b/>
              </w:rPr>
            </w:pPr>
            <w:r w:rsidRPr="00531A07">
              <w:rPr>
                <w:rFonts w:ascii="Arial" w:eastAsia="Arial" w:hAnsi="Arial" w:cs="Arial"/>
                <w:b/>
              </w:rPr>
              <w:t>VALOR TOTAL</w:t>
            </w:r>
          </w:p>
          <w:p w14:paraId="5611AC11" w14:textId="6575DFD9" w:rsidR="00531A07" w:rsidRPr="00531A07" w:rsidRDefault="00531A07" w:rsidP="00531A07">
            <w:pPr>
              <w:spacing w:line="288" w:lineRule="auto"/>
              <w:contextualSpacing/>
              <w:jc w:val="center"/>
              <w:rPr>
                <w:rFonts w:ascii="Arial" w:eastAsia="Arial" w:hAnsi="Arial" w:cs="Arial"/>
                <w:b/>
              </w:rPr>
            </w:pPr>
            <w:r>
              <w:rPr>
                <w:rFonts w:ascii="Arial" w:eastAsia="Arial" w:hAnsi="Arial" w:cs="Arial"/>
                <w:b/>
              </w:rPr>
              <w:t>(em R$)</w:t>
            </w:r>
          </w:p>
        </w:tc>
      </w:tr>
      <w:tr w:rsidR="00CB1652" w:rsidRPr="001A7519" w14:paraId="0D4AE4D6" w14:textId="77777777" w:rsidTr="00531A07">
        <w:tc>
          <w:tcPr>
            <w:tcW w:w="2410" w:type="dxa"/>
            <w:vAlign w:val="center"/>
          </w:tcPr>
          <w:p w14:paraId="2EE74B22" w14:textId="3D68030E" w:rsidR="00CB1652" w:rsidRPr="00531A07" w:rsidRDefault="00EC2E8E" w:rsidP="00531A07">
            <w:pPr>
              <w:spacing w:line="288" w:lineRule="auto"/>
              <w:contextualSpacing/>
              <w:jc w:val="center"/>
              <w:rPr>
                <w:rFonts w:ascii="Arial" w:eastAsia="Arial" w:hAnsi="Arial" w:cs="Arial"/>
              </w:rPr>
            </w:pPr>
            <w:r w:rsidRPr="00531A07">
              <w:rPr>
                <w:rFonts w:ascii="Arial" w:eastAsia="Arial" w:hAnsi="Arial" w:cs="Arial"/>
              </w:rPr>
              <w:t>APOIO À</w:t>
            </w:r>
            <w:r w:rsidR="00531A07">
              <w:rPr>
                <w:rFonts w:ascii="Arial" w:eastAsia="Arial" w:hAnsi="Arial" w:cs="Arial"/>
              </w:rPr>
              <w:t>S</w:t>
            </w:r>
            <w:r w:rsidRPr="00531A07">
              <w:rPr>
                <w:rFonts w:ascii="Arial" w:eastAsia="Arial" w:hAnsi="Arial" w:cs="Arial"/>
              </w:rPr>
              <w:t xml:space="preserve"> APRESENTAÇÕES</w:t>
            </w:r>
          </w:p>
        </w:tc>
        <w:tc>
          <w:tcPr>
            <w:tcW w:w="3969" w:type="dxa"/>
            <w:vAlign w:val="center"/>
          </w:tcPr>
          <w:p w14:paraId="7A3A1A1C" w14:textId="14AAC12C" w:rsidR="00CB1652" w:rsidRPr="00531A07" w:rsidRDefault="009D6C64" w:rsidP="00531A07">
            <w:pPr>
              <w:spacing w:line="288" w:lineRule="auto"/>
              <w:contextualSpacing/>
              <w:jc w:val="center"/>
              <w:rPr>
                <w:rFonts w:ascii="Arial" w:eastAsia="Arial" w:hAnsi="Arial" w:cs="Arial"/>
              </w:rPr>
            </w:pPr>
            <w:r w:rsidRPr="00531A07">
              <w:rPr>
                <w:rFonts w:ascii="Arial" w:eastAsia="Arial" w:hAnsi="Arial" w:cs="Arial"/>
              </w:rPr>
              <w:t xml:space="preserve">SELEÇÃO DE PROJETOS </w:t>
            </w:r>
            <w:r w:rsidR="00FC5B02" w:rsidRPr="00531A07">
              <w:rPr>
                <w:rFonts w:ascii="Arial" w:eastAsia="Arial" w:hAnsi="Arial" w:cs="Arial"/>
              </w:rPr>
              <w:t xml:space="preserve">PARA O APOIO </w:t>
            </w:r>
            <w:r w:rsidR="00531A07">
              <w:rPr>
                <w:rFonts w:ascii="Arial" w:eastAsia="Arial" w:hAnsi="Arial" w:cs="Arial"/>
              </w:rPr>
              <w:t xml:space="preserve">ÀS </w:t>
            </w:r>
            <w:r w:rsidR="00FC5B02" w:rsidRPr="00531A07">
              <w:rPr>
                <w:rFonts w:ascii="Arial" w:eastAsia="Arial" w:hAnsi="Arial" w:cs="Arial"/>
              </w:rPr>
              <w:t>APRESENTAÇÕES DE ESPETÁCULOS TEATRAIS EM MACEIÓ</w:t>
            </w:r>
          </w:p>
        </w:tc>
        <w:tc>
          <w:tcPr>
            <w:tcW w:w="1418" w:type="dxa"/>
            <w:vAlign w:val="center"/>
          </w:tcPr>
          <w:p w14:paraId="22089E4F" w14:textId="77777777" w:rsidR="00CB1652" w:rsidRPr="00531A07" w:rsidRDefault="00EC2E8E" w:rsidP="00531A07">
            <w:pPr>
              <w:spacing w:line="288" w:lineRule="auto"/>
              <w:contextualSpacing/>
              <w:jc w:val="center"/>
              <w:rPr>
                <w:rFonts w:ascii="Arial" w:eastAsia="Arial" w:hAnsi="Arial" w:cs="Arial"/>
              </w:rPr>
            </w:pPr>
            <w:r w:rsidRPr="00531A07">
              <w:rPr>
                <w:rFonts w:ascii="Arial" w:eastAsia="Arial" w:hAnsi="Arial" w:cs="Arial"/>
              </w:rPr>
              <w:t>06</w:t>
            </w:r>
          </w:p>
        </w:tc>
        <w:tc>
          <w:tcPr>
            <w:tcW w:w="1417" w:type="dxa"/>
            <w:gridSpan w:val="2"/>
            <w:vAlign w:val="center"/>
          </w:tcPr>
          <w:p w14:paraId="3FADF32C" w14:textId="4ACE54F4" w:rsidR="00CB1652" w:rsidRPr="00531A07" w:rsidRDefault="00EC2E8E" w:rsidP="00531A07">
            <w:pPr>
              <w:spacing w:line="288" w:lineRule="auto"/>
              <w:contextualSpacing/>
              <w:jc w:val="center"/>
              <w:rPr>
                <w:rFonts w:ascii="Arial" w:eastAsia="Arial" w:hAnsi="Arial" w:cs="Arial"/>
              </w:rPr>
            </w:pPr>
            <w:bookmarkStart w:id="6" w:name="_heading=h.3dy6vkm" w:colFirst="0" w:colLast="0"/>
            <w:bookmarkEnd w:id="6"/>
            <w:r w:rsidRPr="00531A07">
              <w:rPr>
                <w:rFonts w:ascii="Arial" w:eastAsia="Arial" w:hAnsi="Arial" w:cs="Arial"/>
              </w:rPr>
              <w:t>10.000,00</w:t>
            </w:r>
          </w:p>
        </w:tc>
        <w:tc>
          <w:tcPr>
            <w:tcW w:w="1418" w:type="dxa"/>
            <w:vAlign w:val="center"/>
          </w:tcPr>
          <w:p w14:paraId="0F56BADA" w14:textId="5C7BD7E8" w:rsidR="00CB1652" w:rsidRPr="00531A07" w:rsidRDefault="00EC2E8E" w:rsidP="00531A07">
            <w:pPr>
              <w:spacing w:line="288" w:lineRule="auto"/>
              <w:contextualSpacing/>
              <w:jc w:val="center"/>
              <w:rPr>
                <w:rFonts w:ascii="Arial" w:eastAsia="Arial" w:hAnsi="Arial" w:cs="Arial"/>
              </w:rPr>
            </w:pPr>
            <w:r w:rsidRPr="00531A07">
              <w:rPr>
                <w:rFonts w:ascii="Arial" w:eastAsia="Arial" w:hAnsi="Arial" w:cs="Arial"/>
              </w:rPr>
              <w:t>60.000,00</w:t>
            </w:r>
          </w:p>
        </w:tc>
      </w:tr>
      <w:tr w:rsidR="00CB1652" w:rsidRPr="001A7519" w14:paraId="5ACA846B" w14:textId="77777777" w:rsidTr="00531A07">
        <w:tc>
          <w:tcPr>
            <w:tcW w:w="2410" w:type="dxa"/>
            <w:vAlign w:val="center"/>
          </w:tcPr>
          <w:p w14:paraId="0D399C98" w14:textId="77777777" w:rsidR="00CB1652" w:rsidRPr="00531A07" w:rsidRDefault="00EC2E8E" w:rsidP="00531A07">
            <w:pPr>
              <w:spacing w:line="288" w:lineRule="auto"/>
              <w:contextualSpacing/>
              <w:jc w:val="center"/>
              <w:rPr>
                <w:rFonts w:ascii="Arial" w:eastAsia="Arial" w:hAnsi="Arial" w:cs="Arial"/>
              </w:rPr>
            </w:pPr>
            <w:r w:rsidRPr="00531A07">
              <w:rPr>
                <w:rFonts w:ascii="Arial" w:eastAsia="Arial" w:hAnsi="Arial" w:cs="Arial"/>
              </w:rPr>
              <w:t>EXCELÊNCIA ARTÍSTICA</w:t>
            </w:r>
          </w:p>
        </w:tc>
        <w:tc>
          <w:tcPr>
            <w:tcW w:w="3969" w:type="dxa"/>
            <w:vAlign w:val="center"/>
          </w:tcPr>
          <w:p w14:paraId="76392531" w14:textId="333284D7" w:rsidR="00CB1652" w:rsidRPr="00531A07" w:rsidRDefault="00FC5B02" w:rsidP="00531A07">
            <w:pPr>
              <w:spacing w:line="288" w:lineRule="auto"/>
              <w:contextualSpacing/>
              <w:jc w:val="center"/>
              <w:rPr>
                <w:rFonts w:ascii="Arial" w:eastAsia="Arial" w:hAnsi="Arial" w:cs="Arial"/>
              </w:rPr>
            </w:pPr>
            <w:r w:rsidRPr="00531A07">
              <w:rPr>
                <w:rFonts w:ascii="Arial" w:eastAsia="Arial" w:hAnsi="Arial" w:cs="Arial"/>
              </w:rPr>
              <w:t>PRÊMIAÇÃO PARA O RECONHECIMENTO CULTURAL PELO CONJUNTO DA TRAJETÓRIA NO SEGMENTO TEATRAL</w:t>
            </w:r>
          </w:p>
        </w:tc>
        <w:tc>
          <w:tcPr>
            <w:tcW w:w="1418" w:type="dxa"/>
            <w:vAlign w:val="center"/>
          </w:tcPr>
          <w:p w14:paraId="0954CEED" w14:textId="77777777" w:rsidR="00CB1652" w:rsidRPr="00531A07" w:rsidRDefault="00EC2E8E" w:rsidP="00531A07">
            <w:pPr>
              <w:spacing w:line="288" w:lineRule="auto"/>
              <w:contextualSpacing/>
              <w:jc w:val="center"/>
              <w:rPr>
                <w:rFonts w:ascii="Arial" w:eastAsia="Arial" w:hAnsi="Arial" w:cs="Arial"/>
              </w:rPr>
            </w:pPr>
            <w:r w:rsidRPr="00531A07">
              <w:rPr>
                <w:rFonts w:ascii="Arial" w:eastAsia="Arial" w:hAnsi="Arial" w:cs="Arial"/>
              </w:rPr>
              <w:t>16</w:t>
            </w:r>
          </w:p>
        </w:tc>
        <w:tc>
          <w:tcPr>
            <w:tcW w:w="1417" w:type="dxa"/>
            <w:gridSpan w:val="2"/>
            <w:vAlign w:val="center"/>
          </w:tcPr>
          <w:p w14:paraId="159312F9" w14:textId="7596686D" w:rsidR="00CB1652" w:rsidRPr="00531A07" w:rsidRDefault="00EC2E8E" w:rsidP="00531A07">
            <w:pPr>
              <w:spacing w:line="288" w:lineRule="auto"/>
              <w:contextualSpacing/>
              <w:jc w:val="center"/>
              <w:rPr>
                <w:rFonts w:ascii="Arial" w:eastAsia="Arial" w:hAnsi="Arial" w:cs="Arial"/>
              </w:rPr>
            </w:pPr>
            <w:bookmarkStart w:id="7" w:name="_heading=h.1t3h5sf" w:colFirst="0" w:colLast="0"/>
            <w:bookmarkEnd w:id="7"/>
            <w:r w:rsidRPr="00531A07">
              <w:rPr>
                <w:rFonts w:ascii="Arial" w:eastAsia="Arial" w:hAnsi="Arial" w:cs="Arial"/>
              </w:rPr>
              <w:t>3.000,00</w:t>
            </w:r>
          </w:p>
        </w:tc>
        <w:tc>
          <w:tcPr>
            <w:tcW w:w="1418" w:type="dxa"/>
            <w:vAlign w:val="center"/>
          </w:tcPr>
          <w:p w14:paraId="464B88C3" w14:textId="1B80F8E5" w:rsidR="00CB1652" w:rsidRPr="00531A07" w:rsidRDefault="00EC2E8E" w:rsidP="00531A07">
            <w:pPr>
              <w:spacing w:line="288" w:lineRule="auto"/>
              <w:contextualSpacing/>
              <w:jc w:val="center"/>
              <w:rPr>
                <w:rFonts w:ascii="Arial" w:eastAsia="Arial" w:hAnsi="Arial" w:cs="Arial"/>
              </w:rPr>
            </w:pPr>
            <w:r w:rsidRPr="00531A07">
              <w:rPr>
                <w:rFonts w:ascii="Arial" w:eastAsia="Arial" w:hAnsi="Arial" w:cs="Arial"/>
              </w:rPr>
              <w:t>48.000,00</w:t>
            </w:r>
          </w:p>
        </w:tc>
      </w:tr>
      <w:tr w:rsidR="00CB1652" w:rsidRPr="001A7519" w14:paraId="7235F750" w14:textId="77777777" w:rsidTr="00531A07">
        <w:tc>
          <w:tcPr>
            <w:tcW w:w="2410" w:type="dxa"/>
            <w:vAlign w:val="center"/>
          </w:tcPr>
          <w:p w14:paraId="2646E613" w14:textId="77777777" w:rsidR="00CB1652" w:rsidRPr="00531A07" w:rsidRDefault="00EC2E8E" w:rsidP="00531A07">
            <w:pPr>
              <w:spacing w:line="288" w:lineRule="auto"/>
              <w:contextualSpacing/>
              <w:jc w:val="center"/>
              <w:rPr>
                <w:rFonts w:ascii="Arial" w:eastAsia="Arial" w:hAnsi="Arial" w:cs="Arial"/>
              </w:rPr>
            </w:pPr>
            <w:r w:rsidRPr="00531A07">
              <w:rPr>
                <w:rFonts w:ascii="Arial" w:eastAsia="Arial" w:hAnsi="Arial" w:cs="Arial"/>
              </w:rPr>
              <w:t>FORMAÇÃO, CURSO E CAPACITAÇÃO</w:t>
            </w:r>
          </w:p>
        </w:tc>
        <w:tc>
          <w:tcPr>
            <w:tcW w:w="3969" w:type="dxa"/>
            <w:vAlign w:val="center"/>
          </w:tcPr>
          <w:p w14:paraId="08F51B48" w14:textId="75C174F8" w:rsidR="00CB1652" w:rsidRPr="00531A07" w:rsidRDefault="009D6C64" w:rsidP="00531A07">
            <w:pPr>
              <w:spacing w:line="288" w:lineRule="auto"/>
              <w:contextualSpacing/>
              <w:jc w:val="center"/>
              <w:rPr>
                <w:rFonts w:ascii="Arial" w:eastAsia="Arial" w:hAnsi="Arial" w:cs="Arial"/>
              </w:rPr>
            </w:pPr>
            <w:bookmarkStart w:id="8" w:name="_heading=h.4d34og8" w:colFirst="0" w:colLast="0"/>
            <w:bookmarkEnd w:id="8"/>
            <w:r w:rsidRPr="00531A07">
              <w:rPr>
                <w:rFonts w:ascii="Arial" w:eastAsia="Arial" w:hAnsi="Arial" w:cs="Arial"/>
              </w:rPr>
              <w:t xml:space="preserve">SELEÇÃO DE PROJETOS </w:t>
            </w:r>
            <w:r w:rsidR="00FC5B02" w:rsidRPr="00531A07">
              <w:rPr>
                <w:rFonts w:ascii="Arial" w:eastAsia="Arial" w:hAnsi="Arial" w:cs="Arial"/>
              </w:rPr>
              <w:t>PARA ATIVIDADES FORMATIVAS, CURSOS E CAPACITAÇÕES CONTEMPLANDO EXPERIÊNCIA PRÁTICA, CONTEÚDOS TEÓRICOS, ARTÍSTICOS, TÉCNICOS, MEMÓRIA DO TEATRO, POLÍTICAS CULTURAIS PARA O TEATRO E/OU ORGANIZAÇÃO DO SEGMENTO</w:t>
            </w:r>
          </w:p>
        </w:tc>
        <w:tc>
          <w:tcPr>
            <w:tcW w:w="1418" w:type="dxa"/>
            <w:vAlign w:val="center"/>
          </w:tcPr>
          <w:p w14:paraId="3E244B5C" w14:textId="77777777" w:rsidR="00CB1652" w:rsidRPr="00531A07" w:rsidRDefault="00EC2E8E" w:rsidP="00531A07">
            <w:pPr>
              <w:spacing w:line="288" w:lineRule="auto"/>
              <w:contextualSpacing/>
              <w:jc w:val="center"/>
              <w:rPr>
                <w:rFonts w:ascii="Arial" w:eastAsia="Arial" w:hAnsi="Arial" w:cs="Arial"/>
              </w:rPr>
            </w:pPr>
            <w:r w:rsidRPr="00531A07">
              <w:rPr>
                <w:rFonts w:ascii="Arial" w:eastAsia="Arial" w:hAnsi="Arial" w:cs="Arial"/>
              </w:rPr>
              <w:t>04</w:t>
            </w:r>
          </w:p>
        </w:tc>
        <w:tc>
          <w:tcPr>
            <w:tcW w:w="1417" w:type="dxa"/>
            <w:gridSpan w:val="2"/>
            <w:vAlign w:val="center"/>
          </w:tcPr>
          <w:p w14:paraId="116BD6BA" w14:textId="6027DC93" w:rsidR="00CB1652" w:rsidRPr="00531A07" w:rsidRDefault="00EC2E8E" w:rsidP="00531A07">
            <w:pPr>
              <w:spacing w:line="288" w:lineRule="auto"/>
              <w:contextualSpacing/>
              <w:jc w:val="center"/>
              <w:rPr>
                <w:rFonts w:ascii="Arial" w:eastAsia="Arial" w:hAnsi="Arial" w:cs="Arial"/>
              </w:rPr>
            </w:pPr>
            <w:bookmarkStart w:id="9" w:name="_heading=h.2s8eyo1" w:colFirst="0" w:colLast="0"/>
            <w:bookmarkEnd w:id="9"/>
            <w:r w:rsidRPr="00531A07">
              <w:rPr>
                <w:rFonts w:ascii="Arial" w:eastAsia="Arial" w:hAnsi="Arial" w:cs="Arial"/>
              </w:rPr>
              <w:t>10.184,27</w:t>
            </w:r>
          </w:p>
        </w:tc>
        <w:tc>
          <w:tcPr>
            <w:tcW w:w="1418" w:type="dxa"/>
            <w:vAlign w:val="center"/>
          </w:tcPr>
          <w:p w14:paraId="711949ED" w14:textId="4230CFBF" w:rsidR="00CB1652" w:rsidRPr="00531A07" w:rsidRDefault="00EC2E8E" w:rsidP="00531A07">
            <w:pPr>
              <w:spacing w:line="288" w:lineRule="auto"/>
              <w:contextualSpacing/>
              <w:jc w:val="center"/>
              <w:rPr>
                <w:rFonts w:ascii="Arial" w:eastAsia="Arial" w:hAnsi="Arial" w:cs="Arial"/>
              </w:rPr>
            </w:pPr>
            <w:r w:rsidRPr="00531A07">
              <w:rPr>
                <w:rFonts w:ascii="Arial" w:eastAsia="Arial" w:hAnsi="Arial" w:cs="Arial"/>
              </w:rPr>
              <w:t>40.737,08</w:t>
            </w:r>
          </w:p>
        </w:tc>
      </w:tr>
      <w:tr w:rsidR="00CB1652" w:rsidRPr="001A7519" w14:paraId="33C949C1" w14:textId="77777777" w:rsidTr="00531A07">
        <w:tc>
          <w:tcPr>
            <w:tcW w:w="2410" w:type="dxa"/>
            <w:vAlign w:val="center"/>
          </w:tcPr>
          <w:p w14:paraId="1B5DBFC3" w14:textId="77777777" w:rsidR="00CB1652" w:rsidRPr="00531A07" w:rsidRDefault="00EC2E8E" w:rsidP="00531A07">
            <w:pPr>
              <w:spacing w:line="288" w:lineRule="auto"/>
              <w:contextualSpacing/>
              <w:jc w:val="center"/>
              <w:rPr>
                <w:rFonts w:ascii="Arial" w:eastAsia="Arial" w:hAnsi="Arial" w:cs="Arial"/>
              </w:rPr>
            </w:pPr>
            <w:r w:rsidRPr="00531A07">
              <w:rPr>
                <w:rFonts w:ascii="Arial" w:eastAsia="Arial" w:hAnsi="Arial" w:cs="Arial"/>
              </w:rPr>
              <w:lastRenderedPageBreak/>
              <w:t>OFICINAS</w:t>
            </w:r>
          </w:p>
        </w:tc>
        <w:tc>
          <w:tcPr>
            <w:tcW w:w="3969" w:type="dxa"/>
            <w:vAlign w:val="center"/>
          </w:tcPr>
          <w:p w14:paraId="76924D84" w14:textId="0893E224" w:rsidR="00CB1652" w:rsidRPr="00531A07" w:rsidRDefault="00E67DD0" w:rsidP="00531A07">
            <w:pPr>
              <w:spacing w:line="288" w:lineRule="auto"/>
              <w:contextualSpacing/>
              <w:jc w:val="center"/>
              <w:rPr>
                <w:rFonts w:ascii="Arial" w:eastAsia="Arial" w:hAnsi="Arial" w:cs="Arial"/>
                <w:color w:val="000000" w:themeColor="text1"/>
              </w:rPr>
            </w:pPr>
            <w:bookmarkStart w:id="10" w:name="_heading=h.17dp8vu" w:colFirst="0" w:colLast="0"/>
            <w:bookmarkEnd w:id="10"/>
            <w:r w:rsidRPr="00531A07">
              <w:rPr>
                <w:rFonts w:ascii="Arial" w:eastAsia="Arial" w:hAnsi="Arial" w:cs="Arial"/>
                <w:color w:val="000000" w:themeColor="text1"/>
              </w:rPr>
              <w:t>SELEÇÃO DE PROJETOS</w:t>
            </w:r>
            <w:r w:rsidR="00FC5B02" w:rsidRPr="00531A07">
              <w:rPr>
                <w:rFonts w:ascii="Arial" w:eastAsia="Arial" w:hAnsi="Arial" w:cs="Arial"/>
                <w:color w:val="000000" w:themeColor="text1"/>
              </w:rPr>
              <w:t xml:space="preserve"> PARA OFICINAS DE CURTA DURAÇÃO PRIORIZANDO EXPERIÊNCIA PRÁTICA, ABORDANDO CONTEÚDOS TEÓRICOS, ARTÍSTICOS, TÉCNICOS, MEMÓRIA, POLÍTICAS CULTURAIS PARA O TEATRO E/ OU ORGANIZAÇÃO DO SEGMENTO</w:t>
            </w:r>
          </w:p>
        </w:tc>
        <w:tc>
          <w:tcPr>
            <w:tcW w:w="1418" w:type="dxa"/>
            <w:vAlign w:val="center"/>
          </w:tcPr>
          <w:p w14:paraId="65B4AB33" w14:textId="77777777" w:rsidR="00CB1652" w:rsidRPr="00531A07" w:rsidRDefault="00EC2E8E" w:rsidP="00531A07">
            <w:pPr>
              <w:spacing w:line="288" w:lineRule="auto"/>
              <w:contextualSpacing/>
              <w:jc w:val="center"/>
              <w:rPr>
                <w:rFonts w:ascii="Arial" w:eastAsia="Arial" w:hAnsi="Arial" w:cs="Arial"/>
              </w:rPr>
            </w:pPr>
            <w:r w:rsidRPr="00531A07">
              <w:rPr>
                <w:rFonts w:ascii="Arial" w:eastAsia="Arial" w:hAnsi="Arial" w:cs="Arial"/>
              </w:rPr>
              <w:t>05</w:t>
            </w:r>
          </w:p>
        </w:tc>
        <w:tc>
          <w:tcPr>
            <w:tcW w:w="1417" w:type="dxa"/>
            <w:gridSpan w:val="2"/>
            <w:vAlign w:val="center"/>
          </w:tcPr>
          <w:p w14:paraId="5F18B33E" w14:textId="0FAAADCA" w:rsidR="00CB1652" w:rsidRPr="00531A07" w:rsidRDefault="00EC2E8E" w:rsidP="00531A07">
            <w:pPr>
              <w:spacing w:line="288" w:lineRule="auto"/>
              <w:contextualSpacing/>
              <w:jc w:val="center"/>
              <w:rPr>
                <w:rFonts w:ascii="Arial" w:eastAsia="Arial" w:hAnsi="Arial" w:cs="Arial"/>
              </w:rPr>
            </w:pPr>
            <w:bookmarkStart w:id="11" w:name="_heading=h.3rdcrjn" w:colFirst="0" w:colLast="0"/>
            <w:bookmarkEnd w:id="11"/>
            <w:r w:rsidRPr="00531A07">
              <w:rPr>
                <w:rFonts w:ascii="Arial" w:eastAsia="Arial" w:hAnsi="Arial" w:cs="Arial"/>
              </w:rPr>
              <w:t>5.000,00</w:t>
            </w:r>
          </w:p>
        </w:tc>
        <w:tc>
          <w:tcPr>
            <w:tcW w:w="1418" w:type="dxa"/>
            <w:vAlign w:val="center"/>
          </w:tcPr>
          <w:p w14:paraId="51A14B0E" w14:textId="05BA36B9" w:rsidR="00CB1652" w:rsidRPr="00531A07" w:rsidRDefault="00EC2E8E" w:rsidP="00531A07">
            <w:pPr>
              <w:spacing w:line="288" w:lineRule="auto"/>
              <w:contextualSpacing/>
              <w:jc w:val="center"/>
              <w:rPr>
                <w:rFonts w:ascii="Arial" w:eastAsia="Arial" w:hAnsi="Arial" w:cs="Arial"/>
              </w:rPr>
            </w:pPr>
            <w:r w:rsidRPr="00531A07">
              <w:rPr>
                <w:rFonts w:ascii="Arial" w:eastAsia="Arial" w:hAnsi="Arial" w:cs="Arial"/>
              </w:rPr>
              <w:t>25.000,00</w:t>
            </w:r>
          </w:p>
        </w:tc>
      </w:tr>
      <w:tr w:rsidR="00CB1652" w:rsidRPr="001A7519" w14:paraId="633EFDB5" w14:textId="77777777" w:rsidTr="00531A07">
        <w:trPr>
          <w:trHeight w:val="567"/>
        </w:trPr>
        <w:tc>
          <w:tcPr>
            <w:tcW w:w="8931" w:type="dxa"/>
            <w:gridSpan w:val="4"/>
            <w:vAlign w:val="center"/>
          </w:tcPr>
          <w:p w14:paraId="4C1F39A5" w14:textId="77777777" w:rsidR="00CB1652" w:rsidRPr="00531A07" w:rsidRDefault="00EC2E8E" w:rsidP="00531A07">
            <w:pPr>
              <w:spacing w:line="288" w:lineRule="auto"/>
              <w:contextualSpacing/>
              <w:jc w:val="center"/>
              <w:rPr>
                <w:rFonts w:ascii="Arial" w:eastAsia="Arial" w:hAnsi="Arial" w:cs="Arial"/>
                <w:b/>
              </w:rPr>
            </w:pPr>
            <w:r w:rsidRPr="00531A07">
              <w:rPr>
                <w:rFonts w:ascii="Arial" w:eastAsia="Arial" w:hAnsi="Arial" w:cs="Arial"/>
                <w:b/>
              </w:rPr>
              <w:t>VALOR TOTAL</w:t>
            </w:r>
          </w:p>
        </w:tc>
        <w:tc>
          <w:tcPr>
            <w:tcW w:w="1701" w:type="dxa"/>
            <w:gridSpan w:val="2"/>
            <w:vAlign w:val="center"/>
          </w:tcPr>
          <w:p w14:paraId="64F3422F" w14:textId="77777777" w:rsidR="00CB1652" w:rsidRPr="00531A07" w:rsidRDefault="00EC2E8E" w:rsidP="00531A07">
            <w:pPr>
              <w:spacing w:line="288" w:lineRule="auto"/>
              <w:contextualSpacing/>
              <w:jc w:val="center"/>
              <w:rPr>
                <w:rFonts w:ascii="Arial" w:eastAsia="Arial" w:hAnsi="Arial" w:cs="Arial"/>
                <w:b/>
              </w:rPr>
            </w:pPr>
            <w:r w:rsidRPr="00531A07">
              <w:rPr>
                <w:rFonts w:ascii="Arial" w:eastAsia="Arial" w:hAnsi="Arial" w:cs="Arial"/>
                <w:b/>
              </w:rPr>
              <w:t>R$ 173.737,08</w:t>
            </w:r>
          </w:p>
        </w:tc>
      </w:tr>
    </w:tbl>
    <w:p w14:paraId="0CC851AB" w14:textId="77777777" w:rsidR="00531A07" w:rsidRPr="00531A07" w:rsidRDefault="00531A07" w:rsidP="00531A07">
      <w:pPr>
        <w:pBdr>
          <w:top w:val="nil"/>
          <w:left w:val="nil"/>
          <w:bottom w:val="nil"/>
          <w:right w:val="nil"/>
          <w:between w:val="nil"/>
        </w:pBdr>
        <w:spacing w:before="240" w:line="360" w:lineRule="auto"/>
        <w:ind w:left="360"/>
        <w:contextualSpacing/>
        <w:jc w:val="both"/>
        <w:rPr>
          <w:rFonts w:ascii="Arial" w:eastAsia="Arial" w:hAnsi="Arial" w:cs="Arial"/>
          <w:b/>
          <w:color w:val="000000"/>
          <w:sz w:val="24"/>
          <w:szCs w:val="24"/>
        </w:rPr>
      </w:pPr>
    </w:p>
    <w:p w14:paraId="0297F388" w14:textId="019D5B68" w:rsidR="00CB1652" w:rsidRPr="001A7519" w:rsidRDefault="00EC2E8E" w:rsidP="001A7519">
      <w:pPr>
        <w:numPr>
          <w:ilvl w:val="0"/>
          <w:numId w:val="7"/>
        </w:numPr>
        <w:pBdr>
          <w:top w:val="nil"/>
          <w:left w:val="nil"/>
          <w:bottom w:val="nil"/>
          <w:right w:val="nil"/>
          <w:between w:val="nil"/>
        </w:pBdr>
        <w:spacing w:before="240" w:line="360" w:lineRule="auto"/>
        <w:contextualSpacing/>
        <w:jc w:val="both"/>
        <w:rPr>
          <w:rFonts w:ascii="Arial" w:eastAsia="Arial" w:hAnsi="Arial" w:cs="Arial"/>
          <w:b/>
          <w:color w:val="000000"/>
          <w:sz w:val="24"/>
          <w:szCs w:val="24"/>
        </w:rPr>
      </w:pPr>
      <w:r w:rsidRPr="001A7519">
        <w:rPr>
          <w:rFonts w:ascii="Arial" w:eastAsia="Arial" w:hAnsi="Arial" w:cs="Arial"/>
          <w:color w:val="000000"/>
          <w:sz w:val="24"/>
          <w:szCs w:val="24"/>
        </w:rPr>
        <w:t xml:space="preserve"> </w:t>
      </w:r>
      <w:r w:rsidRPr="001A7519">
        <w:rPr>
          <w:rFonts w:ascii="Arial" w:eastAsia="Arial" w:hAnsi="Arial" w:cs="Arial"/>
          <w:b/>
          <w:color w:val="000000"/>
          <w:sz w:val="24"/>
          <w:szCs w:val="24"/>
        </w:rPr>
        <w:t>DANÇA:</w:t>
      </w:r>
    </w:p>
    <w:p w14:paraId="1A6655AA" w14:textId="62D15441" w:rsidR="00CB1652" w:rsidRPr="001A7519" w:rsidRDefault="00EC2E8E" w:rsidP="00531A07">
      <w:pPr>
        <w:pBdr>
          <w:top w:val="nil"/>
          <w:left w:val="nil"/>
          <w:bottom w:val="nil"/>
          <w:right w:val="nil"/>
          <w:between w:val="nil"/>
        </w:pBdr>
        <w:spacing w:line="360" w:lineRule="auto"/>
        <w:ind w:left="720"/>
        <w:contextualSpacing/>
        <w:jc w:val="both"/>
        <w:rPr>
          <w:rFonts w:ascii="Arial" w:eastAsia="Arial" w:hAnsi="Arial" w:cs="Arial"/>
          <w:color w:val="000000"/>
          <w:sz w:val="24"/>
          <w:szCs w:val="24"/>
        </w:rPr>
      </w:pPr>
      <w:bookmarkStart w:id="12" w:name="_heading=h.26in1rg" w:colFirst="0" w:colLast="0"/>
      <w:bookmarkEnd w:id="12"/>
      <w:r w:rsidRPr="001A7519">
        <w:rPr>
          <w:rFonts w:ascii="Arial" w:eastAsia="Arial" w:hAnsi="Arial" w:cs="Arial"/>
          <w:color w:val="000000"/>
          <w:sz w:val="24"/>
          <w:szCs w:val="24"/>
        </w:rPr>
        <w:t xml:space="preserve">Entende-se por </w:t>
      </w:r>
      <w:r w:rsidRPr="001A7519">
        <w:rPr>
          <w:rFonts w:ascii="Arial" w:eastAsia="Arial" w:hAnsi="Arial" w:cs="Arial"/>
          <w:b/>
          <w:color w:val="000000"/>
          <w:sz w:val="24"/>
          <w:szCs w:val="24"/>
        </w:rPr>
        <w:t>DANÇA:</w:t>
      </w:r>
      <w:r w:rsidRPr="001A7519">
        <w:rPr>
          <w:rFonts w:ascii="Times New Roman" w:eastAsia="Times New Roman" w:hAnsi="Times New Roman" w:cs="Times New Roman"/>
          <w:color w:val="000000"/>
          <w:sz w:val="24"/>
          <w:szCs w:val="24"/>
        </w:rPr>
        <w:t xml:space="preserve"> </w:t>
      </w:r>
      <w:r w:rsidRPr="001A7519">
        <w:rPr>
          <w:rFonts w:ascii="Arial" w:eastAsia="Arial" w:hAnsi="Arial" w:cs="Arial"/>
          <w:color w:val="000000"/>
          <w:sz w:val="24"/>
          <w:szCs w:val="24"/>
        </w:rPr>
        <w:t xml:space="preserve">é uma manifestação artística que </w:t>
      </w:r>
      <w:r w:rsidR="00531A07">
        <w:rPr>
          <w:rFonts w:ascii="Arial" w:eastAsia="Arial" w:hAnsi="Arial" w:cs="Arial"/>
          <w:color w:val="000000"/>
          <w:sz w:val="24"/>
          <w:szCs w:val="24"/>
        </w:rPr>
        <w:t xml:space="preserve">se </w:t>
      </w:r>
      <w:r w:rsidRPr="001A7519">
        <w:rPr>
          <w:rFonts w:ascii="Arial" w:eastAsia="Arial" w:hAnsi="Arial" w:cs="Arial"/>
          <w:color w:val="000000"/>
          <w:sz w:val="24"/>
          <w:szCs w:val="24"/>
        </w:rPr>
        <w:t xml:space="preserve">caracteriza pelo uso do corpo para realizar movimentos ritmados da música que permite expressar sentimentos e emoções, geralmente com o auxílio de sons ou de músicas. Essa é uma atividade que pode ser praticada por crianças, jovens, adultos e idosos, de forma individual ou coletiva, a título de exemplo: </w:t>
      </w:r>
      <w:r w:rsidR="00531A07">
        <w:rPr>
          <w:rFonts w:ascii="Arial" w:eastAsia="Arial" w:hAnsi="Arial" w:cs="Arial"/>
          <w:color w:val="000000"/>
          <w:sz w:val="24"/>
          <w:szCs w:val="24"/>
        </w:rPr>
        <w:t>d</w:t>
      </w:r>
      <w:r w:rsidRPr="001A7519">
        <w:rPr>
          <w:rFonts w:ascii="Arial" w:eastAsia="Arial" w:hAnsi="Arial" w:cs="Arial"/>
          <w:color w:val="000000"/>
          <w:sz w:val="24"/>
          <w:szCs w:val="24"/>
        </w:rPr>
        <w:t xml:space="preserve">ança clássica, </w:t>
      </w:r>
      <w:r w:rsidR="00531A07">
        <w:rPr>
          <w:rFonts w:ascii="Arial" w:eastAsia="Arial" w:hAnsi="Arial" w:cs="Arial"/>
          <w:color w:val="000000"/>
          <w:sz w:val="24"/>
          <w:szCs w:val="24"/>
        </w:rPr>
        <w:t>d</w:t>
      </w:r>
      <w:r w:rsidRPr="001A7519">
        <w:rPr>
          <w:rFonts w:ascii="Arial" w:eastAsia="Arial" w:hAnsi="Arial" w:cs="Arial"/>
          <w:color w:val="000000"/>
          <w:sz w:val="24"/>
          <w:szCs w:val="24"/>
        </w:rPr>
        <w:t xml:space="preserve">ança contemporânea, </w:t>
      </w:r>
      <w:r w:rsidR="00531A07">
        <w:rPr>
          <w:rFonts w:ascii="Arial" w:eastAsia="Arial" w:hAnsi="Arial" w:cs="Arial"/>
          <w:color w:val="000000"/>
          <w:sz w:val="24"/>
          <w:szCs w:val="24"/>
        </w:rPr>
        <w:t>d</w:t>
      </w:r>
      <w:r w:rsidRPr="001A7519">
        <w:rPr>
          <w:rFonts w:ascii="Arial" w:eastAsia="Arial" w:hAnsi="Arial" w:cs="Arial"/>
          <w:color w:val="000000"/>
          <w:sz w:val="24"/>
          <w:szCs w:val="24"/>
        </w:rPr>
        <w:t xml:space="preserve">ança afro, </w:t>
      </w:r>
      <w:r w:rsidR="00531A07">
        <w:rPr>
          <w:rFonts w:ascii="Arial" w:eastAsia="Arial" w:hAnsi="Arial" w:cs="Arial"/>
          <w:color w:val="000000"/>
          <w:sz w:val="24"/>
          <w:szCs w:val="24"/>
        </w:rPr>
        <w:t>d</w:t>
      </w:r>
      <w:r w:rsidRPr="001A7519">
        <w:rPr>
          <w:rFonts w:ascii="Arial" w:eastAsia="Arial" w:hAnsi="Arial" w:cs="Arial"/>
          <w:color w:val="000000"/>
          <w:sz w:val="24"/>
          <w:szCs w:val="24"/>
        </w:rPr>
        <w:t xml:space="preserve">ança urbana ou dança de rua, </w:t>
      </w:r>
      <w:r w:rsidR="00531A07">
        <w:rPr>
          <w:rFonts w:ascii="Arial" w:eastAsia="Arial" w:hAnsi="Arial" w:cs="Arial"/>
          <w:color w:val="000000"/>
          <w:sz w:val="24"/>
          <w:szCs w:val="24"/>
        </w:rPr>
        <w:t>d</w:t>
      </w:r>
      <w:r w:rsidRPr="001A7519">
        <w:rPr>
          <w:rFonts w:ascii="Arial" w:eastAsia="Arial" w:hAnsi="Arial" w:cs="Arial"/>
          <w:color w:val="000000"/>
          <w:sz w:val="24"/>
          <w:szCs w:val="24"/>
        </w:rPr>
        <w:t xml:space="preserve">anças de salão, </w:t>
      </w:r>
      <w:r w:rsidR="00531A07">
        <w:rPr>
          <w:rFonts w:ascii="Arial" w:eastAsia="Arial" w:hAnsi="Arial" w:cs="Arial"/>
          <w:color w:val="000000"/>
          <w:sz w:val="24"/>
          <w:szCs w:val="24"/>
        </w:rPr>
        <w:t>d</w:t>
      </w:r>
      <w:r w:rsidRPr="001A7519">
        <w:rPr>
          <w:rFonts w:ascii="Arial" w:eastAsia="Arial" w:hAnsi="Arial" w:cs="Arial"/>
          <w:color w:val="000000"/>
          <w:sz w:val="24"/>
          <w:szCs w:val="24"/>
        </w:rPr>
        <w:t xml:space="preserve">anças populares, </w:t>
      </w:r>
      <w:r w:rsidR="00531A07">
        <w:rPr>
          <w:rFonts w:ascii="Arial" w:eastAsia="Arial" w:hAnsi="Arial" w:cs="Arial"/>
          <w:color w:val="000000"/>
          <w:sz w:val="24"/>
          <w:szCs w:val="24"/>
        </w:rPr>
        <w:t>d</w:t>
      </w:r>
      <w:r w:rsidRPr="001A7519">
        <w:rPr>
          <w:rFonts w:ascii="Arial" w:eastAsia="Arial" w:hAnsi="Arial" w:cs="Arial"/>
          <w:color w:val="000000"/>
          <w:sz w:val="24"/>
          <w:szCs w:val="24"/>
        </w:rPr>
        <w:t>anças étnicas, entre outras.</w:t>
      </w:r>
    </w:p>
    <w:tbl>
      <w:tblPr>
        <w:tblStyle w:val="a2"/>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969"/>
        <w:gridCol w:w="1276"/>
        <w:gridCol w:w="1417"/>
        <w:gridCol w:w="1418"/>
      </w:tblGrid>
      <w:tr w:rsidR="00CB1652" w:rsidRPr="001A7519" w14:paraId="4A0B9AC7" w14:textId="77777777" w:rsidTr="00D8603E">
        <w:trPr>
          <w:jc w:val="center"/>
        </w:trPr>
        <w:tc>
          <w:tcPr>
            <w:tcW w:w="2405" w:type="dxa"/>
            <w:shd w:val="clear" w:color="auto" w:fill="D9D9D9"/>
            <w:vAlign w:val="center"/>
          </w:tcPr>
          <w:p w14:paraId="62F12982" w14:textId="77777777" w:rsidR="00CB1652" w:rsidRPr="00D8603E" w:rsidRDefault="00EC2E8E" w:rsidP="00D8603E">
            <w:pPr>
              <w:spacing w:line="288" w:lineRule="auto"/>
              <w:contextualSpacing/>
              <w:jc w:val="center"/>
              <w:rPr>
                <w:rFonts w:ascii="Arial" w:eastAsia="Arial" w:hAnsi="Arial" w:cs="Arial"/>
                <w:b/>
              </w:rPr>
            </w:pPr>
            <w:r w:rsidRPr="00D8603E">
              <w:rPr>
                <w:rFonts w:ascii="Arial" w:eastAsia="Arial" w:hAnsi="Arial" w:cs="Arial"/>
                <w:b/>
              </w:rPr>
              <w:t>CATEGORIAS</w:t>
            </w:r>
          </w:p>
        </w:tc>
        <w:tc>
          <w:tcPr>
            <w:tcW w:w="3969" w:type="dxa"/>
            <w:shd w:val="clear" w:color="auto" w:fill="D9D9D9"/>
            <w:vAlign w:val="center"/>
          </w:tcPr>
          <w:p w14:paraId="58D24D65" w14:textId="77777777" w:rsidR="00CB1652" w:rsidRPr="00D8603E" w:rsidRDefault="00EC2E8E" w:rsidP="00D8603E">
            <w:pPr>
              <w:spacing w:line="288" w:lineRule="auto"/>
              <w:contextualSpacing/>
              <w:jc w:val="center"/>
              <w:rPr>
                <w:rFonts w:ascii="Arial" w:eastAsia="Arial" w:hAnsi="Arial" w:cs="Arial"/>
                <w:b/>
              </w:rPr>
            </w:pPr>
            <w:r w:rsidRPr="00D8603E">
              <w:rPr>
                <w:rFonts w:ascii="Arial" w:eastAsia="Arial" w:hAnsi="Arial" w:cs="Arial"/>
                <w:b/>
              </w:rPr>
              <w:t>DESCRIÇÃO</w:t>
            </w:r>
          </w:p>
        </w:tc>
        <w:tc>
          <w:tcPr>
            <w:tcW w:w="1276" w:type="dxa"/>
            <w:shd w:val="clear" w:color="auto" w:fill="D9D9D9"/>
            <w:vAlign w:val="center"/>
          </w:tcPr>
          <w:p w14:paraId="16F00E7C" w14:textId="77777777" w:rsidR="00CB1652" w:rsidRPr="00D8603E" w:rsidRDefault="00EC2E8E" w:rsidP="00D8603E">
            <w:pPr>
              <w:spacing w:line="288" w:lineRule="auto"/>
              <w:contextualSpacing/>
              <w:jc w:val="center"/>
              <w:rPr>
                <w:rFonts w:ascii="Arial" w:eastAsia="Arial" w:hAnsi="Arial" w:cs="Arial"/>
                <w:b/>
              </w:rPr>
            </w:pPr>
            <w:r w:rsidRPr="00D8603E">
              <w:rPr>
                <w:rFonts w:ascii="Arial" w:eastAsia="Arial" w:hAnsi="Arial" w:cs="Arial"/>
                <w:b/>
              </w:rPr>
              <w:t>TOTAL DE VAGAS</w:t>
            </w:r>
          </w:p>
        </w:tc>
        <w:tc>
          <w:tcPr>
            <w:tcW w:w="1417" w:type="dxa"/>
            <w:shd w:val="clear" w:color="auto" w:fill="D9D9D9"/>
            <w:vAlign w:val="center"/>
          </w:tcPr>
          <w:p w14:paraId="1F5A666B" w14:textId="77777777" w:rsidR="00D8603E" w:rsidRPr="00D8603E" w:rsidRDefault="00EC2E8E" w:rsidP="00D8603E">
            <w:pPr>
              <w:spacing w:line="288" w:lineRule="auto"/>
              <w:contextualSpacing/>
              <w:jc w:val="center"/>
              <w:rPr>
                <w:rFonts w:ascii="Arial" w:eastAsia="Arial" w:hAnsi="Arial" w:cs="Arial"/>
                <w:b/>
              </w:rPr>
            </w:pPr>
            <w:r w:rsidRPr="00D8603E">
              <w:rPr>
                <w:rFonts w:ascii="Arial" w:eastAsia="Arial" w:hAnsi="Arial" w:cs="Arial"/>
                <w:b/>
              </w:rPr>
              <w:t>VALOR</w:t>
            </w:r>
          </w:p>
          <w:p w14:paraId="12686904" w14:textId="51EB1BF6" w:rsidR="00CB1652" w:rsidRPr="00D8603E" w:rsidRDefault="00D8603E" w:rsidP="00D8603E">
            <w:pPr>
              <w:spacing w:line="288" w:lineRule="auto"/>
              <w:contextualSpacing/>
              <w:jc w:val="center"/>
              <w:rPr>
                <w:rFonts w:ascii="Arial" w:eastAsia="Arial" w:hAnsi="Arial" w:cs="Arial"/>
                <w:b/>
              </w:rPr>
            </w:pPr>
            <w:r w:rsidRPr="00D8603E">
              <w:rPr>
                <w:rFonts w:ascii="Arial" w:eastAsia="Arial" w:hAnsi="Arial" w:cs="Arial"/>
                <w:b/>
              </w:rPr>
              <w:t>(em R$)</w:t>
            </w:r>
            <w:r w:rsidR="00EC2E8E" w:rsidRPr="00D8603E">
              <w:rPr>
                <w:rFonts w:ascii="Arial" w:eastAsia="Arial" w:hAnsi="Arial" w:cs="Arial"/>
                <w:b/>
              </w:rPr>
              <w:t xml:space="preserve"> </w:t>
            </w:r>
          </w:p>
        </w:tc>
        <w:tc>
          <w:tcPr>
            <w:tcW w:w="1418" w:type="dxa"/>
            <w:shd w:val="clear" w:color="auto" w:fill="D9D9D9"/>
            <w:vAlign w:val="center"/>
          </w:tcPr>
          <w:p w14:paraId="4A917A3F" w14:textId="34690BFE" w:rsidR="00CB1652" w:rsidRPr="00D8603E" w:rsidRDefault="00EC2E8E" w:rsidP="00D8603E">
            <w:pPr>
              <w:spacing w:line="288" w:lineRule="auto"/>
              <w:contextualSpacing/>
              <w:jc w:val="center"/>
              <w:rPr>
                <w:rFonts w:ascii="Arial" w:eastAsia="Arial" w:hAnsi="Arial" w:cs="Arial"/>
                <w:b/>
              </w:rPr>
            </w:pPr>
            <w:r w:rsidRPr="00D8603E">
              <w:rPr>
                <w:rFonts w:ascii="Arial" w:eastAsia="Arial" w:hAnsi="Arial" w:cs="Arial"/>
                <w:b/>
              </w:rPr>
              <w:t>VALOR TOTAL</w:t>
            </w:r>
            <w:r w:rsidR="00D8603E" w:rsidRPr="00D8603E">
              <w:rPr>
                <w:rFonts w:ascii="Arial" w:eastAsia="Arial" w:hAnsi="Arial" w:cs="Arial"/>
                <w:b/>
              </w:rPr>
              <w:br/>
              <w:t>(em R$)</w:t>
            </w:r>
          </w:p>
        </w:tc>
      </w:tr>
      <w:tr w:rsidR="00CB1652" w:rsidRPr="001A7519" w14:paraId="7AD2F264" w14:textId="77777777" w:rsidTr="00D8603E">
        <w:trPr>
          <w:jc w:val="center"/>
        </w:trPr>
        <w:tc>
          <w:tcPr>
            <w:tcW w:w="2405" w:type="dxa"/>
            <w:vAlign w:val="center"/>
          </w:tcPr>
          <w:p w14:paraId="3A3DA09B" w14:textId="6FE3123B" w:rsidR="00CB1652" w:rsidRPr="00D8603E" w:rsidRDefault="00EC2E8E" w:rsidP="00D8603E">
            <w:pPr>
              <w:spacing w:line="288" w:lineRule="auto"/>
              <w:contextualSpacing/>
              <w:jc w:val="center"/>
              <w:rPr>
                <w:rFonts w:ascii="Arial" w:eastAsia="Arial" w:hAnsi="Arial" w:cs="Arial"/>
              </w:rPr>
            </w:pPr>
            <w:r w:rsidRPr="00D8603E">
              <w:rPr>
                <w:rFonts w:ascii="Arial" w:eastAsia="Arial" w:hAnsi="Arial" w:cs="Arial"/>
              </w:rPr>
              <w:t>APOIO À</w:t>
            </w:r>
            <w:r w:rsidR="00D8603E">
              <w:rPr>
                <w:rFonts w:ascii="Arial" w:eastAsia="Arial" w:hAnsi="Arial" w:cs="Arial"/>
              </w:rPr>
              <w:t>S</w:t>
            </w:r>
            <w:r w:rsidRPr="00D8603E">
              <w:rPr>
                <w:rFonts w:ascii="Arial" w:eastAsia="Arial" w:hAnsi="Arial" w:cs="Arial"/>
              </w:rPr>
              <w:t xml:space="preserve"> APRESENTAÇÕES</w:t>
            </w:r>
          </w:p>
        </w:tc>
        <w:tc>
          <w:tcPr>
            <w:tcW w:w="3969" w:type="dxa"/>
            <w:vAlign w:val="center"/>
          </w:tcPr>
          <w:p w14:paraId="69472BC1" w14:textId="753F65D4" w:rsidR="00CB1652" w:rsidRPr="00D8603E" w:rsidRDefault="009D6C64" w:rsidP="00D8603E">
            <w:pPr>
              <w:spacing w:line="288" w:lineRule="auto"/>
              <w:contextualSpacing/>
              <w:jc w:val="center"/>
              <w:rPr>
                <w:rFonts w:ascii="Arial" w:eastAsia="Arial" w:hAnsi="Arial" w:cs="Arial"/>
              </w:rPr>
            </w:pPr>
            <w:r w:rsidRPr="00D8603E">
              <w:rPr>
                <w:rFonts w:ascii="Arial" w:eastAsia="Arial" w:hAnsi="Arial" w:cs="Arial"/>
              </w:rPr>
              <w:t xml:space="preserve">SELEÇÃO DE PROJETOS </w:t>
            </w:r>
            <w:r w:rsidR="00FC5B02" w:rsidRPr="00D8603E">
              <w:rPr>
                <w:rFonts w:ascii="Arial" w:eastAsia="Arial" w:hAnsi="Arial" w:cs="Arial"/>
              </w:rPr>
              <w:t>PARA O APOIO ÀS APRESENTAÇÕES DE ESPETÁCULOS (GRUPOS OU SOLOS) PERFORMANCE DE DANÇA EM MACEIÓ</w:t>
            </w:r>
          </w:p>
        </w:tc>
        <w:tc>
          <w:tcPr>
            <w:tcW w:w="1276" w:type="dxa"/>
            <w:vAlign w:val="center"/>
          </w:tcPr>
          <w:p w14:paraId="6A6675F5" w14:textId="77777777" w:rsidR="00CB1652" w:rsidRPr="00D8603E" w:rsidRDefault="00EC2E8E" w:rsidP="00D8603E">
            <w:pPr>
              <w:spacing w:line="288" w:lineRule="auto"/>
              <w:contextualSpacing/>
              <w:jc w:val="center"/>
              <w:rPr>
                <w:rFonts w:ascii="Arial" w:eastAsia="Arial" w:hAnsi="Arial" w:cs="Arial"/>
              </w:rPr>
            </w:pPr>
            <w:r w:rsidRPr="00D8603E">
              <w:rPr>
                <w:rFonts w:ascii="Arial" w:eastAsia="Arial" w:hAnsi="Arial" w:cs="Arial"/>
              </w:rPr>
              <w:t>10</w:t>
            </w:r>
          </w:p>
        </w:tc>
        <w:tc>
          <w:tcPr>
            <w:tcW w:w="1417" w:type="dxa"/>
            <w:vAlign w:val="center"/>
          </w:tcPr>
          <w:p w14:paraId="77C838F4" w14:textId="690550E6" w:rsidR="00CB1652" w:rsidRPr="00D8603E" w:rsidRDefault="00EC2E8E" w:rsidP="00D8603E">
            <w:pPr>
              <w:spacing w:line="288" w:lineRule="auto"/>
              <w:contextualSpacing/>
              <w:jc w:val="center"/>
              <w:rPr>
                <w:rFonts w:ascii="Arial" w:eastAsia="Arial" w:hAnsi="Arial" w:cs="Arial"/>
              </w:rPr>
            </w:pPr>
            <w:r w:rsidRPr="00D8603E">
              <w:rPr>
                <w:rFonts w:ascii="Arial" w:eastAsia="Arial" w:hAnsi="Arial" w:cs="Arial"/>
              </w:rPr>
              <w:t>10.000,00</w:t>
            </w:r>
          </w:p>
        </w:tc>
        <w:tc>
          <w:tcPr>
            <w:tcW w:w="1418" w:type="dxa"/>
            <w:vAlign w:val="center"/>
          </w:tcPr>
          <w:p w14:paraId="573DD9A2" w14:textId="6E6A65D7" w:rsidR="00CB1652" w:rsidRPr="00D8603E" w:rsidRDefault="00D8603E" w:rsidP="00D8603E">
            <w:pPr>
              <w:spacing w:line="288" w:lineRule="auto"/>
              <w:contextualSpacing/>
              <w:jc w:val="center"/>
              <w:rPr>
                <w:rFonts w:ascii="Arial" w:eastAsia="Arial" w:hAnsi="Arial" w:cs="Arial"/>
              </w:rPr>
            </w:pPr>
            <w:r>
              <w:rPr>
                <w:rFonts w:ascii="Arial" w:eastAsia="Arial" w:hAnsi="Arial" w:cs="Arial"/>
              </w:rPr>
              <w:t>1</w:t>
            </w:r>
            <w:r w:rsidR="00EC2E8E" w:rsidRPr="00D8603E">
              <w:rPr>
                <w:rFonts w:ascii="Arial" w:eastAsia="Arial" w:hAnsi="Arial" w:cs="Arial"/>
              </w:rPr>
              <w:t>00.000,00</w:t>
            </w:r>
          </w:p>
        </w:tc>
      </w:tr>
      <w:tr w:rsidR="00CB1652" w:rsidRPr="001A7519" w14:paraId="28B27E79" w14:textId="77777777" w:rsidTr="00D8603E">
        <w:trPr>
          <w:jc w:val="center"/>
        </w:trPr>
        <w:tc>
          <w:tcPr>
            <w:tcW w:w="2405" w:type="dxa"/>
            <w:vAlign w:val="center"/>
          </w:tcPr>
          <w:p w14:paraId="09A9DEAB" w14:textId="324DDC52" w:rsidR="00CB1652" w:rsidRPr="00D8603E" w:rsidRDefault="00EC2E8E" w:rsidP="00D8603E">
            <w:pPr>
              <w:spacing w:line="288" w:lineRule="auto"/>
              <w:contextualSpacing/>
              <w:jc w:val="center"/>
              <w:rPr>
                <w:rFonts w:ascii="Arial" w:eastAsia="Arial" w:hAnsi="Arial" w:cs="Arial"/>
              </w:rPr>
            </w:pPr>
            <w:r w:rsidRPr="00D8603E">
              <w:rPr>
                <w:rFonts w:ascii="Arial" w:eastAsia="Arial" w:hAnsi="Arial" w:cs="Arial"/>
              </w:rPr>
              <w:t>EXCELÊNCIA ARTÍSTICA (ART</w:t>
            </w:r>
            <w:r w:rsidR="0040344B" w:rsidRPr="00D8603E">
              <w:rPr>
                <w:rFonts w:ascii="Arial" w:eastAsia="Arial" w:hAnsi="Arial" w:cs="Arial"/>
              </w:rPr>
              <w:t>I</w:t>
            </w:r>
            <w:r w:rsidRPr="00D8603E">
              <w:rPr>
                <w:rFonts w:ascii="Arial" w:eastAsia="Arial" w:hAnsi="Arial" w:cs="Arial"/>
              </w:rPr>
              <w:t>STAS VETERANOS DA DANÇA)</w:t>
            </w:r>
          </w:p>
        </w:tc>
        <w:tc>
          <w:tcPr>
            <w:tcW w:w="3969" w:type="dxa"/>
            <w:vAlign w:val="center"/>
          </w:tcPr>
          <w:p w14:paraId="54CFEECE" w14:textId="4823AF9D" w:rsidR="00CB1652" w:rsidRPr="00D8603E" w:rsidRDefault="00FC5B02" w:rsidP="00D8603E">
            <w:pPr>
              <w:spacing w:line="288" w:lineRule="auto"/>
              <w:contextualSpacing/>
              <w:jc w:val="center"/>
              <w:rPr>
                <w:rFonts w:ascii="Arial" w:eastAsia="Arial" w:hAnsi="Arial" w:cs="Arial"/>
              </w:rPr>
            </w:pPr>
            <w:r w:rsidRPr="00D8603E">
              <w:rPr>
                <w:rFonts w:ascii="Arial" w:eastAsia="Arial" w:hAnsi="Arial" w:cs="Arial"/>
              </w:rPr>
              <w:t>PRÊMIAÇÃO PARA O RECONHECIMENTO CULTURAL PELO CONJUNTO DA TRAJETÓRIA NO SEGMENTO DANÇA</w:t>
            </w:r>
          </w:p>
        </w:tc>
        <w:tc>
          <w:tcPr>
            <w:tcW w:w="1276" w:type="dxa"/>
            <w:vAlign w:val="center"/>
          </w:tcPr>
          <w:p w14:paraId="480946E0" w14:textId="77777777" w:rsidR="00CB1652" w:rsidRPr="00D8603E" w:rsidRDefault="00EC2E8E" w:rsidP="00D8603E">
            <w:pPr>
              <w:spacing w:line="288" w:lineRule="auto"/>
              <w:contextualSpacing/>
              <w:jc w:val="center"/>
              <w:rPr>
                <w:rFonts w:ascii="Arial" w:eastAsia="Arial" w:hAnsi="Arial" w:cs="Arial"/>
              </w:rPr>
            </w:pPr>
            <w:r w:rsidRPr="00D8603E">
              <w:rPr>
                <w:rFonts w:ascii="Arial" w:eastAsia="Arial" w:hAnsi="Arial" w:cs="Arial"/>
              </w:rPr>
              <w:t>11</w:t>
            </w:r>
          </w:p>
        </w:tc>
        <w:tc>
          <w:tcPr>
            <w:tcW w:w="1417" w:type="dxa"/>
            <w:vAlign w:val="center"/>
          </w:tcPr>
          <w:p w14:paraId="26F0EAC0" w14:textId="025B8310" w:rsidR="00CB1652" w:rsidRPr="00D8603E" w:rsidRDefault="00EC2E8E" w:rsidP="00D8603E">
            <w:pPr>
              <w:spacing w:line="288" w:lineRule="auto"/>
              <w:contextualSpacing/>
              <w:jc w:val="center"/>
              <w:rPr>
                <w:rFonts w:ascii="Arial" w:eastAsia="Arial" w:hAnsi="Arial" w:cs="Arial"/>
              </w:rPr>
            </w:pPr>
            <w:r w:rsidRPr="00D8603E">
              <w:rPr>
                <w:rFonts w:ascii="Arial" w:eastAsia="Arial" w:hAnsi="Arial" w:cs="Arial"/>
              </w:rPr>
              <w:t>3.000,00</w:t>
            </w:r>
          </w:p>
        </w:tc>
        <w:tc>
          <w:tcPr>
            <w:tcW w:w="1418" w:type="dxa"/>
            <w:vAlign w:val="center"/>
          </w:tcPr>
          <w:p w14:paraId="036A8665" w14:textId="2744284F" w:rsidR="00CB1652" w:rsidRPr="00D8603E" w:rsidRDefault="00EC2E8E" w:rsidP="00D8603E">
            <w:pPr>
              <w:spacing w:line="288" w:lineRule="auto"/>
              <w:contextualSpacing/>
              <w:jc w:val="center"/>
              <w:rPr>
                <w:rFonts w:ascii="Arial" w:eastAsia="Arial" w:hAnsi="Arial" w:cs="Arial"/>
              </w:rPr>
            </w:pPr>
            <w:r w:rsidRPr="00D8603E">
              <w:rPr>
                <w:rFonts w:ascii="Arial" w:eastAsia="Arial" w:hAnsi="Arial" w:cs="Arial"/>
              </w:rPr>
              <w:t>33.000,00</w:t>
            </w:r>
          </w:p>
        </w:tc>
      </w:tr>
      <w:tr w:rsidR="00CB1652" w:rsidRPr="001A7519" w14:paraId="14D2D4B6" w14:textId="77777777" w:rsidTr="00D8603E">
        <w:trPr>
          <w:jc w:val="center"/>
        </w:trPr>
        <w:tc>
          <w:tcPr>
            <w:tcW w:w="2405" w:type="dxa"/>
            <w:vAlign w:val="center"/>
          </w:tcPr>
          <w:p w14:paraId="62AAC11F" w14:textId="4A68A34B" w:rsidR="00CB1652" w:rsidRPr="00D8603E" w:rsidRDefault="00EC2E8E" w:rsidP="00D8603E">
            <w:pPr>
              <w:spacing w:line="288" w:lineRule="auto"/>
              <w:contextualSpacing/>
              <w:jc w:val="center"/>
              <w:rPr>
                <w:rFonts w:ascii="Arial" w:eastAsia="Arial" w:hAnsi="Arial" w:cs="Arial"/>
              </w:rPr>
            </w:pPr>
            <w:r w:rsidRPr="00D8603E">
              <w:rPr>
                <w:rFonts w:ascii="Arial" w:eastAsia="Arial" w:hAnsi="Arial" w:cs="Arial"/>
              </w:rPr>
              <w:t>EXCELÊNCIA ARTÍSTICA (NOVOS ART</w:t>
            </w:r>
            <w:r w:rsidR="0040344B" w:rsidRPr="00D8603E">
              <w:rPr>
                <w:rFonts w:ascii="Arial" w:eastAsia="Arial" w:hAnsi="Arial" w:cs="Arial"/>
              </w:rPr>
              <w:t>I</w:t>
            </w:r>
            <w:r w:rsidRPr="00D8603E">
              <w:rPr>
                <w:rFonts w:ascii="Arial" w:eastAsia="Arial" w:hAnsi="Arial" w:cs="Arial"/>
              </w:rPr>
              <w:t>STAS DA DANÇA)</w:t>
            </w:r>
          </w:p>
        </w:tc>
        <w:tc>
          <w:tcPr>
            <w:tcW w:w="3969" w:type="dxa"/>
            <w:vAlign w:val="center"/>
          </w:tcPr>
          <w:p w14:paraId="4BBFA1F2" w14:textId="17DB4817" w:rsidR="00CB1652" w:rsidRPr="00D8603E" w:rsidRDefault="00FC5B02" w:rsidP="00D8603E">
            <w:pPr>
              <w:spacing w:line="288" w:lineRule="auto"/>
              <w:contextualSpacing/>
              <w:jc w:val="center"/>
              <w:rPr>
                <w:rFonts w:ascii="Arial" w:eastAsia="Arial" w:hAnsi="Arial" w:cs="Arial"/>
              </w:rPr>
            </w:pPr>
            <w:r w:rsidRPr="00D8603E">
              <w:rPr>
                <w:rFonts w:ascii="Arial" w:eastAsia="Arial" w:hAnsi="Arial" w:cs="Arial"/>
              </w:rPr>
              <w:t xml:space="preserve">PREMIAÇÃO PARA O RECONHECIMENTO CULTURAL PARA A CONTINUIDADE DE DESENVOLVIMENTO DE SUAS </w:t>
            </w:r>
            <w:r w:rsidRPr="00D8603E">
              <w:rPr>
                <w:rFonts w:ascii="Arial" w:eastAsia="Arial" w:hAnsi="Arial" w:cs="Arial"/>
              </w:rPr>
              <w:lastRenderedPageBreak/>
              <w:t>AÇÕES NO SEGMENTO DA DANÇA (DE 1 A 4 ANOS)</w:t>
            </w:r>
          </w:p>
        </w:tc>
        <w:tc>
          <w:tcPr>
            <w:tcW w:w="1276" w:type="dxa"/>
            <w:vAlign w:val="center"/>
          </w:tcPr>
          <w:p w14:paraId="11B49908" w14:textId="77777777" w:rsidR="00CB1652" w:rsidRPr="00D8603E" w:rsidRDefault="00EC2E8E" w:rsidP="00D8603E">
            <w:pPr>
              <w:spacing w:line="288" w:lineRule="auto"/>
              <w:contextualSpacing/>
              <w:jc w:val="center"/>
              <w:rPr>
                <w:rFonts w:ascii="Arial" w:eastAsia="Arial" w:hAnsi="Arial" w:cs="Arial"/>
              </w:rPr>
            </w:pPr>
            <w:r w:rsidRPr="00D8603E">
              <w:rPr>
                <w:rFonts w:ascii="Arial" w:eastAsia="Arial" w:hAnsi="Arial" w:cs="Arial"/>
              </w:rPr>
              <w:lastRenderedPageBreak/>
              <w:t>05</w:t>
            </w:r>
          </w:p>
        </w:tc>
        <w:tc>
          <w:tcPr>
            <w:tcW w:w="1417" w:type="dxa"/>
            <w:vAlign w:val="center"/>
          </w:tcPr>
          <w:p w14:paraId="585F92C2" w14:textId="569F0993" w:rsidR="00CB1652" w:rsidRPr="00D8603E" w:rsidRDefault="00EC2E8E" w:rsidP="00D8603E">
            <w:pPr>
              <w:spacing w:line="288" w:lineRule="auto"/>
              <w:contextualSpacing/>
              <w:jc w:val="center"/>
              <w:rPr>
                <w:rFonts w:ascii="Arial" w:eastAsia="Arial" w:hAnsi="Arial" w:cs="Arial"/>
              </w:rPr>
            </w:pPr>
            <w:r w:rsidRPr="00D8603E">
              <w:rPr>
                <w:rFonts w:ascii="Arial" w:eastAsia="Arial" w:hAnsi="Arial" w:cs="Arial"/>
              </w:rPr>
              <w:t>3.000,00</w:t>
            </w:r>
          </w:p>
        </w:tc>
        <w:tc>
          <w:tcPr>
            <w:tcW w:w="1418" w:type="dxa"/>
            <w:vAlign w:val="center"/>
          </w:tcPr>
          <w:p w14:paraId="658E07EC" w14:textId="5124522A" w:rsidR="00CB1652" w:rsidRPr="00D8603E" w:rsidRDefault="00D8603E" w:rsidP="00D8603E">
            <w:pPr>
              <w:spacing w:line="288" w:lineRule="auto"/>
              <w:contextualSpacing/>
              <w:jc w:val="center"/>
              <w:rPr>
                <w:rFonts w:ascii="Arial" w:eastAsia="Arial" w:hAnsi="Arial" w:cs="Arial"/>
              </w:rPr>
            </w:pPr>
            <w:r>
              <w:rPr>
                <w:rFonts w:ascii="Arial" w:eastAsia="Arial" w:hAnsi="Arial" w:cs="Arial"/>
              </w:rPr>
              <w:t>1</w:t>
            </w:r>
            <w:r w:rsidR="00EC2E8E" w:rsidRPr="00D8603E">
              <w:rPr>
                <w:rFonts w:ascii="Arial" w:eastAsia="Arial" w:hAnsi="Arial" w:cs="Arial"/>
              </w:rPr>
              <w:t>5.000,00</w:t>
            </w:r>
          </w:p>
        </w:tc>
      </w:tr>
      <w:tr w:rsidR="00CB1652" w:rsidRPr="001A7519" w14:paraId="09C86E30" w14:textId="77777777" w:rsidTr="00D8603E">
        <w:trPr>
          <w:jc w:val="center"/>
        </w:trPr>
        <w:tc>
          <w:tcPr>
            <w:tcW w:w="2405" w:type="dxa"/>
            <w:vAlign w:val="center"/>
          </w:tcPr>
          <w:p w14:paraId="7736F3C6" w14:textId="77777777" w:rsidR="00CB1652" w:rsidRPr="00D8603E" w:rsidRDefault="00EC2E8E" w:rsidP="00D8603E">
            <w:pPr>
              <w:spacing w:line="288" w:lineRule="auto"/>
              <w:contextualSpacing/>
              <w:jc w:val="center"/>
              <w:rPr>
                <w:rFonts w:ascii="Arial" w:eastAsia="Arial" w:hAnsi="Arial" w:cs="Arial"/>
              </w:rPr>
            </w:pPr>
            <w:r w:rsidRPr="00D8603E">
              <w:rPr>
                <w:rFonts w:ascii="Arial" w:eastAsia="Arial" w:hAnsi="Arial" w:cs="Arial"/>
              </w:rPr>
              <w:t>OFICINAS</w:t>
            </w:r>
          </w:p>
        </w:tc>
        <w:tc>
          <w:tcPr>
            <w:tcW w:w="3969" w:type="dxa"/>
            <w:vAlign w:val="center"/>
          </w:tcPr>
          <w:p w14:paraId="1232F2D6" w14:textId="7970F1F1" w:rsidR="00CB1652" w:rsidRPr="00D8603E" w:rsidRDefault="009D6C64" w:rsidP="00D8603E">
            <w:pPr>
              <w:spacing w:line="288" w:lineRule="auto"/>
              <w:contextualSpacing/>
              <w:jc w:val="center"/>
              <w:rPr>
                <w:rFonts w:ascii="Arial" w:eastAsia="Arial" w:hAnsi="Arial" w:cs="Arial"/>
              </w:rPr>
            </w:pPr>
            <w:bookmarkStart w:id="13" w:name="_heading=h.lnxbz9" w:colFirst="0" w:colLast="0"/>
            <w:bookmarkEnd w:id="13"/>
            <w:r w:rsidRPr="00D8603E">
              <w:rPr>
                <w:rFonts w:ascii="Arial" w:eastAsia="Arial" w:hAnsi="Arial" w:cs="Arial"/>
              </w:rPr>
              <w:t xml:space="preserve">SELEÇÃO DE PROJETOS </w:t>
            </w:r>
            <w:r w:rsidR="00FC5B02" w:rsidRPr="00D8603E">
              <w:rPr>
                <w:rFonts w:ascii="Arial" w:eastAsia="Arial" w:hAnsi="Arial" w:cs="Arial"/>
              </w:rPr>
              <w:t>PARA OFICINAS DE CURTA DURAÇÃO PRIORIZANDO EXPERIÊNCIA PRÁTICA, ABORDANDO CONTEÚDOS TEÓRICOS, ARTÍSTICOS, TÉCNICOS, MEMÓRIA, POLÍTICAS CULTURAIS PARA A DANÇA E/OU ORGANIZAÇÃO DO SEGMENTO</w:t>
            </w:r>
          </w:p>
        </w:tc>
        <w:tc>
          <w:tcPr>
            <w:tcW w:w="1276" w:type="dxa"/>
            <w:vAlign w:val="center"/>
          </w:tcPr>
          <w:p w14:paraId="479AB19E" w14:textId="77777777" w:rsidR="00CB1652" w:rsidRPr="00D8603E" w:rsidRDefault="00EC2E8E" w:rsidP="00D8603E">
            <w:pPr>
              <w:spacing w:line="288" w:lineRule="auto"/>
              <w:contextualSpacing/>
              <w:jc w:val="center"/>
              <w:rPr>
                <w:rFonts w:ascii="Arial" w:eastAsia="Arial" w:hAnsi="Arial" w:cs="Arial"/>
              </w:rPr>
            </w:pPr>
            <w:r w:rsidRPr="00D8603E">
              <w:rPr>
                <w:rFonts w:ascii="Arial" w:eastAsia="Arial" w:hAnsi="Arial" w:cs="Arial"/>
              </w:rPr>
              <w:t>05</w:t>
            </w:r>
          </w:p>
        </w:tc>
        <w:tc>
          <w:tcPr>
            <w:tcW w:w="1417" w:type="dxa"/>
            <w:vAlign w:val="center"/>
          </w:tcPr>
          <w:p w14:paraId="149CC4E1" w14:textId="2B1C56DF" w:rsidR="00CB1652" w:rsidRPr="00D8603E" w:rsidRDefault="00EC2E8E" w:rsidP="00D8603E">
            <w:pPr>
              <w:spacing w:line="288" w:lineRule="auto"/>
              <w:contextualSpacing/>
              <w:jc w:val="center"/>
              <w:rPr>
                <w:rFonts w:ascii="Arial" w:eastAsia="Arial" w:hAnsi="Arial" w:cs="Arial"/>
              </w:rPr>
            </w:pPr>
            <w:r w:rsidRPr="00D8603E">
              <w:rPr>
                <w:rFonts w:ascii="Arial" w:eastAsia="Arial" w:hAnsi="Arial" w:cs="Arial"/>
              </w:rPr>
              <w:t>5.147,40</w:t>
            </w:r>
          </w:p>
        </w:tc>
        <w:tc>
          <w:tcPr>
            <w:tcW w:w="1418" w:type="dxa"/>
            <w:vAlign w:val="center"/>
          </w:tcPr>
          <w:p w14:paraId="5D39B458" w14:textId="367C87D6" w:rsidR="00CB1652" w:rsidRPr="00D8603E" w:rsidRDefault="00EC2E8E" w:rsidP="00D8603E">
            <w:pPr>
              <w:spacing w:line="288" w:lineRule="auto"/>
              <w:contextualSpacing/>
              <w:jc w:val="center"/>
              <w:rPr>
                <w:rFonts w:ascii="Arial" w:eastAsia="Arial" w:hAnsi="Arial" w:cs="Arial"/>
              </w:rPr>
            </w:pPr>
            <w:r w:rsidRPr="00D8603E">
              <w:rPr>
                <w:rFonts w:ascii="Arial" w:eastAsia="Arial" w:hAnsi="Arial" w:cs="Arial"/>
              </w:rPr>
              <w:t>25.737,00</w:t>
            </w:r>
          </w:p>
        </w:tc>
      </w:tr>
      <w:tr w:rsidR="00CB1652" w:rsidRPr="001A7519" w14:paraId="62FBA9A8" w14:textId="77777777">
        <w:trPr>
          <w:trHeight w:val="781"/>
          <w:jc w:val="center"/>
        </w:trPr>
        <w:tc>
          <w:tcPr>
            <w:tcW w:w="9067" w:type="dxa"/>
            <w:gridSpan w:val="4"/>
            <w:vAlign w:val="center"/>
          </w:tcPr>
          <w:p w14:paraId="6937CF39" w14:textId="77777777" w:rsidR="00CB1652" w:rsidRPr="00D8603E" w:rsidRDefault="00EC2E8E" w:rsidP="00D8603E">
            <w:pPr>
              <w:spacing w:line="288" w:lineRule="auto"/>
              <w:contextualSpacing/>
              <w:jc w:val="center"/>
              <w:rPr>
                <w:rFonts w:ascii="Arial" w:eastAsia="Arial" w:hAnsi="Arial" w:cs="Arial"/>
                <w:b/>
              </w:rPr>
            </w:pPr>
            <w:r w:rsidRPr="00D8603E">
              <w:rPr>
                <w:rFonts w:ascii="Arial" w:eastAsia="Arial" w:hAnsi="Arial" w:cs="Arial"/>
                <w:b/>
              </w:rPr>
              <w:t>VALOR TOTAL</w:t>
            </w:r>
          </w:p>
        </w:tc>
        <w:tc>
          <w:tcPr>
            <w:tcW w:w="1418" w:type="dxa"/>
            <w:vAlign w:val="center"/>
          </w:tcPr>
          <w:p w14:paraId="1D15A8DB" w14:textId="030E564F" w:rsidR="00CB1652" w:rsidRPr="00D8603E" w:rsidRDefault="00EC2E8E" w:rsidP="00D8603E">
            <w:pPr>
              <w:spacing w:line="288" w:lineRule="auto"/>
              <w:contextualSpacing/>
              <w:jc w:val="center"/>
              <w:rPr>
                <w:rFonts w:ascii="Arial" w:eastAsia="Arial" w:hAnsi="Arial" w:cs="Arial"/>
                <w:b/>
              </w:rPr>
            </w:pPr>
            <w:r w:rsidRPr="00D8603E">
              <w:rPr>
                <w:rFonts w:ascii="Arial" w:eastAsia="Arial" w:hAnsi="Arial" w:cs="Arial"/>
                <w:b/>
              </w:rPr>
              <w:t>173.737,00</w:t>
            </w:r>
          </w:p>
        </w:tc>
      </w:tr>
    </w:tbl>
    <w:p w14:paraId="3EA367BA" w14:textId="77777777" w:rsidR="00D8603E" w:rsidRDefault="00D8603E" w:rsidP="00D8603E">
      <w:pPr>
        <w:pBdr>
          <w:top w:val="nil"/>
          <w:left w:val="nil"/>
          <w:bottom w:val="nil"/>
          <w:right w:val="nil"/>
          <w:between w:val="nil"/>
        </w:pBdr>
        <w:spacing w:before="240" w:line="360" w:lineRule="auto"/>
        <w:ind w:left="360"/>
        <w:contextualSpacing/>
        <w:jc w:val="both"/>
        <w:rPr>
          <w:rFonts w:ascii="Arial" w:eastAsia="Arial" w:hAnsi="Arial" w:cs="Arial"/>
          <w:b/>
          <w:color w:val="000000"/>
          <w:sz w:val="24"/>
          <w:szCs w:val="24"/>
        </w:rPr>
      </w:pPr>
    </w:p>
    <w:p w14:paraId="6BA87289" w14:textId="5811D19D" w:rsidR="00CB1652" w:rsidRPr="001A7519" w:rsidRDefault="00EC2E8E" w:rsidP="001A7519">
      <w:pPr>
        <w:numPr>
          <w:ilvl w:val="0"/>
          <w:numId w:val="7"/>
        </w:numPr>
        <w:pBdr>
          <w:top w:val="nil"/>
          <w:left w:val="nil"/>
          <w:bottom w:val="nil"/>
          <w:right w:val="nil"/>
          <w:between w:val="nil"/>
        </w:pBdr>
        <w:spacing w:before="240" w:line="360" w:lineRule="auto"/>
        <w:contextualSpacing/>
        <w:jc w:val="both"/>
        <w:rPr>
          <w:rFonts w:ascii="Arial" w:eastAsia="Arial" w:hAnsi="Arial" w:cs="Arial"/>
          <w:b/>
          <w:color w:val="000000"/>
          <w:sz w:val="24"/>
          <w:szCs w:val="24"/>
        </w:rPr>
      </w:pPr>
      <w:r w:rsidRPr="001A7519">
        <w:rPr>
          <w:rFonts w:ascii="Arial" w:eastAsia="Arial" w:hAnsi="Arial" w:cs="Arial"/>
          <w:b/>
          <w:color w:val="000000"/>
          <w:sz w:val="24"/>
          <w:szCs w:val="24"/>
        </w:rPr>
        <w:t>CIRCO:</w:t>
      </w:r>
    </w:p>
    <w:p w14:paraId="383EF02D" w14:textId="2A97F026" w:rsidR="00CB1652" w:rsidRPr="001A7519" w:rsidRDefault="00EC2E8E" w:rsidP="00D8603E">
      <w:pPr>
        <w:pBdr>
          <w:top w:val="nil"/>
          <w:left w:val="nil"/>
          <w:bottom w:val="nil"/>
          <w:right w:val="nil"/>
          <w:between w:val="nil"/>
        </w:pBdr>
        <w:spacing w:line="360" w:lineRule="auto"/>
        <w:ind w:left="720"/>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Entende-se por </w:t>
      </w:r>
      <w:r w:rsidRPr="001A7519">
        <w:rPr>
          <w:rFonts w:ascii="Arial" w:eastAsia="Arial" w:hAnsi="Arial" w:cs="Arial"/>
          <w:b/>
          <w:color w:val="000000"/>
          <w:sz w:val="24"/>
          <w:szCs w:val="24"/>
        </w:rPr>
        <w:t>CIRCO:</w:t>
      </w:r>
      <w:r w:rsidRPr="001A7519">
        <w:rPr>
          <w:rFonts w:ascii="Times New Roman" w:eastAsia="Times New Roman" w:hAnsi="Times New Roman" w:cs="Times New Roman"/>
          <w:color w:val="000000"/>
          <w:sz w:val="24"/>
          <w:szCs w:val="24"/>
        </w:rPr>
        <w:t xml:space="preserve"> </w:t>
      </w:r>
      <w:r w:rsidRPr="001A7519">
        <w:rPr>
          <w:rFonts w:ascii="Arial" w:eastAsia="Arial" w:hAnsi="Arial" w:cs="Arial"/>
          <w:color w:val="000000"/>
          <w:sz w:val="24"/>
          <w:szCs w:val="24"/>
        </w:rPr>
        <w:t xml:space="preserve">é uma manifestação artística e popular que consiste em um grupo de artistas, com diferentes especialidades, como malabarismo, palhaço, acrobacia, monociclo, contorcionismo, equilibrismo, ilusionismo, globo da morte, entre outros, que geralmente </w:t>
      </w:r>
      <w:r w:rsidR="00D8603E">
        <w:rPr>
          <w:rFonts w:ascii="Arial" w:eastAsia="Arial" w:hAnsi="Arial" w:cs="Arial"/>
          <w:color w:val="000000"/>
          <w:sz w:val="24"/>
          <w:szCs w:val="24"/>
        </w:rPr>
        <w:t xml:space="preserve">se </w:t>
      </w:r>
      <w:r w:rsidRPr="001A7519">
        <w:rPr>
          <w:rFonts w:ascii="Arial" w:eastAsia="Arial" w:hAnsi="Arial" w:cs="Arial"/>
          <w:color w:val="000000"/>
          <w:sz w:val="24"/>
          <w:szCs w:val="24"/>
        </w:rPr>
        <w:t xml:space="preserve">apresentam em shows itinerantes, ou seja, percorrendo várias cidades. A palavra também descreve o tipo de apresentação feita por esses artistas, normalmente uma série de atos coreografados </w:t>
      </w:r>
      <w:r w:rsidR="00D8603E">
        <w:rPr>
          <w:rFonts w:ascii="Arial" w:eastAsia="Arial" w:hAnsi="Arial" w:cs="Arial"/>
          <w:color w:val="000000"/>
          <w:sz w:val="24"/>
          <w:szCs w:val="24"/>
        </w:rPr>
        <w:t xml:space="preserve">por </w:t>
      </w:r>
      <w:r w:rsidRPr="001A7519">
        <w:rPr>
          <w:rFonts w:ascii="Arial" w:eastAsia="Arial" w:hAnsi="Arial" w:cs="Arial"/>
          <w:color w:val="000000"/>
          <w:sz w:val="24"/>
          <w:szCs w:val="24"/>
        </w:rPr>
        <w:t xml:space="preserve">músicas. Um circo é organizado em uma arena - picadeiro circular, com assentos em seu entorno, enquanto circos itinerantes costumam se apresentar sob uma grande tenda ou lona, a título de exemplo: </w:t>
      </w:r>
      <w:r w:rsidR="00D8603E">
        <w:rPr>
          <w:rFonts w:ascii="Arial" w:eastAsia="Arial" w:hAnsi="Arial" w:cs="Arial"/>
          <w:color w:val="000000"/>
          <w:sz w:val="24"/>
          <w:szCs w:val="24"/>
        </w:rPr>
        <w:t>c</w:t>
      </w:r>
      <w:r w:rsidRPr="001A7519">
        <w:rPr>
          <w:rFonts w:ascii="Arial" w:eastAsia="Arial" w:hAnsi="Arial" w:cs="Arial"/>
          <w:color w:val="000000"/>
          <w:sz w:val="24"/>
          <w:szCs w:val="24"/>
        </w:rPr>
        <w:t xml:space="preserve">irco </w:t>
      </w:r>
      <w:r w:rsidR="00D8603E">
        <w:rPr>
          <w:rFonts w:ascii="Arial" w:eastAsia="Arial" w:hAnsi="Arial" w:cs="Arial"/>
          <w:color w:val="000000"/>
          <w:sz w:val="24"/>
          <w:szCs w:val="24"/>
        </w:rPr>
        <w:t>t</w:t>
      </w:r>
      <w:r w:rsidRPr="001A7519">
        <w:rPr>
          <w:rFonts w:ascii="Arial" w:eastAsia="Arial" w:hAnsi="Arial" w:cs="Arial"/>
          <w:color w:val="000000"/>
          <w:sz w:val="24"/>
          <w:szCs w:val="24"/>
        </w:rPr>
        <w:t>radicional (</w:t>
      </w:r>
      <w:r w:rsidR="00D8603E">
        <w:rPr>
          <w:rFonts w:ascii="Arial" w:eastAsia="Arial" w:hAnsi="Arial" w:cs="Arial"/>
          <w:color w:val="000000"/>
          <w:sz w:val="24"/>
          <w:szCs w:val="24"/>
        </w:rPr>
        <w:t>c</w:t>
      </w:r>
      <w:r w:rsidRPr="001A7519">
        <w:rPr>
          <w:rFonts w:ascii="Arial" w:eastAsia="Arial" w:hAnsi="Arial" w:cs="Arial"/>
          <w:color w:val="000000"/>
          <w:sz w:val="24"/>
          <w:szCs w:val="24"/>
        </w:rPr>
        <w:t xml:space="preserve">irco de </w:t>
      </w:r>
      <w:r w:rsidR="00D8603E">
        <w:rPr>
          <w:rFonts w:ascii="Arial" w:eastAsia="Arial" w:hAnsi="Arial" w:cs="Arial"/>
          <w:color w:val="000000"/>
          <w:sz w:val="24"/>
          <w:szCs w:val="24"/>
        </w:rPr>
        <w:t>l</w:t>
      </w:r>
      <w:r w:rsidRPr="001A7519">
        <w:rPr>
          <w:rFonts w:ascii="Arial" w:eastAsia="Arial" w:hAnsi="Arial" w:cs="Arial"/>
          <w:color w:val="000000"/>
          <w:sz w:val="24"/>
          <w:szCs w:val="24"/>
        </w:rPr>
        <w:t xml:space="preserve">ona), </w:t>
      </w:r>
      <w:r w:rsidR="00D8603E">
        <w:rPr>
          <w:rFonts w:ascii="Arial" w:eastAsia="Arial" w:hAnsi="Arial" w:cs="Arial"/>
          <w:color w:val="000000"/>
          <w:sz w:val="24"/>
          <w:szCs w:val="24"/>
        </w:rPr>
        <w:t>g</w:t>
      </w:r>
      <w:r w:rsidRPr="001A7519">
        <w:rPr>
          <w:rFonts w:ascii="Arial" w:eastAsia="Arial" w:hAnsi="Arial" w:cs="Arial"/>
          <w:color w:val="000000"/>
          <w:sz w:val="24"/>
          <w:szCs w:val="24"/>
        </w:rPr>
        <w:t xml:space="preserve">rupos e </w:t>
      </w:r>
      <w:r w:rsidR="00D8603E">
        <w:rPr>
          <w:rFonts w:ascii="Arial" w:eastAsia="Arial" w:hAnsi="Arial" w:cs="Arial"/>
          <w:color w:val="000000"/>
          <w:sz w:val="24"/>
          <w:szCs w:val="24"/>
        </w:rPr>
        <w:t>t</w:t>
      </w:r>
      <w:r w:rsidRPr="001A7519">
        <w:rPr>
          <w:rFonts w:ascii="Arial" w:eastAsia="Arial" w:hAnsi="Arial" w:cs="Arial"/>
          <w:color w:val="000000"/>
          <w:sz w:val="24"/>
          <w:szCs w:val="24"/>
        </w:rPr>
        <w:t xml:space="preserve">rupes, </w:t>
      </w:r>
      <w:r w:rsidR="00D8603E">
        <w:rPr>
          <w:rFonts w:ascii="Arial" w:eastAsia="Arial" w:hAnsi="Arial" w:cs="Arial"/>
          <w:color w:val="000000"/>
          <w:sz w:val="24"/>
          <w:szCs w:val="24"/>
        </w:rPr>
        <w:t>c</w:t>
      </w:r>
      <w:r w:rsidRPr="001A7519">
        <w:rPr>
          <w:rFonts w:ascii="Arial" w:eastAsia="Arial" w:hAnsi="Arial" w:cs="Arial"/>
          <w:color w:val="000000"/>
          <w:sz w:val="24"/>
          <w:szCs w:val="24"/>
        </w:rPr>
        <w:t xml:space="preserve">irco social – </w:t>
      </w:r>
      <w:r w:rsidR="00D8603E">
        <w:rPr>
          <w:rFonts w:ascii="Arial" w:eastAsia="Arial" w:hAnsi="Arial" w:cs="Arial"/>
          <w:color w:val="000000"/>
          <w:sz w:val="24"/>
          <w:szCs w:val="24"/>
        </w:rPr>
        <w:t>p</w:t>
      </w:r>
      <w:r w:rsidRPr="001A7519">
        <w:rPr>
          <w:rFonts w:ascii="Arial" w:eastAsia="Arial" w:hAnsi="Arial" w:cs="Arial"/>
          <w:color w:val="000000"/>
          <w:sz w:val="24"/>
          <w:szCs w:val="24"/>
        </w:rPr>
        <w:t xml:space="preserve">rojetos </w:t>
      </w:r>
      <w:r w:rsidR="00D8603E">
        <w:rPr>
          <w:rFonts w:ascii="Arial" w:eastAsia="Arial" w:hAnsi="Arial" w:cs="Arial"/>
          <w:color w:val="000000"/>
          <w:sz w:val="24"/>
          <w:szCs w:val="24"/>
        </w:rPr>
        <w:t>s</w:t>
      </w:r>
      <w:r w:rsidRPr="001A7519">
        <w:rPr>
          <w:rFonts w:ascii="Arial" w:eastAsia="Arial" w:hAnsi="Arial" w:cs="Arial"/>
          <w:color w:val="000000"/>
          <w:sz w:val="24"/>
          <w:szCs w:val="24"/>
        </w:rPr>
        <w:t xml:space="preserve">ociais de </w:t>
      </w:r>
      <w:r w:rsidR="00D8603E">
        <w:rPr>
          <w:rFonts w:ascii="Arial" w:eastAsia="Arial" w:hAnsi="Arial" w:cs="Arial"/>
          <w:color w:val="000000"/>
          <w:sz w:val="24"/>
          <w:szCs w:val="24"/>
        </w:rPr>
        <w:t>c</w:t>
      </w:r>
      <w:r w:rsidRPr="001A7519">
        <w:rPr>
          <w:rFonts w:ascii="Arial" w:eastAsia="Arial" w:hAnsi="Arial" w:cs="Arial"/>
          <w:color w:val="000000"/>
          <w:sz w:val="24"/>
          <w:szCs w:val="24"/>
        </w:rPr>
        <w:t>irco, entre outras.</w:t>
      </w:r>
    </w:p>
    <w:tbl>
      <w:tblPr>
        <w:tblStyle w:val="a3"/>
        <w:tblW w:w="10774"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2127"/>
        <w:gridCol w:w="1417"/>
        <w:gridCol w:w="386"/>
        <w:gridCol w:w="1032"/>
        <w:gridCol w:w="1417"/>
      </w:tblGrid>
      <w:tr w:rsidR="00CB1652" w:rsidRPr="001A7519" w14:paraId="2F6438C3" w14:textId="77777777" w:rsidTr="00D8603E">
        <w:tc>
          <w:tcPr>
            <w:tcW w:w="4395" w:type="dxa"/>
            <w:shd w:val="clear" w:color="auto" w:fill="D9D9D9"/>
            <w:vAlign w:val="center"/>
          </w:tcPr>
          <w:p w14:paraId="6190B24E" w14:textId="77777777" w:rsidR="00CB1652" w:rsidRPr="00D8603E" w:rsidRDefault="00EC2E8E" w:rsidP="00D8603E">
            <w:pPr>
              <w:spacing w:line="288" w:lineRule="auto"/>
              <w:contextualSpacing/>
              <w:jc w:val="center"/>
              <w:rPr>
                <w:rFonts w:ascii="Arial" w:eastAsia="Arial" w:hAnsi="Arial" w:cs="Arial"/>
                <w:b/>
              </w:rPr>
            </w:pPr>
            <w:r w:rsidRPr="00D8603E">
              <w:rPr>
                <w:rFonts w:ascii="Arial" w:eastAsia="Arial" w:hAnsi="Arial" w:cs="Arial"/>
                <w:b/>
              </w:rPr>
              <w:t>CATEGORIAS</w:t>
            </w:r>
          </w:p>
        </w:tc>
        <w:tc>
          <w:tcPr>
            <w:tcW w:w="2127" w:type="dxa"/>
            <w:shd w:val="clear" w:color="auto" w:fill="D9D9D9"/>
            <w:vAlign w:val="center"/>
          </w:tcPr>
          <w:p w14:paraId="071550E0" w14:textId="77777777" w:rsidR="00CB1652" w:rsidRPr="00D8603E" w:rsidRDefault="00EC2E8E" w:rsidP="00D8603E">
            <w:pPr>
              <w:spacing w:line="288" w:lineRule="auto"/>
              <w:contextualSpacing/>
              <w:jc w:val="center"/>
              <w:rPr>
                <w:rFonts w:ascii="Arial" w:eastAsia="Arial" w:hAnsi="Arial" w:cs="Arial"/>
                <w:b/>
              </w:rPr>
            </w:pPr>
            <w:r w:rsidRPr="00D8603E">
              <w:rPr>
                <w:rFonts w:ascii="Arial" w:eastAsia="Arial" w:hAnsi="Arial" w:cs="Arial"/>
                <w:b/>
              </w:rPr>
              <w:t>DESCRIÇÃO</w:t>
            </w:r>
          </w:p>
        </w:tc>
        <w:tc>
          <w:tcPr>
            <w:tcW w:w="1417" w:type="dxa"/>
            <w:shd w:val="clear" w:color="auto" w:fill="D9D9D9"/>
            <w:vAlign w:val="center"/>
          </w:tcPr>
          <w:p w14:paraId="57CC627D" w14:textId="77777777" w:rsidR="00CB1652" w:rsidRPr="00D8603E" w:rsidRDefault="00EC2E8E" w:rsidP="00D8603E">
            <w:pPr>
              <w:spacing w:line="288" w:lineRule="auto"/>
              <w:contextualSpacing/>
              <w:jc w:val="center"/>
              <w:rPr>
                <w:rFonts w:ascii="Arial" w:eastAsia="Arial" w:hAnsi="Arial" w:cs="Arial"/>
                <w:b/>
              </w:rPr>
            </w:pPr>
            <w:r w:rsidRPr="00D8603E">
              <w:rPr>
                <w:rFonts w:ascii="Arial" w:eastAsia="Arial" w:hAnsi="Arial" w:cs="Arial"/>
                <w:b/>
              </w:rPr>
              <w:t>TOTAL DE VAGAS</w:t>
            </w:r>
          </w:p>
        </w:tc>
        <w:tc>
          <w:tcPr>
            <w:tcW w:w="1418" w:type="dxa"/>
            <w:gridSpan w:val="2"/>
            <w:shd w:val="clear" w:color="auto" w:fill="D9D9D9"/>
            <w:vAlign w:val="center"/>
          </w:tcPr>
          <w:p w14:paraId="60C5F1FE" w14:textId="77777777" w:rsidR="00CB1652" w:rsidRDefault="00EC2E8E" w:rsidP="00D8603E">
            <w:pPr>
              <w:spacing w:line="288" w:lineRule="auto"/>
              <w:contextualSpacing/>
              <w:jc w:val="center"/>
              <w:rPr>
                <w:rFonts w:ascii="Arial" w:eastAsia="Arial" w:hAnsi="Arial" w:cs="Arial"/>
                <w:b/>
              </w:rPr>
            </w:pPr>
            <w:r w:rsidRPr="00D8603E">
              <w:rPr>
                <w:rFonts w:ascii="Arial" w:eastAsia="Arial" w:hAnsi="Arial" w:cs="Arial"/>
                <w:b/>
              </w:rPr>
              <w:t xml:space="preserve">VALOR </w:t>
            </w:r>
          </w:p>
          <w:p w14:paraId="56EB2954" w14:textId="786C36D5" w:rsidR="00D8603E" w:rsidRPr="00D8603E" w:rsidRDefault="00D8603E" w:rsidP="00D8603E">
            <w:pPr>
              <w:spacing w:line="288" w:lineRule="auto"/>
              <w:contextualSpacing/>
              <w:jc w:val="center"/>
              <w:rPr>
                <w:rFonts w:ascii="Arial" w:eastAsia="Arial" w:hAnsi="Arial" w:cs="Arial"/>
                <w:b/>
              </w:rPr>
            </w:pPr>
            <w:r>
              <w:rPr>
                <w:rFonts w:ascii="Arial" w:eastAsia="Arial" w:hAnsi="Arial" w:cs="Arial"/>
                <w:b/>
              </w:rPr>
              <w:t>(em R$)</w:t>
            </w:r>
          </w:p>
        </w:tc>
        <w:tc>
          <w:tcPr>
            <w:tcW w:w="1417" w:type="dxa"/>
            <w:shd w:val="clear" w:color="auto" w:fill="D9D9D9"/>
            <w:vAlign w:val="center"/>
          </w:tcPr>
          <w:p w14:paraId="5D6AAAA2" w14:textId="77777777" w:rsidR="00CB1652" w:rsidRDefault="00EC2E8E" w:rsidP="00D8603E">
            <w:pPr>
              <w:spacing w:line="288" w:lineRule="auto"/>
              <w:contextualSpacing/>
              <w:jc w:val="center"/>
              <w:rPr>
                <w:rFonts w:ascii="Arial" w:eastAsia="Arial" w:hAnsi="Arial" w:cs="Arial"/>
                <w:b/>
              </w:rPr>
            </w:pPr>
            <w:r w:rsidRPr="00D8603E">
              <w:rPr>
                <w:rFonts w:ascii="Arial" w:eastAsia="Arial" w:hAnsi="Arial" w:cs="Arial"/>
                <w:b/>
              </w:rPr>
              <w:t>VALOR TOTAL</w:t>
            </w:r>
          </w:p>
          <w:p w14:paraId="169D6624" w14:textId="7044BA58" w:rsidR="00D8603E" w:rsidRPr="00D8603E" w:rsidRDefault="00D8603E" w:rsidP="00D8603E">
            <w:pPr>
              <w:spacing w:line="288" w:lineRule="auto"/>
              <w:contextualSpacing/>
              <w:jc w:val="center"/>
              <w:rPr>
                <w:rFonts w:ascii="Arial" w:eastAsia="Arial" w:hAnsi="Arial" w:cs="Arial"/>
                <w:b/>
              </w:rPr>
            </w:pPr>
            <w:r>
              <w:rPr>
                <w:rFonts w:ascii="Arial" w:eastAsia="Arial" w:hAnsi="Arial" w:cs="Arial"/>
                <w:b/>
              </w:rPr>
              <w:t>(em R$)</w:t>
            </w:r>
          </w:p>
        </w:tc>
      </w:tr>
      <w:tr w:rsidR="00CB1652" w:rsidRPr="001A7519" w14:paraId="306691A6" w14:textId="77777777" w:rsidTr="00D8603E">
        <w:tc>
          <w:tcPr>
            <w:tcW w:w="4395" w:type="dxa"/>
            <w:vAlign w:val="center"/>
          </w:tcPr>
          <w:p w14:paraId="32E267D5" w14:textId="77777777" w:rsidR="00CB1652" w:rsidRPr="00D8603E" w:rsidRDefault="00EC2E8E" w:rsidP="00D8603E">
            <w:pPr>
              <w:spacing w:line="288" w:lineRule="auto"/>
              <w:contextualSpacing/>
              <w:jc w:val="both"/>
              <w:rPr>
                <w:rFonts w:ascii="Arial" w:eastAsia="Arial" w:hAnsi="Arial" w:cs="Arial"/>
              </w:rPr>
            </w:pPr>
            <w:bookmarkStart w:id="14" w:name="_heading=h.35nkun2" w:colFirst="0" w:colLast="0"/>
            <w:bookmarkEnd w:id="14"/>
            <w:r w:rsidRPr="00D8603E">
              <w:rPr>
                <w:rFonts w:ascii="Arial" w:eastAsia="Arial" w:hAnsi="Arial" w:cs="Arial"/>
              </w:rPr>
              <w:t>PARA CIRCOS TRADICIONAIS DE PEQUENO E MÉDIO PORTE ENTRE 100 E 500 LUGARES SEM CRITÉRIO DE DIVISÃO DE MESORREGIÃO</w:t>
            </w:r>
          </w:p>
        </w:tc>
        <w:tc>
          <w:tcPr>
            <w:tcW w:w="2127" w:type="dxa"/>
            <w:vAlign w:val="center"/>
          </w:tcPr>
          <w:p w14:paraId="32B62BCC" w14:textId="6741D71E" w:rsidR="00CB1652" w:rsidRPr="00D8603E" w:rsidRDefault="00FC5B02" w:rsidP="00D8603E">
            <w:pPr>
              <w:spacing w:line="288" w:lineRule="auto"/>
              <w:contextualSpacing/>
              <w:jc w:val="center"/>
              <w:rPr>
                <w:rFonts w:ascii="Arial" w:eastAsia="Arial" w:hAnsi="Arial" w:cs="Arial"/>
              </w:rPr>
            </w:pPr>
            <w:bookmarkStart w:id="15" w:name="_heading=h.1ksv4uv" w:colFirst="0" w:colLast="0"/>
            <w:bookmarkEnd w:id="15"/>
            <w:r w:rsidRPr="00D8603E">
              <w:rPr>
                <w:rFonts w:ascii="Arial" w:eastAsia="Arial" w:hAnsi="Arial" w:cs="Arial"/>
              </w:rPr>
              <w:t>PREMIAÇÃO</w:t>
            </w:r>
            <w:r w:rsidR="003D2945" w:rsidRPr="00D8603E">
              <w:rPr>
                <w:rFonts w:ascii="Arial" w:eastAsia="Arial" w:hAnsi="Arial" w:cs="Arial"/>
              </w:rPr>
              <w:t xml:space="preserve"> POR MÉRITO E RECONHECIMENTO</w:t>
            </w:r>
          </w:p>
        </w:tc>
        <w:tc>
          <w:tcPr>
            <w:tcW w:w="1417" w:type="dxa"/>
            <w:vAlign w:val="center"/>
          </w:tcPr>
          <w:p w14:paraId="11BB0DA6" w14:textId="77777777" w:rsidR="00CB1652" w:rsidRPr="00D8603E" w:rsidRDefault="00EC2E8E" w:rsidP="00D8603E">
            <w:pPr>
              <w:spacing w:line="288" w:lineRule="auto"/>
              <w:contextualSpacing/>
              <w:jc w:val="center"/>
              <w:rPr>
                <w:rFonts w:ascii="Arial" w:eastAsia="Arial" w:hAnsi="Arial" w:cs="Arial"/>
              </w:rPr>
            </w:pPr>
            <w:r w:rsidRPr="00D8603E">
              <w:rPr>
                <w:rFonts w:ascii="Arial" w:eastAsia="Arial" w:hAnsi="Arial" w:cs="Arial"/>
              </w:rPr>
              <w:t>07</w:t>
            </w:r>
          </w:p>
        </w:tc>
        <w:tc>
          <w:tcPr>
            <w:tcW w:w="1418" w:type="dxa"/>
            <w:gridSpan w:val="2"/>
            <w:vAlign w:val="center"/>
          </w:tcPr>
          <w:p w14:paraId="5007594B" w14:textId="2DF93E63" w:rsidR="00CB1652" w:rsidRPr="00D8603E" w:rsidRDefault="00EC2E8E" w:rsidP="00D8603E">
            <w:pPr>
              <w:spacing w:line="288" w:lineRule="auto"/>
              <w:contextualSpacing/>
              <w:rPr>
                <w:rFonts w:ascii="Arial" w:eastAsia="Arial" w:hAnsi="Arial" w:cs="Arial"/>
              </w:rPr>
            </w:pPr>
            <w:r w:rsidRPr="00D8603E">
              <w:rPr>
                <w:rFonts w:ascii="Arial" w:eastAsia="Arial" w:hAnsi="Arial" w:cs="Arial"/>
              </w:rPr>
              <w:t>10.000,00</w:t>
            </w:r>
          </w:p>
        </w:tc>
        <w:tc>
          <w:tcPr>
            <w:tcW w:w="1417" w:type="dxa"/>
            <w:vAlign w:val="center"/>
          </w:tcPr>
          <w:p w14:paraId="44F970BB" w14:textId="0810768F" w:rsidR="00CB1652" w:rsidRPr="00D8603E" w:rsidRDefault="00EC2E8E" w:rsidP="00D8603E">
            <w:pPr>
              <w:spacing w:line="288" w:lineRule="auto"/>
              <w:contextualSpacing/>
              <w:jc w:val="center"/>
              <w:rPr>
                <w:rFonts w:ascii="Arial" w:eastAsia="Arial" w:hAnsi="Arial" w:cs="Arial"/>
              </w:rPr>
            </w:pPr>
            <w:r w:rsidRPr="00D8603E">
              <w:rPr>
                <w:rFonts w:ascii="Arial" w:eastAsia="Arial" w:hAnsi="Arial" w:cs="Arial"/>
              </w:rPr>
              <w:t>70.000,00</w:t>
            </w:r>
          </w:p>
        </w:tc>
      </w:tr>
      <w:tr w:rsidR="00CB1652" w:rsidRPr="001A7519" w14:paraId="27D3376A" w14:textId="77777777" w:rsidTr="00D8603E">
        <w:tc>
          <w:tcPr>
            <w:tcW w:w="4395" w:type="dxa"/>
            <w:vAlign w:val="center"/>
          </w:tcPr>
          <w:p w14:paraId="69EE4D5E" w14:textId="77777777" w:rsidR="00CB1652" w:rsidRPr="00D8603E" w:rsidRDefault="00EC2E8E" w:rsidP="00D8603E">
            <w:pPr>
              <w:spacing w:line="288" w:lineRule="auto"/>
              <w:contextualSpacing/>
              <w:jc w:val="both"/>
              <w:rPr>
                <w:rFonts w:ascii="Arial" w:eastAsia="Arial" w:hAnsi="Arial" w:cs="Arial"/>
              </w:rPr>
            </w:pPr>
            <w:bookmarkStart w:id="16" w:name="_heading=h.44sinio" w:colFirst="0" w:colLast="0"/>
            <w:bookmarkEnd w:id="16"/>
            <w:r w:rsidRPr="00D8603E">
              <w:rPr>
                <w:rFonts w:ascii="Arial" w:eastAsia="Arial" w:hAnsi="Arial" w:cs="Arial"/>
              </w:rPr>
              <w:t xml:space="preserve">PARA CIRCOS TRADICIONAIS E GRUPOS DE CIRCO CONTEMPORÂNEO - CIRCULAÇÃO EM ATÉ 04 BAIRROS OU </w:t>
            </w:r>
            <w:r w:rsidRPr="00D8603E">
              <w:rPr>
                <w:rFonts w:ascii="Arial" w:eastAsia="Arial" w:hAnsi="Arial" w:cs="Arial"/>
              </w:rPr>
              <w:lastRenderedPageBreak/>
              <w:t>05 ESPETÁCULOS NO CASO DE TEMPORADAS (TEMPORADA ABERTA OU CIRCULAÇÃO DE ESPETÁCULOS)</w:t>
            </w:r>
          </w:p>
        </w:tc>
        <w:tc>
          <w:tcPr>
            <w:tcW w:w="2127" w:type="dxa"/>
            <w:vAlign w:val="center"/>
          </w:tcPr>
          <w:p w14:paraId="761AF499" w14:textId="7AA0FE5F" w:rsidR="00CB1652" w:rsidRPr="00D8603E" w:rsidRDefault="003D2945" w:rsidP="00D8603E">
            <w:pPr>
              <w:spacing w:line="288" w:lineRule="auto"/>
              <w:contextualSpacing/>
              <w:jc w:val="center"/>
              <w:rPr>
                <w:rFonts w:ascii="Arial" w:eastAsia="Arial" w:hAnsi="Arial" w:cs="Arial"/>
              </w:rPr>
            </w:pPr>
            <w:r w:rsidRPr="00D8603E">
              <w:rPr>
                <w:rFonts w:ascii="Arial" w:eastAsia="Arial" w:hAnsi="Arial" w:cs="Arial"/>
              </w:rPr>
              <w:lastRenderedPageBreak/>
              <w:t>SELEÇÃO DE PROJETOS</w:t>
            </w:r>
          </w:p>
        </w:tc>
        <w:tc>
          <w:tcPr>
            <w:tcW w:w="1417" w:type="dxa"/>
            <w:vAlign w:val="center"/>
          </w:tcPr>
          <w:p w14:paraId="03268F8A" w14:textId="77777777" w:rsidR="00CB1652" w:rsidRPr="00D8603E" w:rsidRDefault="00EC2E8E" w:rsidP="00D8603E">
            <w:pPr>
              <w:spacing w:line="288" w:lineRule="auto"/>
              <w:contextualSpacing/>
              <w:jc w:val="center"/>
              <w:rPr>
                <w:rFonts w:ascii="Arial" w:eastAsia="Arial" w:hAnsi="Arial" w:cs="Arial"/>
              </w:rPr>
            </w:pPr>
            <w:r w:rsidRPr="00D8603E">
              <w:rPr>
                <w:rFonts w:ascii="Arial" w:eastAsia="Arial" w:hAnsi="Arial" w:cs="Arial"/>
              </w:rPr>
              <w:t>03</w:t>
            </w:r>
          </w:p>
        </w:tc>
        <w:tc>
          <w:tcPr>
            <w:tcW w:w="1418" w:type="dxa"/>
            <w:gridSpan w:val="2"/>
            <w:vAlign w:val="center"/>
          </w:tcPr>
          <w:p w14:paraId="795D61A5" w14:textId="737AD04C" w:rsidR="00CB1652" w:rsidRPr="00D8603E" w:rsidRDefault="00EC2E8E" w:rsidP="00D8603E">
            <w:pPr>
              <w:spacing w:line="288" w:lineRule="auto"/>
              <w:contextualSpacing/>
              <w:jc w:val="center"/>
              <w:rPr>
                <w:rFonts w:ascii="Arial" w:eastAsia="Arial" w:hAnsi="Arial" w:cs="Arial"/>
              </w:rPr>
            </w:pPr>
            <w:bookmarkStart w:id="17" w:name="_heading=h.2jxsxqh" w:colFirst="0" w:colLast="0"/>
            <w:bookmarkEnd w:id="17"/>
            <w:r w:rsidRPr="00D8603E">
              <w:rPr>
                <w:rFonts w:ascii="Arial" w:eastAsia="Arial" w:hAnsi="Arial" w:cs="Arial"/>
              </w:rPr>
              <w:t>13.912,36</w:t>
            </w:r>
          </w:p>
        </w:tc>
        <w:tc>
          <w:tcPr>
            <w:tcW w:w="1417" w:type="dxa"/>
            <w:vAlign w:val="center"/>
          </w:tcPr>
          <w:p w14:paraId="0E77DFD9" w14:textId="12EC1F03" w:rsidR="00CB1652" w:rsidRPr="00D8603E" w:rsidRDefault="00EC2E8E" w:rsidP="00D8603E">
            <w:pPr>
              <w:spacing w:line="288" w:lineRule="auto"/>
              <w:contextualSpacing/>
              <w:jc w:val="center"/>
              <w:rPr>
                <w:rFonts w:ascii="Arial" w:eastAsia="Arial" w:hAnsi="Arial" w:cs="Arial"/>
              </w:rPr>
            </w:pPr>
            <w:r w:rsidRPr="00D8603E">
              <w:rPr>
                <w:rFonts w:ascii="Arial" w:eastAsia="Arial" w:hAnsi="Arial" w:cs="Arial"/>
              </w:rPr>
              <w:t>41.737,08</w:t>
            </w:r>
          </w:p>
        </w:tc>
      </w:tr>
      <w:tr w:rsidR="00CB1652" w:rsidRPr="001A7519" w14:paraId="650AB505" w14:textId="77777777" w:rsidTr="00D8603E">
        <w:tc>
          <w:tcPr>
            <w:tcW w:w="4395" w:type="dxa"/>
            <w:vAlign w:val="center"/>
          </w:tcPr>
          <w:p w14:paraId="6D019E18" w14:textId="77777777" w:rsidR="00CB1652" w:rsidRPr="00D8603E" w:rsidRDefault="00EC2E8E" w:rsidP="00D8603E">
            <w:pPr>
              <w:spacing w:line="288" w:lineRule="auto"/>
              <w:contextualSpacing/>
              <w:jc w:val="both"/>
              <w:rPr>
                <w:rFonts w:ascii="Arial" w:eastAsia="Arial" w:hAnsi="Arial" w:cs="Arial"/>
              </w:rPr>
            </w:pPr>
            <w:r w:rsidRPr="00D8603E">
              <w:rPr>
                <w:rFonts w:ascii="Arial" w:eastAsia="Arial" w:hAnsi="Arial" w:cs="Arial"/>
              </w:rPr>
              <w:t>PARA ARTISTAS CIRCENSES TRADICIONAIS OU ARTISTAS DE CIRCO CONTEMPORÂNEO - MONTAGENS DE NOVOS NÚMEROS OU REMONTAGEM</w:t>
            </w:r>
          </w:p>
        </w:tc>
        <w:tc>
          <w:tcPr>
            <w:tcW w:w="2127" w:type="dxa"/>
            <w:vAlign w:val="center"/>
          </w:tcPr>
          <w:p w14:paraId="721AEE95" w14:textId="0D4B8C15" w:rsidR="00CB1652" w:rsidRPr="00D8603E" w:rsidRDefault="003D2945" w:rsidP="00D8603E">
            <w:pPr>
              <w:spacing w:line="288" w:lineRule="auto"/>
              <w:contextualSpacing/>
              <w:jc w:val="center"/>
              <w:rPr>
                <w:rFonts w:ascii="Arial" w:eastAsia="Arial" w:hAnsi="Arial" w:cs="Arial"/>
              </w:rPr>
            </w:pPr>
            <w:r w:rsidRPr="00D8603E">
              <w:rPr>
                <w:rFonts w:ascii="Arial" w:eastAsia="Arial" w:hAnsi="Arial" w:cs="Arial"/>
              </w:rPr>
              <w:t>SELEÇÃO DE PROJETOS</w:t>
            </w:r>
          </w:p>
        </w:tc>
        <w:tc>
          <w:tcPr>
            <w:tcW w:w="1417" w:type="dxa"/>
            <w:vAlign w:val="center"/>
          </w:tcPr>
          <w:p w14:paraId="0E3FD1AD" w14:textId="77777777" w:rsidR="00CB1652" w:rsidRPr="00D8603E" w:rsidRDefault="00EC2E8E" w:rsidP="00D8603E">
            <w:pPr>
              <w:spacing w:line="288" w:lineRule="auto"/>
              <w:contextualSpacing/>
              <w:jc w:val="center"/>
              <w:rPr>
                <w:rFonts w:ascii="Arial" w:eastAsia="Arial" w:hAnsi="Arial" w:cs="Arial"/>
              </w:rPr>
            </w:pPr>
            <w:r w:rsidRPr="00D8603E">
              <w:rPr>
                <w:rFonts w:ascii="Arial" w:eastAsia="Arial" w:hAnsi="Arial" w:cs="Arial"/>
              </w:rPr>
              <w:t>06</w:t>
            </w:r>
          </w:p>
        </w:tc>
        <w:tc>
          <w:tcPr>
            <w:tcW w:w="1418" w:type="dxa"/>
            <w:gridSpan w:val="2"/>
            <w:vAlign w:val="center"/>
          </w:tcPr>
          <w:p w14:paraId="415BA3F4" w14:textId="1289AE2A" w:rsidR="00CB1652" w:rsidRPr="00D8603E" w:rsidRDefault="00EC2E8E" w:rsidP="00D8603E">
            <w:pPr>
              <w:spacing w:line="288" w:lineRule="auto"/>
              <w:contextualSpacing/>
              <w:jc w:val="center"/>
              <w:rPr>
                <w:rFonts w:ascii="Arial" w:eastAsia="Arial" w:hAnsi="Arial" w:cs="Arial"/>
              </w:rPr>
            </w:pPr>
            <w:r w:rsidRPr="00D8603E">
              <w:rPr>
                <w:rFonts w:ascii="Arial" w:eastAsia="Arial" w:hAnsi="Arial" w:cs="Arial"/>
              </w:rPr>
              <w:t>5.000,00</w:t>
            </w:r>
          </w:p>
        </w:tc>
        <w:tc>
          <w:tcPr>
            <w:tcW w:w="1417" w:type="dxa"/>
            <w:vAlign w:val="center"/>
          </w:tcPr>
          <w:p w14:paraId="73AD93C4" w14:textId="1A96D1E3" w:rsidR="00CB1652" w:rsidRPr="00D8603E" w:rsidRDefault="00EC2E8E" w:rsidP="00D8603E">
            <w:pPr>
              <w:spacing w:line="288" w:lineRule="auto"/>
              <w:contextualSpacing/>
              <w:jc w:val="center"/>
              <w:rPr>
                <w:rFonts w:ascii="Arial" w:eastAsia="Arial" w:hAnsi="Arial" w:cs="Arial"/>
              </w:rPr>
            </w:pPr>
            <w:r w:rsidRPr="00D8603E">
              <w:rPr>
                <w:rFonts w:ascii="Arial" w:eastAsia="Arial" w:hAnsi="Arial" w:cs="Arial"/>
              </w:rPr>
              <w:t>30.000,00</w:t>
            </w:r>
          </w:p>
        </w:tc>
      </w:tr>
      <w:tr w:rsidR="00CB1652" w:rsidRPr="001A7519" w14:paraId="7CB50779" w14:textId="77777777" w:rsidTr="00D8603E">
        <w:tc>
          <w:tcPr>
            <w:tcW w:w="4395" w:type="dxa"/>
            <w:vAlign w:val="center"/>
          </w:tcPr>
          <w:p w14:paraId="66CF7388" w14:textId="77777777" w:rsidR="00CB1652" w:rsidRPr="00D8603E" w:rsidRDefault="00EC2E8E" w:rsidP="00D8603E">
            <w:pPr>
              <w:spacing w:line="288" w:lineRule="auto"/>
              <w:contextualSpacing/>
              <w:jc w:val="center"/>
              <w:rPr>
                <w:rFonts w:ascii="Arial" w:eastAsia="Arial" w:hAnsi="Arial" w:cs="Arial"/>
                <w:color w:val="000000" w:themeColor="text1"/>
              </w:rPr>
            </w:pPr>
            <w:bookmarkStart w:id="18" w:name="_heading=h.z337ya" w:colFirst="0" w:colLast="0"/>
            <w:bookmarkEnd w:id="18"/>
            <w:r w:rsidRPr="00D8603E">
              <w:rPr>
                <w:rFonts w:ascii="Arial" w:eastAsia="Arial" w:hAnsi="Arial" w:cs="Arial"/>
                <w:color w:val="000000" w:themeColor="text1"/>
              </w:rPr>
              <w:t>OFICINAS DE ARTES CIRCENSES</w:t>
            </w:r>
          </w:p>
        </w:tc>
        <w:tc>
          <w:tcPr>
            <w:tcW w:w="2127" w:type="dxa"/>
            <w:vAlign w:val="center"/>
          </w:tcPr>
          <w:p w14:paraId="3F9005C4" w14:textId="45DA7542" w:rsidR="00CB1652" w:rsidRPr="00D8603E" w:rsidRDefault="00E67DD0" w:rsidP="00D8603E">
            <w:pPr>
              <w:spacing w:line="288" w:lineRule="auto"/>
              <w:contextualSpacing/>
              <w:jc w:val="center"/>
              <w:rPr>
                <w:rFonts w:ascii="Arial" w:eastAsia="Arial" w:hAnsi="Arial" w:cs="Arial"/>
                <w:color w:val="000000" w:themeColor="text1"/>
              </w:rPr>
            </w:pPr>
            <w:r w:rsidRPr="00D8603E">
              <w:rPr>
                <w:rFonts w:ascii="Arial" w:eastAsia="Arial" w:hAnsi="Arial" w:cs="Arial"/>
                <w:color w:val="000000" w:themeColor="text1"/>
              </w:rPr>
              <w:t>SELEÇÃO DE PROJETOS</w:t>
            </w:r>
          </w:p>
        </w:tc>
        <w:tc>
          <w:tcPr>
            <w:tcW w:w="1417" w:type="dxa"/>
            <w:vAlign w:val="center"/>
          </w:tcPr>
          <w:p w14:paraId="133A167C" w14:textId="77777777" w:rsidR="00CB1652" w:rsidRPr="00D8603E" w:rsidRDefault="00EC2E8E" w:rsidP="00D8603E">
            <w:pPr>
              <w:spacing w:line="288" w:lineRule="auto"/>
              <w:contextualSpacing/>
              <w:jc w:val="center"/>
              <w:rPr>
                <w:rFonts w:ascii="Arial" w:eastAsia="Arial" w:hAnsi="Arial" w:cs="Arial"/>
              </w:rPr>
            </w:pPr>
            <w:r w:rsidRPr="00D8603E">
              <w:rPr>
                <w:rFonts w:ascii="Arial" w:eastAsia="Arial" w:hAnsi="Arial" w:cs="Arial"/>
              </w:rPr>
              <w:t>04</w:t>
            </w:r>
          </w:p>
        </w:tc>
        <w:tc>
          <w:tcPr>
            <w:tcW w:w="1418" w:type="dxa"/>
            <w:gridSpan w:val="2"/>
            <w:vAlign w:val="center"/>
          </w:tcPr>
          <w:p w14:paraId="367D4433" w14:textId="757EA4FF" w:rsidR="00CB1652" w:rsidRPr="00D8603E" w:rsidRDefault="00EC2E8E" w:rsidP="00D8603E">
            <w:pPr>
              <w:spacing w:line="288" w:lineRule="auto"/>
              <w:contextualSpacing/>
              <w:jc w:val="center"/>
              <w:rPr>
                <w:rFonts w:ascii="Arial" w:eastAsia="Arial" w:hAnsi="Arial" w:cs="Arial"/>
              </w:rPr>
            </w:pPr>
            <w:r w:rsidRPr="00D8603E">
              <w:rPr>
                <w:rFonts w:ascii="Arial" w:eastAsia="Arial" w:hAnsi="Arial" w:cs="Arial"/>
              </w:rPr>
              <w:t>4.000,00</w:t>
            </w:r>
          </w:p>
        </w:tc>
        <w:tc>
          <w:tcPr>
            <w:tcW w:w="1417" w:type="dxa"/>
            <w:vAlign w:val="center"/>
          </w:tcPr>
          <w:p w14:paraId="7EAE385B" w14:textId="64843ACE" w:rsidR="00CB1652" w:rsidRPr="00D8603E" w:rsidRDefault="00D8603E" w:rsidP="00D8603E">
            <w:pPr>
              <w:spacing w:line="288" w:lineRule="auto"/>
              <w:contextualSpacing/>
              <w:jc w:val="center"/>
              <w:rPr>
                <w:rFonts w:ascii="Arial" w:eastAsia="Arial" w:hAnsi="Arial" w:cs="Arial"/>
              </w:rPr>
            </w:pPr>
            <w:r>
              <w:rPr>
                <w:rFonts w:ascii="Arial" w:eastAsia="Arial" w:hAnsi="Arial" w:cs="Arial"/>
              </w:rPr>
              <w:t>1</w:t>
            </w:r>
            <w:r w:rsidR="00EC2E8E" w:rsidRPr="00D8603E">
              <w:rPr>
                <w:rFonts w:ascii="Arial" w:eastAsia="Arial" w:hAnsi="Arial" w:cs="Arial"/>
              </w:rPr>
              <w:t>6.000,00</w:t>
            </w:r>
          </w:p>
        </w:tc>
      </w:tr>
      <w:tr w:rsidR="00CB1652" w:rsidRPr="001A7519" w14:paraId="4918B826" w14:textId="77777777" w:rsidTr="00D8603E">
        <w:tc>
          <w:tcPr>
            <w:tcW w:w="4395" w:type="dxa"/>
            <w:vAlign w:val="center"/>
          </w:tcPr>
          <w:p w14:paraId="47EC9615" w14:textId="77777777" w:rsidR="00CB1652" w:rsidRPr="00D8603E" w:rsidRDefault="00EC2E8E" w:rsidP="00D8603E">
            <w:pPr>
              <w:spacing w:line="288" w:lineRule="auto"/>
              <w:contextualSpacing/>
              <w:jc w:val="both"/>
              <w:rPr>
                <w:rFonts w:ascii="Arial" w:eastAsia="Arial" w:hAnsi="Arial" w:cs="Arial"/>
              </w:rPr>
            </w:pPr>
            <w:r w:rsidRPr="00D8603E">
              <w:rPr>
                <w:rFonts w:ascii="Arial" w:eastAsia="Arial" w:hAnsi="Arial" w:cs="Arial"/>
              </w:rPr>
              <w:t>GRUPOS DE CIRCO CONTEMPORÂNEO, TRUPES CIRCENSES E ESPETÁCULOS DE RUA QUE ABORDEM A TEMÁTICA DO CIRCO COMO FORMA DE DIFUNDIR CULTURA CIRCENSE COM APRESENTAÇÕES EM PRAÇAS E COMUNIDADES EM SITUAÇÃO DE VULNERABILIDADE - APRESENTAÇÕES DE ESPETÁCULOS DE CIRCO DE RUA</w:t>
            </w:r>
          </w:p>
        </w:tc>
        <w:tc>
          <w:tcPr>
            <w:tcW w:w="2127" w:type="dxa"/>
            <w:vAlign w:val="center"/>
          </w:tcPr>
          <w:p w14:paraId="5A467779" w14:textId="2649C7FD" w:rsidR="00CB1652" w:rsidRPr="00D8603E" w:rsidRDefault="003D2945" w:rsidP="00D8603E">
            <w:pPr>
              <w:spacing w:line="288" w:lineRule="auto"/>
              <w:contextualSpacing/>
              <w:jc w:val="center"/>
              <w:rPr>
                <w:rFonts w:ascii="Arial" w:eastAsia="Arial" w:hAnsi="Arial" w:cs="Arial"/>
              </w:rPr>
            </w:pPr>
            <w:r w:rsidRPr="00D8603E">
              <w:rPr>
                <w:rFonts w:ascii="Arial" w:eastAsia="Arial" w:hAnsi="Arial" w:cs="Arial"/>
              </w:rPr>
              <w:t>SELEÇÃO DE PROJETOS</w:t>
            </w:r>
          </w:p>
        </w:tc>
        <w:tc>
          <w:tcPr>
            <w:tcW w:w="1417" w:type="dxa"/>
            <w:vAlign w:val="center"/>
          </w:tcPr>
          <w:p w14:paraId="5C62409C" w14:textId="77777777" w:rsidR="00CB1652" w:rsidRPr="00D8603E" w:rsidRDefault="00EC2E8E" w:rsidP="00D8603E">
            <w:pPr>
              <w:spacing w:line="288" w:lineRule="auto"/>
              <w:contextualSpacing/>
              <w:jc w:val="center"/>
              <w:rPr>
                <w:rFonts w:ascii="Arial" w:eastAsia="Arial" w:hAnsi="Arial" w:cs="Arial"/>
              </w:rPr>
            </w:pPr>
            <w:r w:rsidRPr="00D8603E">
              <w:rPr>
                <w:rFonts w:ascii="Arial" w:eastAsia="Arial" w:hAnsi="Arial" w:cs="Arial"/>
              </w:rPr>
              <w:t>04</w:t>
            </w:r>
          </w:p>
        </w:tc>
        <w:tc>
          <w:tcPr>
            <w:tcW w:w="1418" w:type="dxa"/>
            <w:gridSpan w:val="2"/>
            <w:vAlign w:val="center"/>
          </w:tcPr>
          <w:p w14:paraId="405590D7" w14:textId="7C5EBEDC" w:rsidR="00CB1652" w:rsidRPr="00D8603E" w:rsidRDefault="00EC2E8E" w:rsidP="00D8603E">
            <w:pPr>
              <w:spacing w:line="288" w:lineRule="auto"/>
              <w:contextualSpacing/>
              <w:jc w:val="center"/>
              <w:rPr>
                <w:rFonts w:ascii="Arial" w:eastAsia="Arial" w:hAnsi="Arial" w:cs="Arial"/>
              </w:rPr>
            </w:pPr>
            <w:r w:rsidRPr="00D8603E">
              <w:rPr>
                <w:rFonts w:ascii="Arial" w:eastAsia="Arial" w:hAnsi="Arial" w:cs="Arial"/>
              </w:rPr>
              <w:t>4.000,00</w:t>
            </w:r>
          </w:p>
        </w:tc>
        <w:tc>
          <w:tcPr>
            <w:tcW w:w="1417" w:type="dxa"/>
            <w:vAlign w:val="center"/>
          </w:tcPr>
          <w:p w14:paraId="2DA25EB9" w14:textId="76D70A87" w:rsidR="00CB1652" w:rsidRPr="00D8603E" w:rsidRDefault="00EC2E8E" w:rsidP="00D8603E">
            <w:pPr>
              <w:spacing w:line="288" w:lineRule="auto"/>
              <w:contextualSpacing/>
              <w:jc w:val="center"/>
              <w:rPr>
                <w:rFonts w:ascii="Arial" w:eastAsia="Arial" w:hAnsi="Arial" w:cs="Arial"/>
              </w:rPr>
            </w:pPr>
            <w:r w:rsidRPr="00D8603E">
              <w:rPr>
                <w:rFonts w:ascii="Arial" w:eastAsia="Arial" w:hAnsi="Arial" w:cs="Arial"/>
              </w:rPr>
              <w:t>16.000,00</w:t>
            </w:r>
          </w:p>
        </w:tc>
      </w:tr>
      <w:tr w:rsidR="00CB1652" w:rsidRPr="001A7519" w14:paraId="018A7668" w14:textId="77777777">
        <w:trPr>
          <w:trHeight w:val="731"/>
        </w:trPr>
        <w:tc>
          <w:tcPr>
            <w:tcW w:w="8325" w:type="dxa"/>
            <w:gridSpan w:val="4"/>
            <w:vAlign w:val="center"/>
          </w:tcPr>
          <w:p w14:paraId="545D5495" w14:textId="77777777" w:rsidR="00CB1652" w:rsidRPr="00D8603E" w:rsidRDefault="00EC2E8E" w:rsidP="00D8603E">
            <w:pPr>
              <w:spacing w:line="288" w:lineRule="auto"/>
              <w:contextualSpacing/>
              <w:jc w:val="center"/>
              <w:rPr>
                <w:rFonts w:ascii="Arial" w:eastAsia="Arial" w:hAnsi="Arial" w:cs="Arial"/>
                <w:b/>
              </w:rPr>
            </w:pPr>
            <w:r w:rsidRPr="00D8603E">
              <w:rPr>
                <w:rFonts w:ascii="Arial" w:eastAsia="Arial" w:hAnsi="Arial" w:cs="Arial"/>
                <w:b/>
              </w:rPr>
              <w:t>VALOR TOTAL</w:t>
            </w:r>
          </w:p>
        </w:tc>
        <w:tc>
          <w:tcPr>
            <w:tcW w:w="2449" w:type="dxa"/>
            <w:gridSpan w:val="2"/>
            <w:vAlign w:val="center"/>
          </w:tcPr>
          <w:p w14:paraId="1B82BC9C" w14:textId="77777777" w:rsidR="00CB1652" w:rsidRPr="00D8603E" w:rsidRDefault="00EC2E8E" w:rsidP="00D8603E">
            <w:pPr>
              <w:spacing w:line="288" w:lineRule="auto"/>
              <w:contextualSpacing/>
              <w:jc w:val="center"/>
              <w:rPr>
                <w:rFonts w:ascii="Arial" w:eastAsia="Arial" w:hAnsi="Arial" w:cs="Arial"/>
                <w:b/>
              </w:rPr>
            </w:pPr>
            <w:r w:rsidRPr="00D8603E">
              <w:rPr>
                <w:rFonts w:ascii="Arial" w:eastAsia="Arial" w:hAnsi="Arial" w:cs="Arial"/>
                <w:b/>
              </w:rPr>
              <w:t>R$ 173.737,08</w:t>
            </w:r>
          </w:p>
        </w:tc>
      </w:tr>
    </w:tbl>
    <w:p w14:paraId="6AE19A1E" w14:textId="77777777" w:rsidR="00D8603E" w:rsidRPr="00D8603E" w:rsidRDefault="00D8603E" w:rsidP="00D8603E">
      <w:pPr>
        <w:pBdr>
          <w:top w:val="nil"/>
          <w:left w:val="nil"/>
          <w:bottom w:val="nil"/>
          <w:right w:val="nil"/>
          <w:between w:val="nil"/>
        </w:pBdr>
        <w:spacing w:before="240" w:line="360" w:lineRule="auto"/>
        <w:ind w:left="360"/>
        <w:contextualSpacing/>
        <w:jc w:val="both"/>
        <w:rPr>
          <w:rFonts w:ascii="Arial" w:eastAsia="Arial" w:hAnsi="Arial" w:cs="Arial"/>
          <w:b/>
          <w:color w:val="000000"/>
          <w:sz w:val="24"/>
          <w:szCs w:val="24"/>
        </w:rPr>
      </w:pPr>
    </w:p>
    <w:p w14:paraId="37ED1D11" w14:textId="32BBD4DB" w:rsidR="00CB1652" w:rsidRPr="001A7519" w:rsidRDefault="00EC2E8E" w:rsidP="001A7519">
      <w:pPr>
        <w:numPr>
          <w:ilvl w:val="0"/>
          <w:numId w:val="7"/>
        </w:numPr>
        <w:pBdr>
          <w:top w:val="nil"/>
          <w:left w:val="nil"/>
          <w:bottom w:val="nil"/>
          <w:right w:val="nil"/>
          <w:between w:val="nil"/>
        </w:pBdr>
        <w:spacing w:before="240" w:line="360" w:lineRule="auto"/>
        <w:ind w:left="426" w:hanging="66"/>
        <w:contextualSpacing/>
        <w:jc w:val="both"/>
        <w:rPr>
          <w:rFonts w:ascii="Arial" w:eastAsia="Arial" w:hAnsi="Arial" w:cs="Arial"/>
          <w:b/>
          <w:color w:val="000000"/>
          <w:sz w:val="24"/>
          <w:szCs w:val="24"/>
        </w:rPr>
      </w:pPr>
      <w:r w:rsidRPr="001A7519">
        <w:rPr>
          <w:rFonts w:ascii="Arial" w:eastAsia="Arial" w:hAnsi="Arial" w:cs="Arial"/>
          <w:color w:val="000000"/>
          <w:sz w:val="24"/>
          <w:szCs w:val="24"/>
        </w:rPr>
        <w:t xml:space="preserve"> </w:t>
      </w:r>
      <w:r w:rsidRPr="001A7519">
        <w:rPr>
          <w:rFonts w:ascii="Arial" w:eastAsia="Arial" w:hAnsi="Arial" w:cs="Arial"/>
          <w:b/>
          <w:color w:val="000000"/>
          <w:sz w:val="24"/>
          <w:szCs w:val="24"/>
        </w:rPr>
        <w:t>LIVRO, LEITURA E LITERATURA:</w:t>
      </w:r>
    </w:p>
    <w:p w14:paraId="1E80F23E" w14:textId="77777777" w:rsidR="00CB1652" w:rsidRPr="001A7519" w:rsidRDefault="00EC2E8E" w:rsidP="00D8603E">
      <w:pPr>
        <w:pBdr>
          <w:top w:val="nil"/>
          <w:left w:val="nil"/>
          <w:bottom w:val="nil"/>
          <w:right w:val="nil"/>
          <w:between w:val="nil"/>
        </w:pBdr>
        <w:spacing w:line="360" w:lineRule="auto"/>
        <w:ind w:left="720"/>
        <w:contextualSpacing/>
        <w:jc w:val="both"/>
        <w:rPr>
          <w:rFonts w:ascii="Arial" w:eastAsia="Arial" w:hAnsi="Arial" w:cs="Arial"/>
          <w:color w:val="000000"/>
          <w:sz w:val="24"/>
          <w:szCs w:val="24"/>
        </w:rPr>
      </w:pPr>
      <w:r w:rsidRPr="001A7519">
        <w:rPr>
          <w:rFonts w:ascii="Arial" w:eastAsia="Arial" w:hAnsi="Arial" w:cs="Arial"/>
          <w:color w:val="000000"/>
          <w:sz w:val="24"/>
          <w:szCs w:val="24"/>
        </w:rPr>
        <w:t>Entende-se por</w:t>
      </w:r>
      <w:r w:rsidRPr="001A7519">
        <w:rPr>
          <w:rFonts w:ascii="Arial" w:eastAsia="Arial" w:hAnsi="Arial" w:cs="Arial"/>
          <w:b/>
          <w:color w:val="000000"/>
          <w:sz w:val="24"/>
          <w:szCs w:val="24"/>
        </w:rPr>
        <w:t xml:space="preserve"> LIVRO:</w:t>
      </w:r>
      <w:r w:rsidRPr="001A7519">
        <w:rPr>
          <w:rFonts w:ascii="Times New Roman" w:eastAsia="Times New Roman" w:hAnsi="Times New Roman" w:cs="Times New Roman"/>
          <w:color w:val="000000"/>
          <w:sz w:val="24"/>
          <w:szCs w:val="24"/>
        </w:rPr>
        <w:t xml:space="preserve"> </w:t>
      </w:r>
      <w:r w:rsidRPr="001A7519">
        <w:rPr>
          <w:rFonts w:ascii="Arial" w:eastAsia="Arial" w:hAnsi="Arial" w:cs="Arial"/>
          <w:color w:val="000000"/>
          <w:sz w:val="24"/>
          <w:szCs w:val="24"/>
        </w:rPr>
        <w:t>é um produto intelectual que possui conhecimentos e expressões individuais e coletivas, no entanto nos dias de hoje também é considerado um produto de consumo. Os livros podem ser classificados segundo a sua área de conhecimento, por exemplo: livro de história, livro de filosofia, livro de matemática, de poesia, entre outros.</w:t>
      </w:r>
    </w:p>
    <w:p w14:paraId="53D9E407" w14:textId="77777777" w:rsidR="00CB1652" w:rsidRPr="001A7519" w:rsidRDefault="00EC2E8E" w:rsidP="00D8603E">
      <w:pPr>
        <w:pBdr>
          <w:top w:val="nil"/>
          <w:left w:val="nil"/>
          <w:bottom w:val="nil"/>
          <w:right w:val="nil"/>
          <w:between w:val="nil"/>
        </w:pBdr>
        <w:spacing w:line="360" w:lineRule="auto"/>
        <w:ind w:left="720"/>
        <w:contextualSpacing/>
        <w:jc w:val="both"/>
        <w:rPr>
          <w:rFonts w:ascii="Arial" w:eastAsia="Arial" w:hAnsi="Arial" w:cs="Arial"/>
          <w:color w:val="000000"/>
          <w:sz w:val="24"/>
          <w:szCs w:val="24"/>
        </w:rPr>
      </w:pPr>
      <w:r w:rsidRPr="001A7519">
        <w:rPr>
          <w:rFonts w:ascii="Arial" w:eastAsia="Arial" w:hAnsi="Arial" w:cs="Arial"/>
          <w:color w:val="000000"/>
          <w:sz w:val="24"/>
          <w:szCs w:val="24"/>
        </w:rPr>
        <w:t>Entende-se por</w:t>
      </w:r>
      <w:r w:rsidRPr="001A7519">
        <w:rPr>
          <w:rFonts w:ascii="Arial" w:eastAsia="Arial" w:hAnsi="Arial" w:cs="Arial"/>
          <w:b/>
          <w:color w:val="000000"/>
          <w:sz w:val="24"/>
          <w:szCs w:val="24"/>
        </w:rPr>
        <w:t xml:space="preserve"> LEITURA:</w:t>
      </w:r>
      <w:r w:rsidRPr="001A7519">
        <w:rPr>
          <w:rFonts w:ascii="Times New Roman" w:eastAsia="Times New Roman" w:hAnsi="Times New Roman" w:cs="Times New Roman"/>
          <w:color w:val="000000"/>
          <w:sz w:val="24"/>
          <w:szCs w:val="24"/>
        </w:rPr>
        <w:t xml:space="preserve"> </w:t>
      </w:r>
      <w:r w:rsidRPr="001A7519">
        <w:rPr>
          <w:rFonts w:ascii="Arial" w:eastAsia="Arial" w:hAnsi="Arial" w:cs="Arial"/>
          <w:color w:val="000000"/>
          <w:sz w:val="24"/>
          <w:szCs w:val="24"/>
        </w:rPr>
        <w:t xml:space="preserve">é um processo de apreensão/compreensão de informações armazenadas na memória do indivíduo, regida por um processo cognitivo e transmitidas mediante determinados códigos, como a linguagem, no qual o leitor realiza um trabalho ativo de construção do significado do texto, a partir dos seus objetivos, do seu conhecimento sobre o assunto, sobre o autor, de tudo o que sabe sobre a língua: características do gênero, do portador, do sistema de </w:t>
      </w:r>
      <w:proofErr w:type="gramStart"/>
      <w:r w:rsidRPr="001A7519">
        <w:rPr>
          <w:rFonts w:ascii="Arial" w:eastAsia="Arial" w:hAnsi="Arial" w:cs="Arial"/>
          <w:color w:val="000000"/>
          <w:sz w:val="24"/>
          <w:szCs w:val="24"/>
        </w:rPr>
        <w:t>escrita, etc.</w:t>
      </w:r>
      <w:proofErr w:type="gramEnd"/>
    </w:p>
    <w:p w14:paraId="690DC086" w14:textId="74222671" w:rsidR="00CB1652" w:rsidRPr="001A7519" w:rsidRDefault="00EC2E8E" w:rsidP="00D8603E">
      <w:pPr>
        <w:pBdr>
          <w:top w:val="nil"/>
          <w:left w:val="nil"/>
          <w:bottom w:val="nil"/>
          <w:right w:val="nil"/>
          <w:between w:val="nil"/>
        </w:pBdr>
        <w:spacing w:line="360" w:lineRule="auto"/>
        <w:ind w:left="720"/>
        <w:contextualSpacing/>
        <w:jc w:val="both"/>
        <w:rPr>
          <w:rFonts w:ascii="Arial" w:eastAsia="Arial" w:hAnsi="Arial" w:cs="Arial"/>
          <w:color w:val="000000"/>
          <w:sz w:val="24"/>
          <w:szCs w:val="24"/>
        </w:rPr>
      </w:pPr>
      <w:r w:rsidRPr="001A7519">
        <w:rPr>
          <w:rFonts w:ascii="Arial" w:eastAsia="Arial" w:hAnsi="Arial" w:cs="Arial"/>
          <w:color w:val="000000"/>
          <w:sz w:val="24"/>
          <w:szCs w:val="24"/>
        </w:rPr>
        <w:lastRenderedPageBreak/>
        <w:t>Entende-se por</w:t>
      </w:r>
      <w:r w:rsidRPr="001A7519">
        <w:rPr>
          <w:rFonts w:ascii="Arial" w:eastAsia="Arial" w:hAnsi="Arial" w:cs="Arial"/>
          <w:b/>
          <w:color w:val="000000"/>
          <w:sz w:val="24"/>
          <w:szCs w:val="24"/>
        </w:rPr>
        <w:t xml:space="preserve"> LITERATURA:</w:t>
      </w:r>
      <w:r w:rsidRPr="001A7519">
        <w:rPr>
          <w:rFonts w:ascii="Times New Roman" w:eastAsia="Times New Roman" w:hAnsi="Times New Roman" w:cs="Times New Roman"/>
          <w:color w:val="000000"/>
          <w:sz w:val="24"/>
          <w:szCs w:val="24"/>
        </w:rPr>
        <w:t xml:space="preserve"> </w:t>
      </w:r>
      <w:r w:rsidRPr="001A7519">
        <w:rPr>
          <w:rFonts w:ascii="Arial" w:eastAsia="Arial" w:hAnsi="Arial" w:cs="Arial"/>
          <w:color w:val="000000"/>
          <w:sz w:val="24"/>
          <w:szCs w:val="24"/>
        </w:rPr>
        <w:t xml:space="preserve">é a toda a manifestação de linguagem que tem como uma das finalidades a expressão estética, ou seja, um discurso que não pretende apenas comunicar algo, mas também construir um dizer em um nível sensível e humanamente profundo. Existem diversos tipos de produções literárias, como poesia, prosa, literatura de ficção, romance, literatura médica, literatura técnica, literatura portuguesa, literatura popular, literatura de </w:t>
      </w:r>
      <w:proofErr w:type="gramStart"/>
      <w:r w:rsidRPr="001A7519">
        <w:rPr>
          <w:rFonts w:ascii="Arial" w:eastAsia="Arial" w:hAnsi="Arial" w:cs="Arial"/>
          <w:color w:val="000000"/>
          <w:sz w:val="24"/>
          <w:szCs w:val="24"/>
        </w:rPr>
        <w:t>cordel e etc.</w:t>
      </w:r>
      <w:proofErr w:type="gramEnd"/>
      <w:r w:rsidRPr="001A7519">
        <w:rPr>
          <w:rFonts w:ascii="Arial" w:eastAsia="Arial" w:hAnsi="Arial" w:cs="Arial"/>
          <w:color w:val="000000"/>
          <w:sz w:val="24"/>
          <w:szCs w:val="24"/>
        </w:rPr>
        <w:t xml:space="preserve"> A literatura também pode ser um conjunto de textos escritos, sejam eles de um país, de uma personalidade, de uma </w:t>
      </w:r>
      <w:proofErr w:type="gramStart"/>
      <w:r w:rsidRPr="001A7519">
        <w:rPr>
          <w:rFonts w:ascii="Arial" w:eastAsia="Arial" w:hAnsi="Arial" w:cs="Arial"/>
          <w:color w:val="000000"/>
          <w:sz w:val="24"/>
          <w:szCs w:val="24"/>
        </w:rPr>
        <w:t>época e etc.</w:t>
      </w:r>
      <w:proofErr w:type="gramEnd"/>
    </w:p>
    <w:tbl>
      <w:tblPr>
        <w:tblStyle w:val="a4"/>
        <w:tblW w:w="107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260"/>
        <w:gridCol w:w="1276"/>
        <w:gridCol w:w="1417"/>
        <w:gridCol w:w="709"/>
        <w:gridCol w:w="567"/>
        <w:gridCol w:w="1417"/>
      </w:tblGrid>
      <w:tr w:rsidR="00CB1652" w:rsidRPr="001A7519" w14:paraId="229A1937" w14:textId="77777777" w:rsidTr="00EB7B29">
        <w:trPr>
          <w:jc w:val="center"/>
        </w:trPr>
        <w:tc>
          <w:tcPr>
            <w:tcW w:w="2122" w:type="dxa"/>
            <w:shd w:val="clear" w:color="auto" w:fill="D9D9D9"/>
            <w:vAlign w:val="center"/>
          </w:tcPr>
          <w:p w14:paraId="4F9FC8AB" w14:textId="77777777"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b/>
              </w:rPr>
              <w:t>CATEGORIAS</w:t>
            </w:r>
          </w:p>
        </w:tc>
        <w:tc>
          <w:tcPr>
            <w:tcW w:w="3260" w:type="dxa"/>
            <w:shd w:val="clear" w:color="auto" w:fill="D9D9D9"/>
            <w:vAlign w:val="center"/>
          </w:tcPr>
          <w:p w14:paraId="3FE228DB" w14:textId="77777777" w:rsidR="00CB1652" w:rsidRPr="00EB7B29" w:rsidRDefault="00EC2E8E" w:rsidP="00EB7B29">
            <w:pPr>
              <w:spacing w:line="288" w:lineRule="auto"/>
              <w:contextualSpacing/>
              <w:jc w:val="center"/>
              <w:rPr>
                <w:rFonts w:ascii="Arial" w:eastAsia="Arial" w:hAnsi="Arial" w:cs="Arial"/>
                <w:b/>
              </w:rPr>
            </w:pPr>
            <w:r w:rsidRPr="00EB7B29">
              <w:rPr>
                <w:rFonts w:ascii="Arial" w:eastAsia="Arial" w:hAnsi="Arial" w:cs="Arial"/>
                <w:b/>
              </w:rPr>
              <w:t>DESCRIÇÃO</w:t>
            </w:r>
          </w:p>
        </w:tc>
        <w:tc>
          <w:tcPr>
            <w:tcW w:w="1276" w:type="dxa"/>
            <w:shd w:val="clear" w:color="auto" w:fill="D9D9D9"/>
            <w:vAlign w:val="center"/>
          </w:tcPr>
          <w:p w14:paraId="62462024" w14:textId="77777777"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b/>
              </w:rPr>
              <w:t>TOTAL DE VAGAS</w:t>
            </w:r>
          </w:p>
        </w:tc>
        <w:tc>
          <w:tcPr>
            <w:tcW w:w="1417" w:type="dxa"/>
            <w:shd w:val="clear" w:color="auto" w:fill="D9D9D9"/>
            <w:vAlign w:val="center"/>
          </w:tcPr>
          <w:p w14:paraId="5A5E6BB9" w14:textId="77777777" w:rsidR="00CB1652" w:rsidRDefault="00EC2E8E" w:rsidP="00EB7B29">
            <w:pPr>
              <w:spacing w:line="288" w:lineRule="auto"/>
              <w:contextualSpacing/>
              <w:jc w:val="center"/>
              <w:rPr>
                <w:rFonts w:ascii="Arial" w:eastAsia="Arial" w:hAnsi="Arial" w:cs="Arial"/>
                <w:b/>
              </w:rPr>
            </w:pPr>
            <w:r w:rsidRPr="00EB7B29">
              <w:rPr>
                <w:rFonts w:ascii="Arial" w:eastAsia="Arial" w:hAnsi="Arial" w:cs="Arial"/>
                <w:b/>
              </w:rPr>
              <w:t>VALOR UNITÁRIO</w:t>
            </w:r>
          </w:p>
          <w:p w14:paraId="374BE2F7" w14:textId="646AE72D" w:rsidR="00EB7B29" w:rsidRPr="00EB7B29" w:rsidRDefault="00EB7B29" w:rsidP="00EB7B29">
            <w:pPr>
              <w:spacing w:line="288" w:lineRule="auto"/>
              <w:contextualSpacing/>
              <w:jc w:val="center"/>
              <w:rPr>
                <w:rFonts w:ascii="Arial" w:eastAsia="Arial" w:hAnsi="Arial" w:cs="Arial"/>
                <w:b/>
              </w:rPr>
            </w:pPr>
            <w:r>
              <w:rPr>
                <w:rFonts w:ascii="Arial" w:eastAsia="Arial" w:hAnsi="Arial" w:cs="Arial"/>
                <w:b/>
              </w:rPr>
              <w:t>(em R$)</w:t>
            </w:r>
          </w:p>
        </w:tc>
        <w:tc>
          <w:tcPr>
            <w:tcW w:w="1276" w:type="dxa"/>
            <w:gridSpan w:val="2"/>
            <w:shd w:val="clear" w:color="auto" w:fill="D9D9D9"/>
            <w:vAlign w:val="center"/>
          </w:tcPr>
          <w:p w14:paraId="754EE80E" w14:textId="06CB2003" w:rsidR="00CB1652" w:rsidRPr="00EB7B29" w:rsidRDefault="00EC2E8E" w:rsidP="00EB7B29">
            <w:pPr>
              <w:spacing w:line="288" w:lineRule="auto"/>
              <w:contextualSpacing/>
              <w:jc w:val="center"/>
              <w:rPr>
                <w:rFonts w:ascii="Arial" w:eastAsia="Arial" w:hAnsi="Arial" w:cs="Arial"/>
                <w:b/>
              </w:rPr>
            </w:pPr>
            <w:r w:rsidRPr="00EB7B29">
              <w:rPr>
                <w:rFonts w:ascii="Arial" w:eastAsia="Arial" w:hAnsi="Arial" w:cs="Arial"/>
                <w:b/>
              </w:rPr>
              <w:t xml:space="preserve">VALOR </w:t>
            </w:r>
            <w:r w:rsidR="00EB7B29">
              <w:rPr>
                <w:rFonts w:ascii="Arial" w:eastAsia="Arial" w:hAnsi="Arial" w:cs="Arial"/>
                <w:b/>
              </w:rPr>
              <w:br/>
              <w:t>(R$)</w:t>
            </w:r>
          </w:p>
        </w:tc>
        <w:tc>
          <w:tcPr>
            <w:tcW w:w="1417" w:type="dxa"/>
            <w:shd w:val="clear" w:color="auto" w:fill="D9D9D9"/>
            <w:vAlign w:val="center"/>
          </w:tcPr>
          <w:p w14:paraId="6F29687B" w14:textId="5A9E7C89" w:rsidR="00CB1652" w:rsidRPr="00EB7B29" w:rsidRDefault="00EC2E8E" w:rsidP="00EB7B29">
            <w:pPr>
              <w:spacing w:line="288" w:lineRule="auto"/>
              <w:contextualSpacing/>
              <w:jc w:val="center"/>
              <w:rPr>
                <w:rFonts w:ascii="Arial" w:eastAsia="Arial" w:hAnsi="Arial" w:cs="Arial"/>
                <w:b/>
              </w:rPr>
            </w:pPr>
            <w:r w:rsidRPr="00EB7B29">
              <w:rPr>
                <w:rFonts w:ascii="Arial" w:eastAsia="Arial" w:hAnsi="Arial" w:cs="Arial"/>
                <w:b/>
              </w:rPr>
              <w:t>VALOR FINAL</w:t>
            </w:r>
            <w:r w:rsidR="00EB7B29">
              <w:rPr>
                <w:rFonts w:ascii="Arial" w:eastAsia="Arial" w:hAnsi="Arial" w:cs="Arial"/>
                <w:b/>
              </w:rPr>
              <w:br/>
              <w:t>(R$)</w:t>
            </w:r>
          </w:p>
        </w:tc>
      </w:tr>
      <w:tr w:rsidR="00CB1652" w:rsidRPr="001A7519" w14:paraId="6AB8DA65" w14:textId="77777777" w:rsidTr="00EB7B29">
        <w:trPr>
          <w:jc w:val="center"/>
        </w:trPr>
        <w:tc>
          <w:tcPr>
            <w:tcW w:w="2122" w:type="dxa"/>
            <w:vMerge w:val="restart"/>
            <w:vAlign w:val="center"/>
          </w:tcPr>
          <w:p w14:paraId="0CC6276E" w14:textId="77777777"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rPr>
              <w:t>PUBLICAÇÃO DE</w:t>
            </w:r>
          </w:p>
          <w:p w14:paraId="28E34F46" w14:textId="77777777"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rPr>
              <w:t>OBRAS</w:t>
            </w:r>
          </w:p>
          <w:p w14:paraId="3364FFA1" w14:textId="77777777"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rPr>
              <w:t>LITERÁRIAS</w:t>
            </w:r>
          </w:p>
          <w:p w14:paraId="44AF9D1A" w14:textId="77777777"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rPr>
              <w:t>INÉDITAS</w:t>
            </w:r>
          </w:p>
        </w:tc>
        <w:tc>
          <w:tcPr>
            <w:tcW w:w="3260" w:type="dxa"/>
            <w:vAlign w:val="center"/>
          </w:tcPr>
          <w:p w14:paraId="25B6DA28" w14:textId="12C02F90" w:rsidR="00CB1652" w:rsidRPr="00EB7B29" w:rsidRDefault="00E67DD0" w:rsidP="00EB7B29">
            <w:pPr>
              <w:spacing w:line="288" w:lineRule="auto"/>
              <w:contextualSpacing/>
              <w:jc w:val="center"/>
              <w:rPr>
                <w:rFonts w:ascii="Arial" w:eastAsia="Arial" w:hAnsi="Arial" w:cs="Arial"/>
              </w:rPr>
            </w:pPr>
            <w:r w:rsidRPr="00EB7B29">
              <w:rPr>
                <w:rFonts w:ascii="Arial" w:eastAsia="Arial" w:hAnsi="Arial" w:cs="Arial"/>
              </w:rPr>
              <w:t>SELEÇÃO DE PROJETOS DE FICÇÃO</w:t>
            </w:r>
            <w:r w:rsidR="00EB7B29">
              <w:rPr>
                <w:rFonts w:ascii="Arial" w:eastAsia="Arial" w:hAnsi="Arial" w:cs="Arial"/>
              </w:rPr>
              <w:t xml:space="preserve">: </w:t>
            </w:r>
            <w:r w:rsidRPr="00EB7B29">
              <w:rPr>
                <w:rFonts w:ascii="Arial" w:eastAsia="Arial" w:hAnsi="Arial" w:cs="Arial"/>
              </w:rPr>
              <w:t>ROMANCE, CONTO, POESIA, CRÔNICA, LITERATURA INFANTIL, LITERATURA INFANTO-JUVENIL, H</w:t>
            </w:r>
            <w:r w:rsidR="00EB7B29">
              <w:rPr>
                <w:rFonts w:ascii="Arial" w:eastAsia="Arial" w:hAnsi="Arial" w:cs="Arial"/>
              </w:rPr>
              <w:t>Q</w:t>
            </w:r>
            <w:r w:rsidRPr="00EB7B29">
              <w:rPr>
                <w:rFonts w:ascii="Arial" w:eastAsia="Arial" w:hAnsi="Arial" w:cs="Arial"/>
              </w:rPr>
              <w:t xml:space="preserve">, NARRATIVAS GRÁFICAS, LITERATURA </w:t>
            </w:r>
            <w:sdt>
              <w:sdtPr>
                <w:tag w:val="goog_rdk_0"/>
                <w:id w:val="939035035"/>
                <w:showingPlcHdr/>
              </w:sdtPr>
              <w:sdtContent>
                <w:r w:rsidRPr="00EB7B29">
                  <w:t xml:space="preserve">     </w:t>
                </w:r>
              </w:sdtContent>
            </w:sdt>
            <w:r w:rsidRPr="00EB7B29">
              <w:rPr>
                <w:rFonts w:ascii="Arial" w:eastAsia="Arial" w:hAnsi="Arial" w:cs="Arial"/>
              </w:rPr>
              <w:t>DRAMÁTICA E COLETÂNEAS DE CORDEL</w:t>
            </w:r>
          </w:p>
        </w:tc>
        <w:tc>
          <w:tcPr>
            <w:tcW w:w="1276" w:type="dxa"/>
            <w:vAlign w:val="center"/>
          </w:tcPr>
          <w:p w14:paraId="72DBFDA1" w14:textId="77777777"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rPr>
              <w:t>05</w:t>
            </w:r>
          </w:p>
        </w:tc>
        <w:tc>
          <w:tcPr>
            <w:tcW w:w="1417" w:type="dxa"/>
            <w:vAlign w:val="center"/>
          </w:tcPr>
          <w:p w14:paraId="7C9E062A" w14:textId="72BC4B60"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color w:val="000000"/>
              </w:rPr>
              <w:t>12.000,00</w:t>
            </w:r>
          </w:p>
        </w:tc>
        <w:tc>
          <w:tcPr>
            <w:tcW w:w="1276" w:type="dxa"/>
            <w:gridSpan w:val="2"/>
            <w:vAlign w:val="center"/>
          </w:tcPr>
          <w:p w14:paraId="555F830D" w14:textId="576CFFAE"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color w:val="000000"/>
              </w:rPr>
              <w:t>60.000,00</w:t>
            </w:r>
          </w:p>
        </w:tc>
        <w:tc>
          <w:tcPr>
            <w:tcW w:w="1417" w:type="dxa"/>
            <w:vMerge w:val="restart"/>
            <w:vAlign w:val="center"/>
          </w:tcPr>
          <w:p w14:paraId="4C33650F" w14:textId="6A72D179"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color w:val="000000"/>
              </w:rPr>
              <w:t>80.000,00</w:t>
            </w:r>
          </w:p>
        </w:tc>
      </w:tr>
      <w:tr w:rsidR="00CB1652" w:rsidRPr="001A7519" w14:paraId="36AF6B7F" w14:textId="77777777" w:rsidTr="00EB7B29">
        <w:trPr>
          <w:jc w:val="center"/>
        </w:trPr>
        <w:tc>
          <w:tcPr>
            <w:tcW w:w="2122" w:type="dxa"/>
            <w:vMerge/>
            <w:vAlign w:val="center"/>
          </w:tcPr>
          <w:p w14:paraId="509F4EC0" w14:textId="77777777" w:rsidR="00CB1652" w:rsidRPr="00EB7B29" w:rsidRDefault="00CB1652" w:rsidP="00EB7B29">
            <w:pPr>
              <w:widowControl w:val="0"/>
              <w:pBdr>
                <w:top w:val="nil"/>
                <w:left w:val="nil"/>
                <w:bottom w:val="nil"/>
                <w:right w:val="nil"/>
                <w:between w:val="nil"/>
              </w:pBdr>
              <w:spacing w:line="288" w:lineRule="auto"/>
              <w:contextualSpacing/>
              <w:rPr>
                <w:rFonts w:ascii="Arial" w:eastAsia="Arial" w:hAnsi="Arial" w:cs="Arial"/>
              </w:rPr>
            </w:pPr>
          </w:p>
        </w:tc>
        <w:tc>
          <w:tcPr>
            <w:tcW w:w="3260" w:type="dxa"/>
            <w:vAlign w:val="center"/>
          </w:tcPr>
          <w:p w14:paraId="41E85AA4" w14:textId="718E8791" w:rsidR="00CB1652" w:rsidRPr="00EB7B29" w:rsidRDefault="00E67DD0" w:rsidP="00EB7B29">
            <w:pPr>
              <w:spacing w:line="288" w:lineRule="auto"/>
              <w:contextualSpacing/>
              <w:jc w:val="center"/>
              <w:rPr>
                <w:rFonts w:ascii="Arial" w:eastAsia="Arial" w:hAnsi="Arial" w:cs="Arial"/>
              </w:rPr>
            </w:pPr>
            <w:r w:rsidRPr="00EB7B29">
              <w:rPr>
                <w:rFonts w:ascii="Arial" w:eastAsia="Arial" w:hAnsi="Arial" w:cs="Arial"/>
              </w:rPr>
              <w:t>SELEÇÃO DE PROJETOS DE NÃO FICÇÃO</w:t>
            </w:r>
            <w:r w:rsidR="00EB7B29">
              <w:rPr>
                <w:rFonts w:ascii="Arial" w:eastAsia="Arial" w:hAnsi="Arial" w:cs="Arial"/>
              </w:rPr>
              <w:t xml:space="preserve">: </w:t>
            </w:r>
            <w:r w:rsidRPr="00EB7B29">
              <w:rPr>
                <w:rFonts w:ascii="Arial" w:eastAsia="Arial" w:hAnsi="Arial" w:cs="Arial"/>
              </w:rPr>
              <w:t>ENSAIOS, TEORIA E CRÍTICA LITERÁRIA, REPORTAGEM, BIOGRAFIA, MEMÓRIA, LIVRO-JOGO, COLETÂNEA DE ARTIGOS SOBRE LITERATURA</w:t>
            </w:r>
          </w:p>
        </w:tc>
        <w:tc>
          <w:tcPr>
            <w:tcW w:w="1276" w:type="dxa"/>
            <w:vAlign w:val="center"/>
          </w:tcPr>
          <w:p w14:paraId="09EA1B73" w14:textId="77777777"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rPr>
              <w:t>02</w:t>
            </w:r>
          </w:p>
        </w:tc>
        <w:tc>
          <w:tcPr>
            <w:tcW w:w="1417" w:type="dxa"/>
            <w:vAlign w:val="center"/>
          </w:tcPr>
          <w:p w14:paraId="752BC465" w14:textId="7F758247" w:rsidR="00CB1652" w:rsidRPr="00EB7B29" w:rsidRDefault="00EC2E8E" w:rsidP="00EB7B29">
            <w:pPr>
              <w:spacing w:line="288" w:lineRule="auto"/>
              <w:contextualSpacing/>
              <w:rPr>
                <w:rFonts w:ascii="Arial" w:eastAsia="Arial" w:hAnsi="Arial" w:cs="Arial"/>
              </w:rPr>
            </w:pPr>
            <w:r w:rsidRPr="00EB7B29">
              <w:rPr>
                <w:rFonts w:ascii="Arial" w:eastAsia="Arial" w:hAnsi="Arial" w:cs="Arial"/>
                <w:color w:val="000000"/>
              </w:rPr>
              <w:t xml:space="preserve"> 10.000,00</w:t>
            </w:r>
          </w:p>
        </w:tc>
        <w:tc>
          <w:tcPr>
            <w:tcW w:w="1276" w:type="dxa"/>
            <w:gridSpan w:val="2"/>
            <w:vAlign w:val="center"/>
          </w:tcPr>
          <w:p w14:paraId="2B1A4AAF" w14:textId="0B3505DF"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color w:val="000000"/>
              </w:rPr>
              <w:t>20.000,00</w:t>
            </w:r>
          </w:p>
        </w:tc>
        <w:tc>
          <w:tcPr>
            <w:tcW w:w="1417" w:type="dxa"/>
            <w:vMerge/>
            <w:vAlign w:val="center"/>
          </w:tcPr>
          <w:p w14:paraId="2AAFD5F2" w14:textId="77777777" w:rsidR="00CB1652" w:rsidRPr="00EB7B29" w:rsidRDefault="00CB1652" w:rsidP="00EB7B29">
            <w:pPr>
              <w:widowControl w:val="0"/>
              <w:pBdr>
                <w:top w:val="nil"/>
                <w:left w:val="nil"/>
                <w:bottom w:val="nil"/>
                <w:right w:val="nil"/>
                <w:between w:val="nil"/>
              </w:pBdr>
              <w:spacing w:line="288" w:lineRule="auto"/>
              <w:contextualSpacing/>
              <w:rPr>
                <w:rFonts w:ascii="Arial" w:eastAsia="Arial" w:hAnsi="Arial" w:cs="Arial"/>
              </w:rPr>
            </w:pPr>
          </w:p>
        </w:tc>
      </w:tr>
      <w:tr w:rsidR="00CB1652" w:rsidRPr="001A7519" w14:paraId="356A639E" w14:textId="77777777" w:rsidTr="00EB7B29">
        <w:trPr>
          <w:jc w:val="center"/>
        </w:trPr>
        <w:tc>
          <w:tcPr>
            <w:tcW w:w="2122" w:type="dxa"/>
            <w:vAlign w:val="center"/>
          </w:tcPr>
          <w:p w14:paraId="02BBC507" w14:textId="77777777"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rPr>
              <w:t>PROJETOS DE</w:t>
            </w:r>
          </w:p>
          <w:p w14:paraId="78824181" w14:textId="77777777"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rPr>
              <w:t>FOMENTO À</w:t>
            </w:r>
          </w:p>
          <w:p w14:paraId="3817F943" w14:textId="77777777"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rPr>
              <w:t>LITERATURA</w:t>
            </w:r>
          </w:p>
        </w:tc>
        <w:tc>
          <w:tcPr>
            <w:tcW w:w="3260" w:type="dxa"/>
            <w:vAlign w:val="center"/>
          </w:tcPr>
          <w:p w14:paraId="5BE15705" w14:textId="67573D0D" w:rsidR="00CB1652" w:rsidRPr="00EB7B29" w:rsidRDefault="00E67DD0" w:rsidP="00EB7B29">
            <w:pPr>
              <w:spacing w:line="288" w:lineRule="auto"/>
              <w:contextualSpacing/>
              <w:jc w:val="center"/>
              <w:rPr>
                <w:rFonts w:ascii="Arial" w:eastAsia="Arial" w:hAnsi="Arial" w:cs="Arial"/>
              </w:rPr>
            </w:pPr>
            <w:r w:rsidRPr="00EB7B29">
              <w:rPr>
                <w:rFonts w:ascii="Arial" w:eastAsia="Arial" w:hAnsi="Arial" w:cs="Arial"/>
              </w:rPr>
              <w:t>SELEÇÃO DE PROJETOS PARA</w:t>
            </w:r>
            <w:r w:rsidR="0040344B" w:rsidRPr="00EB7B29">
              <w:rPr>
                <w:rFonts w:ascii="Arial" w:eastAsia="Arial" w:hAnsi="Arial" w:cs="Arial"/>
              </w:rPr>
              <w:t xml:space="preserve"> </w:t>
            </w:r>
            <w:r w:rsidRPr="00EB7B29">
              <w:rPr>
                <w:rFonts w:ascii="Arial" w:eastAsia="Arial" w:hAnsi="Arial" w:cs="Arial"/>
              </w:rPr>
              <w:t>LITERATURA COMPARTILHADA (MESAS-REDONDAS/LEITURA COMPARTILHADA/COLETIVOS LITERÁRIOS</w:t>
            </w:r>
          </w:p>
        </w:tc>
        <w:tc>
          <w:tcPr>
            <w:tcW w:w="1276" w:type="dxa"/>
            <w:vAlign w:val="center"/>
          </w:tcPr>
          <w:p w14:paraId="6ED44DD4" w14:textId="77777777"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rPr>
              <w:t>04</w:t>
            </w:r>
          </w:p>
        </w:tc>
        <w:tc>
          <w:tcPr>
            <w:tcW w:w="1417" w:type="dxa"/>
            <w:vAlign w:val="center"/>
          </w:tcPr>
          <w:p w14:paraId="61BAB73F" w14:textId="77777777"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color w:val="000000"/>
              </w:rPr>
              <w:t>R$ 6.000,00</w:t>
            </w:r>
          </w:p>
        </w:tc>
        <w:tc>
          <w:tcPr>
            <w:tcW w:w="1276" w:type="dxa"/>
            <w:gridSpan w:val="2"/>
            <w:vAlign w:val="center"/>
          </w:tcPr>
          <w:p w14:paraId="5314E831" w14:textId="63E3085D"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color w:val="000000"/>
              </w:rPr>
              <w:t>24.000,00</w:t>
            </w:r>
          </w:p>
        </w:tc>
        <w:tc>
          <w:tcPr>
            <w:tcW w:w="1417" w:type="dxa"/>
            <w:vAlign w:val="center"/>
          </w:tcPr>
          <w:p w14:paraId="641C86C0" w14:textId="52C83AC0"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color w:val="000000"/>
              </w:rPr>
              <w:t>24.000,00</w:t>
            </w:r>
          </w:p>
        </w:tc>
      </w:tr>
      <w:tr w:rsidR="00CB1652" w:rsidRPr="001A7519" w14:paraId="748BE0F3" w14:textId="77777777" w:rsidTr="00EB7B29">
        <w:trPr>
          <w:trHeight w:val="821"/>
          <w:jc w:val="center"/>
        </w:trPr>
        <w:tc>
          <w:tcPr>
            <w:tcW w:w="2122" w:type="dxa"/>
            <w:vAlign w:val="center"/>
          </w:tcPr>
          <w:p w14:paraId="4D7C8581" w14:textId="77777777"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rPr>
              <w:t>FORMAÇÃO</w:t>
            </w:r>
          </w:p>
          <w:p w14:paraId="3D1A8F4A" w14:textId="77777777"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rPr>
              <w:t>LITERÁRIA</w:t>
            </w:r>
          </w:p>
        </w:tc>
        <w:tc>
          <w:tcPr>
            <w:tcW w:w="3260" w:type="dxa"/>
            <w:vAlign w:val="center"/>
          </w:tcPr>
          <w:p w14:paraId="3EF7D32A" w14:textId="011FEE97" w:rsidR="00CB1652" w:rsidRPr="00EB7B29" w:rsidRDefault="00E67DD0" w:rsidP="00EB7B29">
            <w:pPr>
              <w:spacing w:line="288" w:lineRule="auto"/>
              <w:contextualSpacing/>
              <w:jc w:val="center"/>
              <w:rPr>
                <w:rFonts w:ascii="Arial" w:eastAsia="Arial" w:hAnsi="Arial" w:cs="Arial"/>
              </w:rPr>
            </w:pPr>
            <w:r w:rsidRPr="00EB7B29">
              <w:rPr>
                <w:rFonts w:ascii="Arial" w:eastAsia="Arial" w:hAnsi="Arial" w:cs="Arial"/>
              </w:rPr>
              <w:t>SELEÇÃO DE PROJETOS PARA OFICINAS E MINICURSOS</w:t>
            </w:r>
          </w:p>
        </w:tc>
        <w:tc>
          <w:tcPr>
            <w:tcW w:w="1276" w:type="dxa"/>
            <w:vAlign w:val="center"/>
          </w:tcPr>
          <w:p w14:paraId="446CBE76" w14:textId="77777777"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rPr>
              <w:t>03</w:t>
            </w:r>
          </w:p>
        </w:tc>
        <w:tc>
          <w:tcPr>
            <w:tcW w:w="1417" w:type="dxa"/>
            <w:vAlign w:val="center"/>
          </w:tcPr>
          <w:p w14:paraId="1AD3844B" w14:textId="77777777"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color w:val="000000"/>
              </w:rPr>
              <w:t>R$ 6.000,00</w:t>
            </w:r>
          </w:p>
        </w:tc>
        <w:tc>
          <w:tcPr>
            <w:tcW w:w="1276" w:type="dxa"/>
            <w:gridSpan w:val="2"/>
            <w:vAlign w:val="center"/>
          </w:tcPr>
          <w:p w14:paraId="3F86F967" w14:textId="5CAB8CC8"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color w:val="000000"/>
              </w:rPr>
              <w:t>18.000,00</w:t>
            </w:r>
          </w:p>
        </w:tc>
        <w:tc>
          <w:tcPr>
            <w:tcW w:w="1417" w:type="dxa"/>
            <w:vAlign w:val="center"/>
          </w:tcPr>
          <w:p w14:paraId="381ABB30" w14:textId="39E13889"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color w:val="000000"/>
              </w:rPr>
              <w:t>18.000,00</w:t>
            </w:r>
          </w:p>
        </w:tc>
      </w:tr>
      <w:tr w:rsidR="00CB1652" w:rsidRPr="001A7519" w14:paraId="4646AB69" w14:textId="77777777" w:rsidTr="00EB7B29">
        <w:trPr>
          <w:trHeight w:val="990"/>
          <w:jc w:val="center"/>
        </w:trPr>
        <w:tc>
          <w:tcPr>
            <w:tcW w:w="2122" w:type="dxa"/>
            <w:vAlign w:val="center"/>
          </w:tcPr>
          <w:p w14:paraId="3541B32E" w14:textId="77777777"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rPr>
              <w:lastRenderedPageBreak/>
              <w:t>PERFORMANCE</w:t>
            </w:r>
          </w:p>
          <w:p w14:paraId="3483AA94" w14:textId="77777777"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rPr>
              <w:t>LITERÁRIA</w:t>
            </w:r>
          </w:p>
        </w:tc>
        <w:tc>
          <w:tcPr>
            <w:tcW w:w="3260" w:type="dxa"/>
            <w:vAlign w:val="center"/>
          </w:tcPr>
          <w:p w14:paraId="3A33B274" w14:textId="04CFFE49" w:rsidR="00CB1652" w:rsidRPr="00EB7B29" w:rsidRDefault="00E67DD0" w:rsidP="00EB7B29">
            <w:pPr>
              <w:spacing w:line="288" w:lineRule="auto"/>
              <w:contextualSpacing/>
              <w:jc w:val="center"/>
              <w:rPr>
                <w:rFonts w:ascii="Arial" w:eastAsia="Arial" w:hAnsi="Arial" w:cs="Arial"/>
              </w:rPr>
            </w:pPr>
            <w:r w:rsidRPr="00EB7B29">
              <w:rPr>
                <w:rFonts w:ascii="Arial" w:eastAsia="Arial" w:hAnsi="Arial" w:cs="Arial"/>
              </w:rPr>
              <w:t>SELEÇÃO DE PROJETOS PARA SARAUS</w:t>
            </w:r>
            <w:r w:rsidR="00EB7B29">
              <w:rPr>
                <w:rFonts w:ascii="Arial" w:eastAsia="Arial" w:hAnsi="Arial" w:cs="Arial"/>
              </w:rPr>
              <w:t xml:space="preserve"> </w:t>
            </w:r>
            <w:r w:rsidRPr="00EB7B29">
              <w:rPr>
                <w:rFonts w:ascii="Arial" w:eastAsia="Arial" w:hAnsi="Arial" w:cs="Arial"/>
              </w:rPr>
              <w:t>/</w:t>
            </w:r>
            <w:r w:rsidR="00EB7B29">
              <w:rPr>
                <w:rFonts w:ascii="Arial" w:eastAsia="Arial" w:hAnsi="Arial" w:cs="Arial"/>
              </w:rPr>
              <w:t xml:space="preserve"> </w:t>
            </w:r>
            <w:r w:rsidRPr="00EB7B29">
              <w:rPr>
                <w:rFonts w:ascii="Arial" w:eastAsia="Arial" w:hAnsi="Arial" w:cs="Arial"/>
              </w:rPr>
              <w:t>SLAMS</w:t>
            </w:r>
            <w:r w:rsidR="00EB7B29">
              <w:rPr>
                <w:rFonts w:ascii="Arial" w:eastAsia="Arial" w:hAnsi="Arial" w:cs="Arial"/>
              </w:rPr>
              <w:t xml:space="preserve"> </w:t>
            </w:r>
            <w:r w:rsidRPr="00EB7B29">
              <w:rPr>
                <w:rFonts w:ascii="Arial" w:eastAsia="Arial" w:hAnsi="Arial" w:cs="Arial"/>
              </w:rPr>
              <w:t>/</w:t>
            </w:r>
            <w:r w:rsidR="00EB7B29">
              <w:rPr>
                <w:rFonts w:ascii="Arial" w:eastAsia="Arial" w:hAnsi="Arial" w:cs="Arial"/>
              </w:rPr>
              <w:t xml:space="preserve"> </w:t>
            </w:r>
            <w:r w:rsidRPr="00EB7B29">
              <w:rPr>
                <w:rFonts w:ascii="Arial" w:eastAsia="Arial" w:hAnsi="Arial" w:cs="Arial"/>
              </w:rPr>
              <w:t>REPENTE</w:t>
            </w:r>
            <w:r w:rsidR="00EB7B29">
              <w:rPr>
                <w:rFonts w:ascii="Arial" w:eastAsia="Arial" w:hAnsi="Arial" w:cs="Arial"/>
              </w:rPr>
              <w:t xml:space="preserve"> </w:t>
            </w:r>
            <w:r w:rsidRPr="00EB7B29">
              <w:rPr>
                <w:rFonts w:ascii="Arial" w:eastAsia="Arial" w:hAnsi="Arial" w:cs="Arial"/>
              </w:rPr>
              <w:t>/ CONTAÇÃO DE HISTÓRIAS</w:t>
            </w:r>
          </w:p>
        </w:tc>
        <w:tc>
          <w:tcPr>
            <w:tcW w:w="1276" w:type="dxa"/>
            <w:vAlign w:val="center"/>
          </w:tcPr>
          <w:p w14:paraId="6C51D8F1" w14:textId="77777777"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rPr>
              <w:t>03</w:t>
            </w:r>
          </w:p>
        </w:tc>
        <w:tc>
          <w:tcPr>
            <w:tcW w:w="1417" w:type="dxa"/>
            <w:vAlign w:val="center"/>
          </w:tcPr>
          <w:p w14:paraId="1AFC765C" w14:textId="753B85F2"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color w:val="000000"/>
              </w:rPr>
              <w:t>8.000,00</w:t>
            </w:r>
          </w:p>
        </w:tc>
        <w:tc>
          <w:tcPr>
            <w:tcW w:w="1276" w:type="dxa"/>
            <w:gridSpan w:val="2"/>
            <w:vAlign w:val="center"/>
          </w:tcPr>
          <w:p w14:paraId="625574F9" w14:textId="660B3B22"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color w:val="000000"/>
              </w:rPr>
              <w:t>24.000,00</w:t>
            </w:r>
          </w:p>
        </w:tc>
        <w:tc>
          <w:tcPr>
            <w:tcW w:w="1417" w:type="dxa"/>
            <w:vAlign w:val="center"/>
          </w:tcPr>
          <w:p w14:paraId="03754E3A" w14:textId="7AE82E8A"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color w:val="000000"/>
              </w:rPr>
              <w:t>24.000,00</w:t>
            </w:r>
          </w:p>
        </w:tc>
      </w:tr>
      <w:tr w:rsidR="00CB1652" w:rsidRPr="001A7519" w14:paraId="634AE34F" w14:textId="77777777" w:rsidTr="00EB7B29">
        <w:trPr>
          <w:jc w:val="center"/>
        </w:trPr>
        <w:tc>
          <w:tcPr>
            <w:tcW w:w="2122" w:type="dxa"/>
            <w:vMerge w:val="restart"/>
            <w:vAlign w:val="center"/>
          </w:tcPr>
          <w:p w14:paraId="202AB8A8" w14:textId="77777777"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rPr>
              <w:t>RECONHECIMENTO ÀS EDITORAS E LIVRARIAS INDEPENDENTES</w:t>
            </w:r>
          </w:p>
        </w:tc>
        <w:tc>
          <w:tcPr>
            <w:tcW w:w="3260" w:type="dxa"/>
            <w:vAlign w:val="center"/>
          </w:tcPr>
          <w:p w14:paraId="21FAD2E2" w14:textId="3D4CAAA9" w:rsidR="00CB1652" w:rsidRPr="00EB7B29" w:rsidRDefault="00E67DD0" w:rsidP="00EB7B29">
            <w:pPr>
              <w:spacing w:line="288" w:lineRule="auto"/>
              <w:contextualSpacing/>
              <w:jc w:val="center"/>
              <w:rPr>
                <w:rFonts w:ascii="Arial" w:eastAsia="Arial" w:hAnsi="Arial" w:cs="Arial"/>
              </w:rPr>
            </w:pPr>
            <w:r w:rsidRPr="00EB7B29">
              <w:rPr>
                <w:rFonts w:ascii="Arial" w:eastAsia="Arial" w:hAnsi="Arial" w:cs="Arial"/>
              </w:rPr>
              <w:t xml:space="preserve">PREMIAÇÃO DE RECONHECIMENTO </w:t>
            </w:r>
            <w:r w:rsidR="00EB7B29">
              <w:rPr>
                <w:rFonts w:ascii="Arial" w:eastAsia="Arial" w:hAnsi="Arial" w:cs="Arial"/>
              </w:rPr>
              <w:t xml:space="preserve">ÀS </w:t>
            </w:r>
            <w:r w:rsidRPr="00EB7B29">
              <w:rPr>
                <w:rFonts w:ascii="Arial" w:eastAsia="Arial" w:hAnsi="Arial" w:cs="Arial"/>
              </w:rPr>
              <w:t>EDITORAS INDEPENDENTES</w:t>
            </w:r>
          </w:p>
          <w:p w14:paraId="2E78F761" w14:textId="2AC51B60" w:rsidR="00CB1652" w:rsidRPr="00EB7B29" w:rsidRDefault="00E67DD0" w:rsidP="00EB7B29">
            <w:pPr>
              <w:spacing w:line="288" w:lineRule="auto"/>
              <w:contextualSpacing/>
              <w:jc w:val="center"/>
              <w:rPr>
                <w:rFonts w:ascii="Arial" w:eastAsia="Arial" w:hAnsi="Arial" w:cs="Arial"/>
              </w:rPr>
            </w:pPr>
            <w:r w:rsidRPr="00EB7B29">
              <w:rPr>
                <w:rFonts w:ascii="Arial" w:eastAsia="Arial" w:hAnsi="Arial" w:cs="Arial"/>
              </w:rPr>
              <w:t>SEDIADAS EM MACEIÓ</w:t>
            </w:r>
          </w:p>
        </w:tc>
        <w:tc>
          <w:tcPr>
            <w:tcW w:w="1276" w:type="dxa"/>
            <w:vAlign w:val="center"/>
          </w:tcPr>
          <w:p w14:paraId="71B6FE74" w14:textId="77777777"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rPr>
              <w:t>03</w:t>
            </w:r>
          </w:p>
        </w:tc>
        <w:tc>
          <w:tcPr>
            <w:tcW w:w="1417" w:type="dxa"/>
            <w:vAlign w:val="center"/>
          </w:tcPr>
          <w:p w14:paraId="144CAD84" w14:textId="39653191"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color w:val="000000"/>
              </w:rPr>
              <w:t>5.000,00</w:t>
            </w:r>
          </w:p>
        </w:tc>
        <w:tc>
          <w:tcPr>
            <w:tcW w:w="1276" w:type="dxa"/>
            <w:gridSpan w:val="2"/>
            <w:vAlign w:val="center"/>
          </w:tcPr>
          <w:p w14:paraId="5CA960B7" w14:textId="6EFDC03A"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color w:val="000000"/>
              </w:rPr>
              <w:t>15.000,00</w:t>
            </w:r>
          </w:p>
        </w:tc>
        <w:tc>
          <w:tcPr>
            <w:tcW w:w="1417" w:type="dxa"/>
            <w:vMerge w:val="restart"/>
            <w:vAlign w:val="center"/>
          </w:tcPr>
          <w:p w14:paraId="68F03C6C" w14:textId="0BE0DF47"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color w:val="000000"/>
              </w:rPr>
              <w:t>27.737,08</w:t>
            </w:r>
          </w:p>
        </w:tc>
      </w:tr>
      <w:tr w:rsidR="00CB1652" w:rsidRPr="001A7519" w14:paraId="60F6DC5A" w14:textId="77777777" w:rsidTr="00EB7B29">
        <w:trPr>
          <w:jc w:val="center"/>
        </w:trPr>
        <w:tc>
          <w:tcPr>
            <w:tcW w:w="2122" w:type="dxa"/>
            <w:vMerge/>
            <w:vAlign w:val="center"/>
          </w:tcPr>
          <w:p w14:paraId="4AFF3300" w14:textId="77777777" w:rsidR="00CB1652" w:rsidRPr="00EB7B29" w:rsidRDefault="00CB1652" w:rsidP="00EB7B29">
            <w:pPr>
              <w:widowControl w:val="0"/>
              <w:pBdr>
                <w:top w:val="nil"/>
                <w:left w:val="nil"/>
                <w:bottom w:val="nil"/>
                <w:right w:val="nil"/>
                <w:between w:val="nil"/>
              </w:pBdr>
              <w:spacing w:line="288" w:lineRule="auto"/>
              <w:contextualSpacing/>
              <w:rPr>
                <w:rFonts w:ascii="Arial" w:eastAsia="Arial" w:hAnsi="Arial" w:cs="Arial"/>
              </w:rPr>
            </w:pPr>
          </w:p>
        </w:tc>
        <w:tc>
          <w:tcPr>
            <w:tcW w:w="3260" w:type="dxa"/>
            <w:tcBorders>
              <w:bottom w:val="single" w:sz="4" w:space="0" w:color="000000"/>
            </w:tcBorders>
            <w:vAlign w:val="center"/>
          </w:tcPr>
          <w:p w14:paraId="3B547705" w14:textId="0F5082D2" w:rsidR="00CB1652" w:rsidRPr="00EB7B29" w:rsidRDefault="00E67DD0" w:rsidP="00EB7B29">
            <w:pPr>
              <w:spacing w:line="288" w:lineRule="auto"/>
              <w:contextualSpacing/>
              <w:jc w:val="center"/>
              <w:rPr>
                <w:rFonts w:ascii="Arial" w:eastAsia="Arial" w:hAnsi="Arial" w:cs="Arial"/>
              </w:rPr>
            </w:pPr>
            <w:r w:rsidRPr="00EB7B29">
              <w:rPr>
                <w:rFonts w:ascii="Arial" w:eastAsia="Arial" w:hAnsi="Arial" w:cs="Arial"/>
              </w:rPr>
              <w:t xml:space="preserve">PREMIAÇÃO DE RECONHECIMENTO </w:t>
            </w:r>
            <w:r w:rsidR="00EB7B29">
              <w:rPr>
                <w:rFonts w:ascii="Arial" w:eastAsia="Arial" w:hAnsi="Arial" w:cs="Arial"/>
              </w:rPr>
              <w:t>ÀS</w:t>
            </w:r>
            <w:r w:rsidRPr="00EB7B29">
              <w:rPr>
                <w:rFonts w:ascii="Arial" w:eastAsia="Arial" w:hAnsi="Arial" w:cs="Arial"/>
              </w:rPr>
              <w:t xml:space="preserve"> LIVRARIAS INDEPENDENTES SEDIADAS EM MACEIÓ</w:t>
            </w:r>
          </w:p>
        </w:tc>
        <w:tc>
          <w:tcPr>
            <w:tcW w:w="1276" w:type="dxa"/>
            <w:tcBorders>
              <w:bottom w:val="single" w:sz="4" w:space="0" w:color="000000"/>
            </w:tcBorders>
            <w:vAlign w:val="center"/>
          </w:tcPr>
          <w:p w14:paraId="3266C37F" w14:textId="77777777"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rPr>
              <w:t>02</w:t>
            </w:r>
          </w:p>
        </w:tc>
        <w:tc>
          <w:tcPr>
            <w:tcW w:w="1417" w:type="dxa"/>
            <w:tcBorders>
              <w:bottom w:val="single" w:sz="4" w:space="0" w:color="000000"/>
            </w:tcBorders>
            <w:vAlign w:val="center"/>
          </w:tcPr>
          <w:p w14:paraId="2B66C052" w14:textId="0AAE1CAD"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color w:val="000000"/>
              </w:rPr>
              <w:t>6.368,54</w:t>
            </w:r>
          </w:p>
        </w:tc>
        <w:tc>
          <w:tcPr>
            <w:tcW w:w="1276" w:type="dxa"/>
            <w:gridSpan w:val="2"/>
            <w:tcBorders>
              <w:bottom w:val="single" w:sz="4" w:space="0" w:color="000000"/>
            </w:tcBorders>
            <w:vAlign w:val="center"/>
          </w:tcPr>
          <w:p w14:paraId="1FECD3D2" w14:textId="103A127C"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color w:val="000000"/>
              </w:rPr>
              <w:t>12.737,08</w:t>
            </w:r>
          </w:p>
        </w:tc>
        <w:tc>
          <w:tcPr>
            <w:tcW w:w="1417" w:type="dxa"/>
            <w:vMerge/>
            <w:vAlign w:val="center"/>
          </w:tcPr>
          <w:p w14:paraId="5B86E472" w14:textId="77777777" w:rsidR="00CB1652" w:rsidRPr="00EB7B29" w:rsidRDefault="00CB1652" w:rsidP="00EB7B29">
            <w:pPr>
              <w:widowControl w:val="0"/>
              <w:pBdr>
                <w:top w:val="nil"/>
                <w:left w:val="nil"/>
                <w:bottom w:val="nil"/>
                <w:right w:val="nil"/>
                <w:between w:val="nil"/>
              </w:pBdr>
              <w:spacing w:line="288" w:lineRule="auto"/>
              <w:contextualSpacing/>
              <w:rPr>
                <w:rFonts w:ascii="Arial" w:eastAsia="Arial" w:hAnsi="Arial" w:cs="Arial"/>
              </w:rPr>
            </w:pPr>
          </w:p>
        </w:tc>
      </w:tr>
      <w:tr w:rsidR="00CB1652" w:rsidRPr="001A7519" w14:paraId="5F72B260" w14:textId="77777777" w:rsidTr="00EB7B29">
        <w:trPr>
          <w:trHeight w:val="567"/>
          <w:jc w:val="center"/>
        </w:trPr>
        <w:tc>
          <w:tcPr>
            <w:tcW w:w="8784" w:type="dxa"/>
            <w:gridSpan w:val="5"/>
            <w:tcBorders>
              <w:bottom w:val="single" w:sz="4" w:space="0" w:color="000000"/>
            </w:tcBorders>
            <w:vAlign w:val="center"/>
          </w:tcPr>
          <w:p w14:paraId="79705AF5" w14:textId="77777777" w:rsidR="00CB1652" w:rsidRPr="00EB7B29" w:rsidRDefault="00EC2E8E" w:rsidP="00EB7B29">
            <w:pPr>
              <w:spacing w:line="288" w:lineRule="auto"/>
              <w:contextualSpacing/>
              <w:jc w:val="center"/>
              <w:rPr>
                <w:rFonts w:ascii="Arial" w:eastAsia="Arial" w:hAnsi="Arial" w:cs="Arial"/>
                <w:b/>
                <w:color w:val="000000"/>
              </w:rPr>
            </w:pPr>
            <w:r w:rsidRPr="00EB7B29">
              <w:rPr>
                <w:rFonts w:ascii="Arial" w:eastAsia="Arial" w:hAnsi="Arial" w:cs="Arial"/>
                <w:b/>
                <w:color w:val="000000"/>
              </w:rPr>
              <w:t>VALOR TOTAL</w:t>
            </w:r>
          </w:p>
        </w:tc>
        <w:tc>
          <w:tcPr>
            <w:tcW w:w="1984" w:type="dxa"/>
            <w:gridSpan w:val="2"/>
            <w:vAlign w:val="center"/>
          </w:tcPr>
          <w:p w14:paraId="4EF9C7CC" w14:textId="52173439" w:rsidR="00CB1652" w:rsidRPr="00EB7B29" w:rsidRDefault="00EC2E8E" w:rsidP="00EB7B29">
            <w:pPr>
              <w:spacing w:line="288" w:lineRule="auto"/>
              <w:contextualSpacing/>
              <w:jc w:val="center"/>
              <w:rPr>
                <w:rFonts w:ascii="Arial" w:eastAsia="Arial" w:hAnsi="Arial" w:cs="Arial"/>
                <w:b/>
                <w:color w:val="000000"/>
              </w:rPr>
            </w:pPr>
            <w:r w:rsidRPr="00EB7B29">
              <w:rPr>
                <w:rFonts w:ascii="Arial" w:eastAsia="Arial" w:hAnsi="Arial" w:cs="Arial"/>
                <w:b/>
                <w:color w:val="000000"/>
              </w:rPr>
              <w:t>R$ 173.73708</w:t>
            </w:r>
          </w:p>
        </w:tc>
      </w:tr>
    </w:tbl>
    <w:p w14:paraId="3472374F" w14:textId="77777777" w:rsidR="00EB7B29" w:rsidRPr="00EB7B29" w:rsidRDefault="00EC2E8E" w:rsidP="00EB7B29">
      <w:pPr>
        <w:pBdr>
          <w:top w:val="nil"/>
          <w:left w:val="nil"/>
          <w:bottom w:val="nil"/>
          <w:right w:val="nil"/>
          <w:between w:val="nil"/>
        </w:pBdr>
        <w:spacing w:before="240" w:line="360" w:lineRule="auto"/>
        <w:ind w:left="360"/>
        <w:contextualSpacing/>
        <w:rPr>
          <w:rFonts w:ascii="Arial" w:eastAsia="Arial" w:hAnsi="Arial" w:cs="Arial"/>
          <w:b/>
          <w:color w:val="000000"/>
          <w:sz w:val="24"/>
          <w:szCs w:val="24"/>
        </w:rPr>
      </w:pPr>
      <w:r w:rsidRPr="001A7519">
        <w:rPr>
          <w:rFonts w:ascii="Arial" w:eastAsia="Arial" w:hAnsi="Arial" w:cs="Arial"/>
          <w:color w:val="000000"/>
          <w:sz w:val="24"/>
          <w:szCs w:val="24"/>
        </w:rPr>
        <w:t xml:space="preserve"> </w:t>
      </w:r>
    </w:p>
    <w:p w14:paraId="4E3201D6" w14:textId="0298A157" w:rsidR="00CB1652" w:rsidRPr="001A7519" w:rsidRDefault="00EC2E8E" w:rsidP="001A7519">
      <w:pPr>
        <w:numPr>
          <w:ilvl w:val="0"/>
          <w:numId w:val="7"/>
        </w:numPr>
        <w:pBdr>
          <w:top w:val="nil"/>
          <w:left w:val="nil"/>
          <w:bottom w:val="nil"/>
          <w:right w:val="nil"/>
          <w:between w:val="nil"/>
        </w:pBdr>
        <w:spacing w:before="240" w:line="360" w:lineRule="auto"/>
        <w:contextualSpacing/>
        <w:rPr>
          <w:rFonts w:ascii="Arial" w:eastAsia="Arial" w:hAnsi="Arial" w:cs="Arial"/>
          <w:b/>
          <w:color w:val="000000"/>
          <w:sz w:val="24"/>
          <w:szCs w:val="24"/>
        </w:rPr>
      </w:pPr>
      <w:r w:rsidRPr="001A7519">
        <w:rPr>
          <w:rFonts w:ascii="Arial" w:eastAsia="Arial" w:hAnsi="Arial" w:cs="Arial"/>
          <w:b/>
          <w:color w:val="000000"/>
          <w:sz w:val="24"/>
          <w:szCs w:val="24"/>
        </w:rPr>
        <w:t>ARTESANATO:</w:t>
      </w:r>
    </w:p>
    <w:p w14:paraId="6F7D5D55" w14:textId="2D922765" w:rsidR="00CB1652" w:rsidRPr="001A7519" w:rsidRDefault="00EC2E8E" w:rsidP="00EB7B29">
      <w:pPr>
        <w:pBdr>
          <w:top w:val="nil"/>
          <w:left w:val="nil"/>
          <w:bottom w:val="nil"/>
          <w:right w:val="nil"/>
          <w:between w:val="nil"/>
        </w:pBdr>
        <w:spacing w:before="40" w:line="360" w:lineRule="auto"/>
        <w:ind w:left="720"/>
        <w:contextualSpacing/>
        <w:jc w:val="both"/>
        <w:rPr>
          <w:rFonts w:ascii="Arial" w:eastAsia="Arial" w:hAnsi="Arial" w:cs="Arial"/>
          <w:color w:val="000000"/>
          <w:sz w:val="24"/>
          <w:szCs w:val="24"/>
        </w:rPr>
      </w:pPr>
      <w:r w:rsidRPr="001A7519">
        <w:rPr>
          <w:rFonts w:ascii="Arial" w:eastAsia="Arial" w:hAnsi="Arial" w:cs="Arial"/>
          <w:color w:val="000000"/>
          <w:sz w:val="24"/>
          <w:szCs w:val="24"/>
        </w:rPr>
        <w:t>Entende-se por ARTESANATO: é uma expressão artística feita manualmente (com o auxílio de ferramentas ou não) que podem ser relacionadas a cultura e história de uma determinada região e sem o uso de processos automatizados e produção em série. O artesanato pode ter finalidade estética, ritual, funcional, entre outras e pode utilizar diversas matérias-primas, entre elas barro, madeira, cerâmica, fibras naturais, tecido, entre outros</w:t>
      </w:r>
      <w:r w:rsidR="00EB7B29">
        <w:rPr>
          <w:rFonts w:ascii="Arial" w:eastAsia="Arial" w:hAnsi="Arial" w:cs="Arial"/>
          <w:color w:val="000000"/>
          <w:sz w:val="24"/>
          <w:szCs w:val="24"/>
        </w:rPr>
        <w:t xml:space="preserve">. A </w:t>
      </w:r>
      <w:r w:rsidRPr="001A7519">
        <w:rPr>
          <w:rFonts w:ascii="Arial" w:eastAsia="Arial" w:hAnsi="Arial" w:cs="Arial"/>
          <w:color w:val="000000"/>
          <w:sz w:val="24"/>
          <w:szCs w:val="24"/>
        </w:rPr>
        <w:t xml:space="preserve">título de exemplo o filé, bordado genuinamente alagoano, a renda de bilro, as barras de </w:t>
      </w:r>
      <w:proofErr w:type="spellStart"/>
      <w:r w:rsidRPr="001A7519">
        <w:rPr>
          <w:rFonts w:ascii="Arial" w:eastAsia="Arial" w:hAnsi="Arial" w:cs="Arial"/>
          <w:color w:val="000000"/>
          <w:sz w:val="24"/>
          <w:szCs w:val="24"/>
        </w:rPr>
        <w:t>redendê</w:t>
      </w:r>
      <w:proofErr w:type="spellEnd"/>
      <w:r w:rsidRPr="001A7519">
        <w:rPr>
          <w:rFonts w:ascii="Arial" w:eastAsia="Arial" w:hAnsi="Arial" w:cs="Arial"/>
          <w:color w:val="000000"/>
          <w:sz w:val="24"/>
          <w:szCs w:val="24"/>
        </w:rPr>
        <w:t xml:space="preserve"> nas toalhas, os caminhos de mesa de patchwork e os delicados </w:t>
      </w:r>
      <w:proofErr w:type="gramStart"/>
      <w:r w:rsidRPr="001A7519">
        <w:rPr>
          <w:rFonts w:ascii="Arial" w:eastAsia="Arial" w:hAnsi="Arial" w:cs="Arial"/>
          <w:color w:val="000000"/>
          <w:sz w:val="24"/>
          <w:szCs w:val="24"/>
        </w:rPr>
        <w:t>bordados 'boa noite'</w:t>
      </w:r>
      <w:proofErr w:type="gramEnd"/>
      <w:r w:rsidRPr="001A7519">
        <w:rPr>
          <w:rFonts w:ascii="Arial" w:eastAsia="Arial" w:hAnsi="Arial" w:cs="Arial"/>
          <w:color w:val="000000"/>
          <w:sz w:val="24"/>
          <w:szCs w:val="24"/>
        </w:rPr>
        <w:t>, dentre outras categorias.</w:t>
      </w:r>
    </w:p>
    <w:tbl>
      <w:tblPr>
        <w:tblStyle w:val="a5"/>
        <w:tblW w:w="1034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2"/>
        <w:gridCol w:w="1657"/>
        <w:gridCol w:w="1428"/>
        <w:gridCol w:w="984"/>
        <w:gridCol w:w="567"/>
        <w:gridCol w:w="1701"/>
      </w:tblGrid>
      <w:tr w:rsidR="00CB1652" w:rsidRPr="001A7519" w14:paraId="7F85F0F2" w14:textId="77777777" w:rsidTr="00047DCA">
        <w:tc>
          <w:tcPr>
            <w:tcW w:w="4012" w:type="dxa"/>
            <w:shd w:val="clear" w:color="auto" w:fill="D9D9D9"/>
            <w:vAlign w:val="center"/>
          </w:tcPr>
          <w:p w14:paraId="377289FA" w14:textId="77777777"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b/>
              </w:rPr>
              <w:t>CATEGORIAS</w:t>
            </w:r>
          </w:p>
        </w:tc>
        <w:tc>
          <w:tcPr>
            <w:tcW w:w="1657" w:type="dxa"/>
            <w:shd w:val="clear" w:color="auto" w:fill="D9D9D9"/>
            <w:vAlign w:val="center"/>
          </w:tcPr>
          <w:p w14:paraId="40241EA7" w14:textId="77777777" w:rsidR="00CB1652" w:rsidRPr="00EB7B29" w:rsidRDefault="00EC2E8E" w:rsidP="00EB7B29">
            <w:pPr>
              <w:spacing w:line="288" w:lineRule="auto"/>
              <w:contextualSpacing/>
              <w:jc w:val="center"/>
              <w:rPr>
                <w:rFonts w:ascii="Arial" w:eastAsia="Arial" w:hAnsi="Arial" w:cs="Arial"/>
                <w:b/>
              </w:rPr>
            </w:pPr>
            <w:r w:rsidRPr="00EB7B29">
              <w:rPr>
                <w:rFonts w:ascii="Arial" w:eastAsia="Arial" w:hAnsi="Arial" w:cs="Arial"/>
                <w:b/>
              </w:rPr>
              <w:t>DESCRIÇÃO</w:t>
            </w:r>
          </w:p>
        </w:tc>
        <w:tc>
          <w:tcPr>
            <w:tcW w:w="1428" w:type="dxa"/>
            <w:shd w:val="clear" w:color="auto" w:fill="D9D9D9"/>
            <w:vAlign w:val="center"/>
          </w:tcPr>
          <w:p w14:paraId="44B8B68C" w14:textId="77777777"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b/>
              </w:rPr>
              <w:t>TOTAL DE VAGAS</w:t>
            </w:r>
          </w:p>
        </w:tc>
        <w:tc>
          <w:tcPr>
            <w:tcW w:w="1551" w:type="dxa"/>
            <w:gridSpan w:val="2"/>
            <w:shd w:val="clear" w:color="auto" w:fill="D9D9D9"/>
            <w:vAlign w:val="center"/>
          </w:tcPr>
          <w:p w14:paraId="5181F1FA" w14:textId="77777777" w:rsidR="00CB1652" w:rsidRDefault="00EC2E8E" w:rsidP="00EB7B29">
            <w:pPr>
              <w:spacing w:line="288" w:lineRule="auto"/>
              <w:contextualSpacing/>
              <w:jc w:val="center"/>
              <w:rPr>
                <w:rFonts w:ascii="Arial" w:eastAsia="Arial" w:hAnsi="Arial" w:cs="Arial"/>
                <w:b/>
              </w:rPr>
            </w:pPr>
            <w:r w:rsidRPr="00EB7B29">
              <w:rPr>
                <w:rFonts w:ascii="Arial" w:eastAsia="Arial" w:hAnsi="Arial" w:cs="Arial"/>
                <w:b/>
              </w:rPr>
              <w:t xml:space="preserve">VALOR </w:t>
            </w:r>
          </w:p>
          <w:p w14:paraId="7D3FF671" w14:textId="640320F4" w:rsidR="0085274B" w:rsidRPr="00EB7B29" w:rsidRDefault="0085274B" w:rsidP="00EB7B29">
            <w:pPr>
              <w:spacing w:line="288" w:lineRule="auto"/>
              <w:contextualSpacing/>
              <w:jc w:val="center"/>
              <w:rPr>
                <w:rFonts w:ascii="Arial" w:eastAsia="Arial" w:hAnsi="Arial" w:cs="Arial"/>
              </w:rPr>
            </w:pPr>
            <w:r>
              <w:rPr>
                <w:rFonts w:ascii="Arial" w:eastAsia="Arial" w:hAnsi="Arial" w:cs="Arial"/>
                <w:b/>
              </w:rPr>
              <w:t>(em R$)</w:t>
            </w:r>
          </w:p>
        </w:tc>
        <w:tc>
          <w:tcPr>
            <w:tcW w:w="1701" w:type="dxa"/>
            <w:shd w:val="clear" w:color="auto" w:fill="D9D9D9"/>
            <w:vAlign w:val="center"/>
          </w:tcPr>
          <w:p w14:paraId="022C3E04" w14:textId="77777777" w:rsidR="00CB1652" w:rsidRDefault="00EC2E8E" w:rsidP="00EB7B29">
            <w:pPr>
              <w:spacing w:line="288" w:lineRule="auto"/>
              <w:contextualSpacing/>
              <w:jc w:val="center"/>
              <w:rPr>
                <w:rFonts w:ascii="Arial" w:eastAsia="Arial" w:hAnsi="Arial" w:cs="Arial"/>
                <w:b/>
              </w:rPr>
            </w:pPr>
            <w:r w:rsidRPr="00EB7B29">
              <w:rPr>
                <w:rFonts w:ascii="Arial" w:eastAsia="Arial" w:hAnsi="Arial" w:cs="Arial"/>
                <w:b/>
              </w:rPr>
              <w:t>VALOR TOTAL</w:t>
            </w:r>
          </w:p>
          <w:p w14:paraId="19DE483C" w14:textId="7653C8D0" w:rsidR="0085274B" w:rsidRPr="00EB7B29" w:rsidRDefault="0085274B" w:rsidP="00EB7B29">
            <w:pPr>
              <w:spacing w:line="288" w:lineRule="auto"/>
              <w:contextualSpacing/>
              <w:jc w:val="center"/>
              <w:rPr>
                <w:rFonts w:ascii="Arial" w:eastAsia="Arial" w:hAnsi="Arial" w:cs="Arial"/>
              </w:rPr>
            </w:pPr>
            <w:r>
              <w:rPr>
                <w:rFonts w:ascii="Arial" w:eastAsia="Arial" w:hAnsi="Arial" w:cs="Arial"/>
                <w:b/>
              </w:rPr>
              <w:t>(em R$)</w:t>
            </w:r>
          </w:p>
        </w:tc>
      </w:tr>
      <w:tr w:rsidR="00CB1652" w:rsidRPr="001A7519" w14:paraId="04AAFFA2" w14:textId="77777777" w:rsidTr="00047DCA">
        <w:tc>
          <w:tcPr>
            <w:tcW w:w="4012" w:type="dxa"/>
            <w:vAlign w:val="center"/>
          </w:tcPr>
          <w:p w14:paraId="50797B3C" w14:textId="3814FCF1" w:rsidR="00CB1652" w:rsidRPr="00EB7B29" w:rsidRDefault="00F47871" w:rsidP="00EB7B29">
            <w:pPr>
              <w:spacing w:line="288" w:lineRule="auto"/>
              <w:contextualSpacing/>
              <w:jc w:val="center"/>
              <w:rPr>
                <w:rFonts w:ascii="Arial" w:eastAsia="Arial" w:hAnsi="Arial" w:cs="Arial"/>
              </w:rPr>
            </w:pPr>
            <w:r>
              <w:rPr>
                <w:rFonts w:ascii="Arial" w:eastAsia="Arial" w:hAnsi="Arial" w:cs="Arial"/>
                <w:color w:val="000000"/>
              </w:rPr>
              <w:t>PESSOA FÍSICA</w:t>
            </w:r>
            <w:r w:rsidR="00EC2E8E" w:rsidRPr="00EB7B29">
              <w:rPr>
                <w:rFonts w:ascii="Arial" w:eastAsia="Arial" w:hAnsi="Arial" w:cs="Arial"/>
                <w:b/>
                <w:color w:val="000000"/>
              </w:rPr>
              <w:t xml:space="preserve"> </w:t>
            </w:r>
            <w:r w:rsidR="00EC2E8E" w:rsidRPr="00EB7B29">
              <w:rPr>
                <w:rFonts w:ascii="Arial" w:eastAsia="Arial" w:hAnsi="Arial" w:cs="Arial"/>
                <w:color w:val="000000"/>
              </w:rPr>
              <w:t xml:space="preserve">E OU GRUPOS OU COLETIVOS (REPRESENTADOS POR </w:t>
            </w:r>
            <w:r>
              <w:rPr>
                <w:rFonts w:ascii="Arial" w:eastAsia="Arial" w:hAnsi="Arial" w:cs="Arial"/>
                <w:color w:val="000000"/>
              </w:rPr>
              <w:t>PESSOA FÍSICA</w:t>
            </w:r>
            <w:r w:rsidR="00EC2E8E" w:rsidRPr="00EB7B29">
              <w:rPr>
                <w:rFonts w:ascii="Arial" w:eastAsia="Arial" w:hAnsi="Arial" w:cs="Arial"/>
                <w:color w:val="000000"/>
              </w:rPr>
              <w:t>)</w:t>
            </w:r>
          </w:p>
        </w:tc>
        <w:tc>
          <w:tcPr>
            <w:tcW w:w="1657" w:type="dxa"/>
            <w:vAlign w:val="center"/>
          </w:tcPr>
          <w:p w14:paraId="5F79886F" w14:textId="444CA4CD"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rPr>
              <w:t xml:space="preserve">PREMIAÇÃO </w:t>
            </w:r>
          </w:p>
        </w:tc>
        <w:tc>
          <w:tcPr>
            <w:tcW w:w="1428" w:type="dxa"/>
            <w:vAlign w:val="center"/>
          </w:tcPr>
          <w:p w14:paraId="5473E9C8" w14:textId="77777777"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rPr>
              <w:t>19</w:t>
            </w:r>
          </w:p>
        </w:tc>
        <w:tc>
          <w:tcPr>
            <w:tcW w:w="1551" w:type="dxa"/>
            <w:gridSpan w:val="2"/>
            <w:vAlign w:val="center"/>
          </w:tcPr>
          <w:p w14:paraId="7DDC873A" w14:textId="1C880578"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rPr>
              <w:t>5.000,00</w:t>
            </w:r>
          </w:p>
        </w:tc>
        <w:tc>
          <w:tcPr>
            <w:tcW w:w="1701" w:type="dxa"/>
            <w:vAlign w:val="center"/>
          </w:tcPr>
          <w:p w14:paraId="103CB9A7" w14:textId="6AF8772B"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rPr>
              <w:t>95.000,00</w:t>
            </w:r>
          </w:p>
        </w:tc>
      </w:tr>
      <w:tr w:rsidR="00CB1652" w:rsidRPr="001A7519" w14:paraId="02E094D8" w14:textId="77777777" w:rsidTr="00047DCA">
        <w:tc>
          <w:tcPr>
            <w:tcW w:w="4012" w:type="dxa"/>
            <w:vAlign w:val="center"/>
          </w:tcPr>
          <w:p w14:paraId="2F1D93AA" w14:textId="3F1A1561"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color w:val="000000"/>
              </w:rPr>
              <w:t xml:space="preserve">ASSOCIAÇÕES ARTESANAIS SEM FINS LUCRATIVOS E </w:t>
            </w:r>
            <w:r w:rsidR="0085274B">
              <w:rPr>
                <w:rFonts w:ascii="Arial" w:eastAsia="Arial" w:hAnsi="Arial" w:cs="Arial"/>
                <w:color w:val="000000"/>
              </w:rPr>
              <w:t xml:space="preserve">/ </w:t>
            </w:r>
            <w:r w:rsidRPr="00EB7B29">
              <w:rPr>
                <w:rFonts w:ascii="Arial" w:eastAsia="Arial" w:hAnsi="Arial" w:cs="Arial"/>
                <w:color w:val="000000"/>
              </w:rPr>
              <w:t>OU COOPERATIVAS/EMPRESAS ARTESANAIS</w:t>
            </w:r>
          </w:p>
        </w:tc>
        <w:tc>
          <w:tcPr>
            <w:tcW w:w="1657" w:type="dxa"/>
            <w:vAlign w:val="center"/>
          </w:tcPr>
          <w:p w14:paraId="1CB6A1DF" w14:textId="02E81D3B"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rPr>
              <w:t>PREMIAÇÃO</w:t>
            </w:r>
          </w:p>
        </w:tc>
        <w:tc>
          <w:tcPr>
            <w:tcW w:w="1428" w:type="dxa"/>
            <w:vAlign w:val="center"/>
          </w:tcPr>
          <w:p w14:paraId="256CBBEF" w14:textId="77777777"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rPr>
              <w:t>09</w:t>
            </w:r>
          </w:p>
        </w:tc>
        <w:tc>
          <w:tcPr>
            <w:tcW w:w="1551" w:type="dxa"/>
            <w:gridSpan w:val="2"/>
            <w:vAlign w:val="center"/>
          </w:tcPr>
          <w:p w14:paraId="57728415" w14:textId="1DB01F16"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rPr>
              <w:t>8.748,56</w:t>
            </w:r>
            <w:r w:rsidRPr="0085274B">
              <w:rPr>
                <w:rFonts w:ascii="Arial" w:eastAsia="Arial" w:hAnsi="Arial" w:cs="Arial"/>
                <w:sz w:val="16"/>
                <w:szCs w:val="16"/>
              </w:rPr>
              <w:t>444</w:t>
            </w:r>
          </w:p>
        </w:tc>
        <w:tc>
          <w:tcPr>
            <w:tcW w:w="1701" w:type="dxa"/>
            <w:vAlign w:val="center"/>
          </w:tcPr>
          <w:p w14:paraId="5F4205AD" w14:textId="1DFDD2CA" w:rsidR="00CB1652" w:rsidRPr="00EB7B29" w:rsidRDefault="00EC2E8E" w:rsidP="00EB7B29">
            <w:pPr>
              <w:spacing w:line="288" w:lineRule="auto"/>
              <w:contextualSpacing/>
              <w:jc w:val="center"/>
              <w:rPr>
                <w:rFonts w:ascii="Arial" w:eastAsia="Arial" w:hAnsi="Arial" w:cs="Arial"/>
              </w:rPr>
            </w:pPr>
            <w:r w:rsidRPr="00EB7B29">
              <w:rPr>
                <w:rFonts w:ascii="Arial" w:eastAsia="Arial" w:hAnsi="Arial" w:cs="Arial"/>
              </w:rPr>
              <w:t>78.737,08</w:t>
            </w:r>
          </w:p>
        </w:tc>
      </w:tr>
      <w:tr w:rsidR="00CB1652" w:rsidRPr="001A7519" w14:paraId="23CDE156" w14:textId="77777777" w:rsidTr="00047DCA">
        <w:trPr>
          <w:trHeight w:val="680"/>
        </w:trPr>
        <w:tc>
          <w:tcPr>
            <w:tcW w:w="8081" w:type="dxa"/>
            <w:gridSpan w:val="4"/>
            <w:vAlign w:val="center"/>
          </w:tcPr>
          <w:p w14:paraId="7CBAD185" w14:textId="77777777" w:rsidR="00CB1652" w:rsidRPr="00EB7B29" w:rsidRDefault="00EC2E8E" w:rsidP="00EB7B29">
            <w:pPr>
              <w:spacing w:line="288" w:lineRule="auto"/>
              <w:contextualSpacing/>
              <w:jc w:val="center"/>
              <w:rPr>
                <w:rFonts w:ascii="Arial" w:eastAsia="Arial" w:hAnsi="Arial" w:cs="Arial"/>
                <w:b/>
              </w:rPr>
            </w:pPr>
            <w:r w:rsidRPr="00EB7B29">
              <w:rPr>
                <w:rFonts w:ascii="Arial" w:eastAsia="Arial" w:hAnsi="Arial" w:cs="Arial"/>
                <w:b/>
              </w:rPr>
              <w:lastRenderedPageBreak/>
              <w:t>VALOR TOTAL</w:t>
            </w:r>
          </w:p>
        </w:tc>
        <w:tc>
          <w:tcPr>
            <w:tcW w:w="2268" w:type="dxa"/>
            <w:gridSpan w:val="2"/>
            <w:vAlign w:val="center"/>
          </w:tcPr>
          <w:p w14:paraId="2604DE38" w14:textId="77777777" w:rsidR="00CB1652" w:rsidRPr="00EB7B29" w:rsidRDefault="00EC2E8E" w:rsidP="00EB7B29">
            <w:pPr>
              <w:spacing w:line="288" w:lineRule="auto"/>
              <w:contextualSpacing/>
              <w:jc w:val="center"/>
              <w:rPr>
                <w:rFonts w:ascii="Arial" w:eastAsia="Arial" w:hAnsi="Arial" w:cs="Arial"/>
                <w:b/>
              </w:rPr>
            </w:pPr>
            <w:r w:rsidRPr="00EB7B29">
              <w:rPr>
                <w:rFonts w:ascii="Arial" w:eastAsia="Arial" w:hAnsi="Arial" w:cs="Arial"/>
                <w:b/>
              </w:rPr>
              <w:t>R$ 173.737,08</w:t>
            </w:r>
          </w:p>
        </w:tc>
      </w:tr>
    </w:tbl>
    <w:p w14:paraId="4648C861" w14:textId="77777777" w:rsidR="0085274B" w:rsidRDefault="00EC2E8E" w:rsidP="0085274B">
      <w:pPr>
        <w:pBdr>
          <w:top w:val="nil"/>
          <w:left w:val="nil"/>
          <w:bottom w:val="nil"/>
          <w:right w:val="nil"/>
          <w:between w:val="nil"/>
        </w:pBdr>
        <w:spacing w:before="240" w:line="360" w:lineRule="auto"/>
        <w:ind w:left="360"/>
        <w:contextualSpacing/>
        <w:jc w:val="both"/>
        <w:rPr>
          <w:rFonts w:ascii="Arial" w:eastAsia="Arial" w:hAnsi="Arial" w:cs="Arial"/>
          <w:b/>
          <w:color w:val="000000"/>
          <w:sz w:val="24"/>
          <w:szCs w:val="24"/>
        </w:rPr>
      </w:pPr>
      <w:r w:rsidRPr="001A7519">
        <w:rPr>
          <w:rFonts w:ascii="Arial" w:eastAsia="Arial" w:hAnsi="Arial" w:cs="Arial"/>
          <w:b/>
          <w:color w:val="000000"/>
          <w:sz w:val="24"/>
          <w:szCs w:val="24"/>
        </w:rPr>
        <w:t xml:space="preserve"> </w:t>
      </w:r>
    </w:p>
    <w:p w14:paraId="2C4A75A9" w14:textId="7B56A6C5" w:rsidR="00CB1652" w:rsidRPr="001A7519" w:rsidRDefault="00EC2E8E" w:rsidP="001A7519">
      <w:pPr>
        <w:numPr>
          <w:ilvl w:val="0"/>
          <w:numId w:val="7"/>
        </w:numPr>
        <w:pBdr>
          <w:top w:val="nil"/>
          <w:left w:val="nil"/>
          <w:bottom w:val="nil"/>
          <w:right w:val="nil"/>
          <w:between w:val="nil"/>
        </w:pBdr>
        <w:spacing w:before="240" w:line="360" w:lineRule="auto"/>
        <w:contextualSpacing/>
        <w:jc w:val="both"/>
        <w:rPr>
          <w:rFonts w:ascii="Arial" w:eastAsia="Arial" w:hAnsi="Arial" w:cs="Arial"/>
          <w:b/>
          <w:color w:val="000000"/>
          <w:sz w:val="24"/>
          <w:szCs w:val="24"/>
        </w:rPr>
      </w:pPr>
      <w:r w:rsidRPr="001A7519">
        <w:rPr>
          <w:rFonts w:ascii="Arial" w:eastAsia="Arial" w:hAnsi="Arial" w:cs="Arial"/>
          <w:b/>
          <w:color w:val="000000"/>
          <w:sz w:val="24"/>
          <w:szCs w:val="24"/>
        </w:rPr>
        <w:t>MODA E DESIGN:</w:t>
      </w:r>
    </w:p>
    <w:p w14:paraId="3F90B0EE" w14:textId="77777777" w:rsidR="00CB1652" w:rsidRPr="001A7519" w:rsidRDefault="00EC2E8E" w:rsidP="00047DCA">
      <w:pPr>
        <w:pBdr>
          <w:top w:val="nil"/>
          <w:left w:val="nil"/>
          <w:bottom w:val="nil"/>
          <w:right w:val="nil"/>
          <w:between w:val="nil"/>
        </w:pBdr>
        <w:spacing w:line="360" w:lineRule="auto"/>
        <w:ind w:left="720"/>
        <w:contextualSpacing/>
        <w:jc w:val="both"/>
        <w:rPr>
          <w:rFonts w:ascii="Arial" w:eastAsia="Arial" w:hAnsi="Arial" w:cs="Arial"/>
          <w:color w:val="000000"/>
          <w:sz w:val="24"/>
          <w:szCs w:val="24"/>
        </w:rPr>
      </w:pPr>
      <w:r w:rsidRPr="001A7519">
        <w:rPr>
          <w:rFonts w:ascii="Arial" w:eastAsia="Arial" w:hAnsi="Arial" w:cs="Arial"/>
          <w:color w:val="000000"/>
          <w:sz w:val="24"/>
          <w:szCs w:val="24"/>
        </w:rPr>
        <w:t>Entende-se por</w:t>
      </w:r>
      <w:r w:rsidRPr="001A7519">
        <w:rPr>
          <w:rFonts w:ascii="Arial" w:eastAsia="Arial" w:hAnsi="Arial" w:cs="Arial"/>
          <w:b/>
          <w:color w:val="000000"/>
          <w:sz w:val="24"/>
          <w:szCs w:val="24"/>
        </w:rPr>
        <w:t xml:space="preserve"> MODA:</w:t>
      </w:r>
      <w:r w:rsidRPr="001A7519">
        <w:rPr>
          <w:rFonts w:ascii="Times New Roman" w:eastAsia="Times New Roman" w:hAnsi="Times New Roman" w:cs="Times New Roman"/>
          <w:color w:val="000000"/>
          <w:sz w:val="24"/>
          <w:szCs w:val="24"/>
        </w:rPr>
        <w:t xml:space="preserve"> </w:t>
      </w:r>
      <w:r w:rsidRPr="001A7519">
        <w:rPr>
          <w:rFonts w:ascii="Arial" w:eastAsia="Arial" w:hAnsi="Arial" w:cs="Arial"/>
          <w:color w:val="000000"/>
          <w:sz w:val="24"/>
          <w:szCs w:val="24"/>
        </w:rPr>
        <w:t>é um conceito amplo que engloba tendências de roupas, acessórios, estilo de vida e comportamento. Sendo uma forma de expressão cultural e individual, que reflete as mudanças na sociedade e as influências de diversos aspectos, como arte, música e tecnologia</w:t>
      </w:r>
      <w:r w:rsidRPr="001A7519">
        <w:rPr>
          <w:rFonts w:ascii="Times New Roman" w:eastAsia="Times New Roman" w:hAnsi="Times New Roman" w:cs="Times New Roman"/>
          <w:color w:val="000000"/>
          <w:sz w:val="24"/>
          <w:szCs w:val="24"/>
        </w:rPr>
        <w:t xml:space="preserve">. </w:t>
      </w:r>
      <w:r w:rsidRPr="001A7519">
        <w:rPr>
          <w:rFonts w:ascii="Arial" w:eastAsia="Arial" w:hAnsi="Arial" w:cs="Arial"/>
          <w:color w:val="000000"/>
          <w:sz w:val="24"/>
          <w:szCs w:val="24"/>
        </w:rPr>
        <w:t>Funciona como um mecanismo que regula as escolhas e as preferências das pessoas, já que, devido a uma espécie de pressão social, indica-lhes aquilo que devem consumir, utilizar, usar ou fazer. A moda torna-se um hábito repetitivo que identifica um sujeito ou um grupo de indivíduos.</w:t>
      </w:r>
    </w:p>
    <w:p w14:paraId="2CE080D1" w14:textId="77777777" w:rsidR="00CB1652" w:rsidRPr="001A7519" w:rsidRDefault="00EC2E8E" w:rsidP="00047DCA">
      <w:pPr>
        <w:pBdr>
          <w:top w:val="nil"/>
          <w:left w:val="nil"/>
          <w:bottom w:val="nil"/>
          <w:right w:val="nil"/>
          <w:between w:val="nil"/>
        </w:pBdr>
        <w:spacing w:line="360" w:lineRule="auto"/>
        <w:ind w:left="720"/>
        <w:contextualSpacing/>
        <w:jc w:val="both"/>
        <w:rPr>
          <w:rFonts w:ascii="Arial" w:eastAsia="Arial" w:hAnsi="Arial" w:cs="Arial"/>
          <w:color w:val="000000"/>
          <w:sz w:val="24"/>
          <w:szCs w:val="24"/>
        </w:rPr>
      </w:pPr>
      <w:r w:rsidRPr="001A7519">
        <w:rPr>
          <w:rFonts w:ascii="Arial" w:eastAsia="Arial" w:hAnsi="Arial" w:cs="Arial"/>
          <w:color w:val="000000"/>
          <w:sz w:val="24"/>
          <w:szCs w:val="24"/>
        </w:rPr>
        <w:t>Entende-se por</w:t>
      </w:r>
      <w:r w:rsidRPr="001A7519">
        <w:rPr>
          <w:rFonts w:ascii="Arial" w:eastAsia="Arial" w:hAnsi="Arial" w:cs="Arial"/>
          <w:b/>
          <w:color w:val="000000"/>
          <w:sz w:val="24"/>
          <w:szCs w:val="24"/>
        </w:rPr>
        <w:t xml:space="preserve"> DESIGN:</w:t>
      </w:r>
      <w:r w:rsidRPr="001A7519">
        <w:rPr>
          <w:rFonts w:ascii="Arial" w:eastAsia="Arial" w:hAnsi="Arial" w:cs="Arial"/>
          <w:color w:val="000000"/>
          <w:sz w:val="24"/>
          <w:szCs w:val="24"/>
        </w:rPr>
        <w:t xml:space="preserve"> O design é um conceito amplo que representa o processo técnico e criativo da criação, elaboração e especificação de um produto a partir da excelência técnica e estética, com o objetivo de solucionar problemas e agregar valor.</w:t>
      </w:r>
    </w:p>
    <w:tbl>
      <w:tblPr>
        <w:tblStyle w:val="a6"/>
        <w:tblW w:w="1020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7"/>
        <w:gridCol w:w="1701"/>
        <w:gridCol w:w="1437"/>
        <w:gridCol w:w="1256"/>
        <w:gridCol w:w="2127"/>
      </w:tblGrid>
      <w:tr w:rsidR="00CB1652" w:rsidRPr="001A7519" w14:paraId="6D0DB773" w14:textId="77777777" w:rsidTr="00047DCA">
        <w:tc>
          <w:tcPr>
            <w:tcW w:w="3687" w:type="dxa"/>
            <w:shd w:val="clear" w:color="auto" w:fill="D9D9D9"/>
            <w:vAlign w:val="center"/>
          </w:tcPr>
          <w:p w14:paraId="3BBA8A0C" w14:textId="77777777" w:rsidR="00CB1652" w:rsidRPr="00047DCA" w:rsidRDefault="00EC2E8E" w:rsidP="00047DCA">
            <w:pPr>
              <w:spacing w:line="288" w:lineRule="auto"/>
              <w:contextualSpacing/>
              <w:jc w:val="center"/>
              <w:rPr>
                <w:rFonts w:ascii="Arial" w:eastAsia="Arial" w:hAnsi="Arial" w:cs="Arial"/>
              </w:rPr>
            </w:pPr>
            <w:r w:rsidRPr="00047DCA">
              <w:rPr>
                <w:rFonts w:ascii="Arial" w:eastAsia="Arial" w:hAnsi="Arial" w:cs="Arial"/>
                <w:b/>
              </w:rPr>
              <w:t>CATEGORIAS</w:t>
            </w:r>
          </w:p>
        </w:tc>
        <w:tc>
          <w:tcPr>
            <w:tcW w:w="1701" w:type="dxa"/>
            <w:shd w:val="clear" w:color="auto" w:fill="D9D9D9"/>
            <w:vAlign w:val="center"/>
          </w:tcPr>
          <w:p w14:paraId="7E4ECA11" w14:textId="77777777" w:rsidR="00CB1652" w:rsidRPr="00047DCA" w:rsidRDefault="00EC2E8E" w:rsidP="00047DCA">
            <w:pPr>
              <w:spacing w:line="288" w:lineRule="auto"/>
              <w:contextualSpacing/>
              <w:jc w:val="center"/>
              <w:rPr>
                <w:rFonts w:ascii="Arial" w:eastAsia="Arial" w:hAnsi="Arial" w:cs="Arial"/>
                <w:b/>
              </w:rPr>
            </w:pPr>
            <w:r w:rsidRPr="00047DCA">
              <w:rPr>
                <w:rFonts w:ascii="Arial" w:eastAsia="Arial" w:hAnsi="Arial" w:cs="Arial"/>
                <w:b/>
              </w:rPr>
              <w:t>DESCRIÇÃO</w:t>
            </w:r>
          </w:p>
        </w:tc>
        <w:tc>
          <w:tcPr>
            <w:tcW w:w="1437" w:type="dxa"/>
            <w:shd w:val="clear" w:color="auto" w:fill="D9D9D9"/>
            <w:vAlign w:val="center"/>
          </w:tcPr>
          <w:p w14:paraId="2FAAFAF8" w14:textId="77777777" w:rsidR="00CB1652" w:rsidRPr="00047DCA" w:rsidRDefault="00EC2E8E" w:rsidP="00047DCA">
            <w:pPr>
              <w:spacing w:line="288" w:lineRule="auto"/>
              <w:contextualSpacing/>
              <w:jc w:val="center"/>
              <w:rPr>
                <w:rFonts w:ascii="Arial" w:eastAsia="Arial" w:hAnsi="Arial" w:cs="Arial"/>
              </w:rPr>
            </w:pPr>
            <w:r w:rsidRPr="00047DCA">
              <w:rPr>
                <w:rFonts w:ascii="Arial" w:eastAsia="Arial" w:hAnsi="Arial" w:cs="Arial"/>
                <w:b/>
              </w:rPr>
              <w:t>TOTAL DE VAGAS</w:t>
            </w:r>
          </w:p>
        </w:tc>
        <w:tc>
          <w:tcPr>
            <w:tcW w:w="1256" w:type="dxa"/>
            <w:shd w:val="clear" w:color="auto" w:fill="D9D9D9"/>
            <w:vAlign w:val="center"/>
          </w:tcPr>
          <w:p w14:paraId="4AE64E49" w14:textId="77777777" w:rsidR="00CB1652" w:rsidRDefault="00EC2E8E" w:rsidP="00047DCA">
            <w:pPr>
              <w:spacing w:line="288" w:lineRule="auto"/>
              <w:contextualSpacing/>
              <w:jc w:val="center"/>
              <w:rPr>
                <w:rFonts w:ascii="Arial" w:eastAsia="Arial" w:hAnsi="Arial" w:cs="Arial"/>
                <w:b/>
              </w:rPr>
            </w:pPr>
            <w:r w:rsidRPr="00047DCA">
              <w:rPr>
                <w:rFonts w:ascii="Arial" w:eastAsia="Arial" w:hAnsi="Arial" w:cs="Arial"/>
                <w:b/>
              </w:rPr>
              <w:t xml:space="preserve">VALOR </w:t>
            </w:r>
          </w:p>
          <w:p w14:paraId="4D6ABB42" w14:textId="4DF343B6" w:rsidR="00047DCA" w:rsidRPr="00047DCA" w:rsidRDefault="00047DCA" w:rsidP="00047DCA">
            <w:pPr>
              <w:spacing w:line="288" w:lineRule="auto"/>
              <w:contextualSpacing/>
              <w:jc w:val="center"/>
              <w:rPr>
                <w:rFonts w:ascii="Arial" w:eastAsia="Arial" w:hAnsi="Arial" w:cs="Arial"/>
              </w:rPr>
            </w:pPr>
            <w:r>
              <w:rPr>
                <w:rFonts w:ascii="Arial" w:eastAsia="Arial" w:hAnsi="Arial" w:cs="Arial"/>
                <w:b/>
              </w:rPr>
              <w:t>(em R$)</w:t>
            </w:r>
          </w:p>
        </w:tc>
        <w:tc>
          <w:tcPr>
            <w:tcW w:w="2127" w:type="dxa"/>
            <w:shd w:val="clear" w:color="auto" w:fill="D9D9D9"/>
            <w:vAlign w:val="center"/>
          </w:tcPr>
          <w:p w14:paraId="661B0ED2" w14:textId="77777777" w:rsidR="00CB1652" w:rsidRDefault="00EC2E8E" w:rsidP="00047DCA">
            <w:pPr>
              <w:spacing w:line="288" w:lineRule="auto"/>
              <w:contextualSpacing/>
              <w:jc w:val="center"/>
              <w:rPr>
                <w:rFonts w:ascii="Arial" w:eastAsia="Arial" w:hAnsi="Arial" w:cs="Arial"/>
                <w:b/>
              </w:rPr>
            </w:pPr>
            <w:r w:rsidRPr="00047DCA">
              <w:rPr>
                <w:rFonts w:ascii="Arial" w:eastAsia="Arial" w:hAnsi="Arial" w:cs="Arial"/>
                <w:b/>
              </w:rPr>
              <w:t>VALOR TOTAL</w:t>
            </w:r>
          </w:p>
          <w:p w14:paraId="129EB18A" w14:textId="54056AAD" w:rsidR="00047DCA" w:rsidRPr="00047DCA" w:rsidRDefault="00047DCA" w:rsidP="00047DCA">
            <w:pPr>
              <w:spacing w:line="288" w:lineRule="auto"/>
              <w:contextualSpacing/>
              <w:jc w:val="center"/>
              <w:rPr>
                <w:rFonts w:ascii="Arial" w:eastAsia="Arial" w:hAnsi="Arial" w:cs="Arial"/>
              </w:rPr>
            </w:pPr>
            <w:r>
              <w:rPr>
                <w:rFonts w:ascii="Arial" w:eastAsia="Arial" w:hAnsi="Arial" w:cs="Arial"/>
                <w:b/>
              </w:rPr>
              <w:t>(em R$)</w:t>
            </w:r>
          </w:p>
        </w:tc>
      </w:tr>
      <w:tr w:rsidR="00CB1652" w:rsidRPr="001A7519" w14:paraId="32A467B5" w14:textId="77777777" w:rsidTr="00047DCA">
        <w:trPr>
          <w:trHeight w:val="790"/>
        </w:trPr>
        <w:tc>
          <w:tcPr>
            <w:tcW w:w="3687" w:type="dxa"/>
            <w:vMerge w:val="restart"/>
            <w:vAlign w:val="center"/>
          </w:tcPr>
          <w:p w14:paraId="42439915" w14:textId="4E52EA23" w:rsidR="00CB1652" w:rsidRPr="00047DCA" w:rsidRDefault="00F47871" w:rsidP="00047DCA">
            <w:pPr>
              <w:spacing w:line="288" w:lineRule="auto"/>
              <w:contextualSpacing/>
              <w:jc w:val="center"/>
              <w:rPr>
                <w:rFonts w:ascii="Arial" w:eastAsia="Arial" w:hAnsi="Arial" w:cs="Arial"/>
              </w:rPr>
            </w:pPr>
            <w:r>
              <w:rPr>
                <w:rFonts w:ascii="Arial" w:eastAsia="Arial" w:hAnsi="Arial" w:cs="Arial"/>
                <w:color w:val="000000"/>
              </w:rPr>
              <w:t>PESSOA FÍSICA</w:t>
            </w:r>
            <w:r w:rsidR="00EC2E8E" w:rsidRPr="00047DCA">
              <w:rPr>
                <w:rFonts w:ascii="Arial" w:eastAsia="Arial" w:hAnsi="Arial" w:cs="Arial"/>
                <w:b/>
                <w:color w:val="000000"/>
              </w:rPr>
              <w:t xml:space="preserve"> </w:t>
            </w:r>
            <w:r w:rsidR="00EC2E8E" w:rsidRPr="00047DCA">
              <w:rPr>
                <w:rFonts w:ascii="Arial" w:eastAsia="Arial" w:hAnsi="Arial" w:cs="Arial"/>
                <w:color w:val="000000"/>
              </w:rPr>
              <w:t xml:space="preserve">E OU GRUPOS OU COLETIVOS (REPRESENTADOS POR </w:t>
            </w:r>
            <w:r>
              <w:rPr>
                <w:rFonts w:ascii="Arial" w:eastAsia="Arial" w:hAnsi="Arial" w:cs="Arial"/>
                <w:color w:val="000000"/>
              </w:rPr>
              <w:t>PESSOA FÍSICA</w:t>
            </w:r>
            <w:r w:rsidR="00EC2E8E" w:rsidRPr="00047DCA">
              <w:rPr>
                <w:rFonts w:ascii="Arial" w:eastAsia="Arial" w:hAnsi="Arial" w:cs="Arial"/>
                <w:color w:val="000000"/>
              </w:rPr>
              <w:t>)</w:t>
            </w:r>
          </w:p>
        </w:tc>
        <w:tc>
          <w:tcPr>
            <w:tcW w:w="1701" w:type="dxa"/>
            <w:vMerge w:val="restart"/>
            <w:vAlign w:val="center"/>
          </w:tcPr>
          <w:p w14:paraId="3654A075" w14:textId="1DB61C01" w:rsidR="00CB1652" w:rsidRPr="00047DCA" w:rsidRDefault="00EC2E8E" w:rsidP="00047DCA">
            <w:pPr>
              <w:spacing w:line="288" w:lineRule="auto"/>
              <w:contextualSpacing/>
              <w:jc w:val="center"/>
              <w:rPr>
                <w:rFonts w:ascii="Arial" w:eastAsia="Arial" w:hAnsi="Arial" w:cs="Arial"/>
              </w:rPr>
            </w:pPr>
            <w:r w:rsidRPr="00047DCA">
              <w:rPr>
                <w:rFonts w:ascii="Arial" w:eastAsia="Arial" w:hAnsi="Arial" w:cs="Arial"/>
              </w:rPr>
              <w:t xml:space="preserve">PREMIAÇÃO </w:t>
            </w:r>
          </w:p>
        </w:tc>
        <w:tc>
          <w:tcPr>
            <w:tcW w:w="1437" w:type="dxa"/>
            <w:vAlign w:val="center"/>
          </w:tcPr>
          <w:p w14:paraId="679C7C92" w14:textId="77777777" w:rsidR="00CB1652" w:rsidRPr="00047DCA" w:rsidRDefault="00EC2E8E" w:rsidP="00047DCA">
            <w:pPr>
              <w:spacing w:line="288" w:lineRule="auto"/>
              <w:contextualSpacing/>
              <w:jc w:val="center"/>
              <w:rPr>
                <w:rFonts w:ascii="Arial" w:eastAsia="Arial" w:hAnsi="Arial" w:cs="Arial"/>
              </w:rPr>
            </w:pPr>
            <w:r w:rsidRPr="00047DCA">
              <w:rPr>
                <w:rFonts w:ascii="Arial" w:eastAsia="Arial" w:hAnsi="Arial" w:cs="Arial"/>
              </w:rPr>
              <w:t>12 para Moda</w:t>
            </w:r>
          </w:p>
        </w:tc>
        <w:tc>
          <w:tcPr>
            <w:tcW w:w="1256" w:type="dxa"/>
            <w:vMerge w:val="restart"/>
            <w:vAlign w:val="center"/>
          </w:tcPr>
          <w:p w14:paraId="7963E598" w14:textId="3A86B849" w:rsidR="00CB1652" w:rsidRPr="00047DCA" w:rsidRDefault="00EC2E8E" w:rsidP="00047DCA">
            <w:pPr>
              <w:spacing w:line="288" w:lineRule="auto"/>
              <w:contextualSpacing/>
              <w:jc w:val="center"/>
              <w:rPr>
                <w:rFonts w:ascii="Arial" w:eastAsia="Arial" w:hAnsi="Arial" w:cs="Arial"/>
              </w:rPr>
            </w:pPr>
            <w:r w:rsidRPr="00047DCA">
              <w:rPr>
                <w:rFonts w:ascii="Arial" w:eastAsia="Arial" w:hAnsi="Arial" w:cs="Arial"/>
              </w:rPr>
              <w:t>4.600,00</w:t>
            </w:r>
          </w:p>
        </w:tc>
        <w:tc>
          <w:tcPr>
            <w:tcW w:w="2127" w:type="dxa"/>
            <w:vMerge w:val="restart"/>
            <w:vAlign w:val="center"/>
          </w:tcPr>
          <w:p w14:paraId="086C0264" w14:textId="15B4FCE4" w:rsidR="00CB1652" w:rsidRPr="00047DCA" w:rsidRDefault="00EC2E8E" w:rsidP="00A223ED">
            <w:pPr>
              <w:spacing w:line="288" w:lineRule="auto"/>
              <w:contextualSpacing/>
              <w:jc w:val="center"/>
              <w:rPr>
                <w:rFonts w:ascii="Arial" w:eastAsia="Arial" w:hAnsi="Arial" w:cs="Arial"/>
              </w:rPr>
            </w:pPr>
            <w:r w:rsidRPr="00047DCA">
              <w:rPr>
                <w:rFonts w:ascii="Arial" w:eastAsia="Arial" w:hAnsi="Arial" w:cs="Arial"/>
              </w:rPr>
              <w:t>110.400,00</w:t>
            </w:r>
          </w:p>
        </w:tc>
      </w:tr>
      <w:tr w:rsidR="00CB1652" w:rsidRPr="001A7519" w14:paraId="5D99B909" w14:textId="77777777" w:rsidTr="00047DCA">
        <w:trPr>
          <w:trHeight w:val="555"/>
        </w:trPr>
        <w:tc>
          <w:tcPr>
            <w:tcW w:w="3687" w:type="dxa"/>
            <w:vMerge/>
            <w:vAlign w:val="center"/>
          </w:tcPr>
          <w:p w14:paraId="682B5920" w14:textId="77777777" w:rsidR="00CB1652" w:rsidRPr="00047DCA" w:rsidRDefault="00CB1652" w:rsidP="00047DCA">
            <w:pPr>
              <w:widowControl w:val="0"/>
              <w:pBdr>
                <w:top w:val="nil"/>
                <w:left w:val="nil"/>
                <w:bottom w:val="nil"/>
                <w:right w:val="nil"/>
                <w:between w:val="nil"/>
              </w:pBdr>
              <w:spacing w:line="288" w:lineRule="auto"/>
              <w:contextualSpacing/>
              <w:rPr>
                <w:rFonts w:ascii="Arial" w:eastAsia="Arial" w:hAnsi="Arial" w:cs="Arial"/>
              </w:rPr>
            </w:pPr>
          </w:p>
        </w:tc>
        <w:tc>
          <w:tcPr>
            <w:tcW w:w="1701" w:type="dxa"/>
            <w:vMerge/>
            <w:vAlign w:val="center"/>
          </w:tcPr>
          <w:p w14:paraId="620720AD" w14:textId="77777777" w:rsidR="00CB1652" w:rsidRPr="00047DCA" w:rsidRDefault="00CB1652" w:rsidP="00047DCA">
            <w:pPr>
              <w:widowControl w:val="0"/>
              <w:pBdr>
                <w:top w:val="nil"/>
                <w:left w:val="nil"/>
                <w:bottom w:val="nil"/>
                <w:right w:val="nil"/>
                <w:between w:val="nil"/>
              </w:pBdr>
              <w:spacing w:line="288" w:lineRule="auto"/>
              <w:contextualSpacing/>
              <w:rPr>
                <w:rFonts w:ascii="Arial" w:eastAsia="Arial" w:hAnsi="Arial" w:cs="Arial"/>
              </w:rPr>
            </w:pPr>
          </w:p>
        </w:tc>
        <w:tc>
          <w:tcPr>
            <w:tcW w:w="1437" w:type="dxa"/>
            <w:vAlign w:val="center"/>
          </w:tcPr>
          <w:p w14:paraId="467D76F2" w14:textId="77777777" w:rsidR="00CB1652" w:rsidRPr="00047DCA" w:rsidRDefault="00EC2E8E" w:rsidP="00047DCA">
            <w:pPr>
              <w:spacing w:line="288" w:lineRule="auto"/>
              <w:contextualSpacing/>
              <w:jc w:val="center"/>
              <w:rPr>
                <w:rFonts w:ascii="Arial" w:eastAsia="Arial" w:hAnsi="Arial" w:cs="Arial"/>
              </w:rPr>
            </w:pPr>
            <w:r w:rsidRPr="00047DCA">
              <w:rPr>
                <w:rFonts w:ascii="Arial" w:eastAsia="Arial" w:hAnsi="Arial" w:cs="Arial"/>
              </w:rPr>
              <w:t>12 para Design</w:t>
            </w:r>
          </w:p>
        </w:tc>
        <w:tc>
          <w:tcPr>
            <w:tcW w:w="1256" w:type="dxa"/>
            <w:vMerge/>
            <w:vAlign w:val="center"/>
          </w:tcPr>
          <w:p w14:paraId="5649038B" w14:textId="77777777" w:rsidR="00CB1652" w:rsidRPr="00047DCA" w:rsidRDefault="00CB1652" w:rsidP="00047DCA">
            <w:pPr>
              <w:widowControl w:val="0"/>
              <w:pBdr>
                <w:top w:val="nil"/>
                <w:left w:val="nil"/>
                <w:bottom w:val="nil"/>
                <w:right w:val="nil"/>
                <w:between w:val="nil"/>
              </w:pBdr>
              <w:spacing w:line="288" w:lineRule="auto"/>
              <w:contextualSpacing/>
              <w:rPr>
                <w:rFonts w:ascii="Arial" w:eastAsia="Arial" w:hAnsi="Arial" w:cs="Arial"/>
              </w:rPr>
            </w:pPr>
          </w:p>
        </w:tc>
        <w:tc>
          <w:tcPr>
            <w:tcW w:w="2127" w:type="dxa"/>
            <w:vMerge/>
            <w:vAlign w:val="center"/>
          </w:tcPr>
          <w:p w14:paraId="4A19DF56" w14:textId="77777777" w:rsidR="00CB1652" w:rsidRPr="00047DCA" w:rsidRDefault="00CB1652" w:rsidP="00047DCA">
            <w:pPr>
              <w:widowControl w:val="0"/>
              <w:pBdr>
                <w:top w:val="nil"/>
                <w:left w:val="nil"/>
                <w:bottom w:val="nil"/>
                <w:right w:val="nil"/>
                <w:between w:val="nil"/>
              </w:pBdr>
              <w:spacing w:line="288" w:lineRule="auto"/>
              <w:contextualSpacing/>
              <w:rPr>
                <w:rFonts w:ascii="Arial" w:eastAsia="Arial" w:hAnsi="Arial" w:cs="Arial"/>
              </w:rPr>
            </w:pPr>
          </w:p>
        </w:tc>
      </w:tr>
      <w:tr w:rsidR="00CB1652" w:rsidRPr="001A7519" w14:paraId="147E9C0F" w14:textId="77777777" w:rsidTr="00047DCA">
        <w:trPr>
          <w:trHeight w:val="555"/>
        </w:trPr>
        <w:tc>
          <w:tcPr>
            <w:tcW w:w="3687" w:type="dxa"/>
            <w:vMerge w:val="restart"/>
            <w:vAlign w:val="center"/>
          </w:tcPr>
          <w:p w14:paraId="6D5C8374" w14:textId="7DDD11D0" w:rsidR="00CB1652" w:rsidRPr="00047DCA" w:rsidRDefault="00F47871" w:rsidP="00047DCA">
            <w:pPr>
              <w:spacing w:line="288" w:lineRule="auto"/>
              <w:contextualSpacing/>
              <w:jc w:val="center"/>
              <w:rPr>
                <w:rFonts w:ascii="Arial" w:eastAsia="Arial" w:hAnsi="Arial" w:cs="Arial"/>
              </w:rPr>
            </w:pPr>
            <w:r>
              <w:rPr>
                <w:rFonts w:ascii="Arial" w:eastAsia="Arial" w:hAnsi="Arial" w:cs="Arial"/>
                <w:color w:val="000000"/>
              </w:rPr>
              <w:t>PESSOA JURÍDICA</w:t>
            </w:r>
          </w:p>
        </w:tc>
        <w:tc>
          <w:tcPr>
            <w:tcW w:w="1701" w:type="dxa"/>
            <w:vMerge w:val="restart"/>
            <w:vAlign w:val="center"/>
          </w:tcPr>
          <w:p w14:paraId="112BFCA5" w14:textId="6E5D1559" w:rsidR="00CB1652" w:rsidRPr="00047DCA" w:rsidRDefault="00EC2E8E" w:rsidP="00047DCA">
            <w:pPr>
              <w:spacing w:line="288" w:lineRule="auto"/>
              <w:contextualSpacing/>
              <w:jc w:val="center"/>
              <w:rPr>
                <w:rFonts w:ascii="Arial" w:eastAsia="Arial" w:hAnsi="Arial" w:cs="Arial"/>
              </w:rPr>
            </w:pPr>
            <w:r w:rsidRPr="00047DCA">
              <w:rPr>
                <w:rFonts w:ascii="Arial" w:eastAsia="Arial" w:hAnsi="Arial" w:cs="Arial"/>
              </w:rPr>
              <w:t xml:space="preserve">PREMIAÇÃO </w:t>
            </w:r>
          </w:p>
        </w:tc>
        <w:tc>
          <w:tcPr>
            <w:tcW w:w="1437" w:type="dxa"/>
            <w:vAlign w:val="center"/>
          </w:tcPr>
          <w:p w14:paraId="5F87F106" w14:textId="77777777" w:rsidR="00CB1652" w:rsidRPr="00047DCA" w:rsidRDefault="00EC2E8E" w:rsidP="00047DCA">
            <w:pPr>
              <w:spacing w:line="288" w:lineRule="auto"/>
              <w:contextualSpacing/>
              <w:jc w:val="center"/>
              <w:rPr>
                <w:rFonts w:ascii="Arial" w:eastAsia="Arial" w:hAnsi="Arial" w:cs="Arial"/>
              </w:rPr>
            </w:pPr>
            <w:r w:rsidRPr="00047DCA">
              <w:rPr>
                <w:rFonts w:ascii="Arial" w:eastAsia="Arial" w:hAnsi="Arial" w:cs="Arial"/>
              </w:rPr>
              <w:t>03 para Moda</w:t>
            </w:r>
          </w:p>
        </w:tc>
        <w:tc>
          <w:tcPr>
            <w:tcW w:w="1256" w:type="dxa"/>
            <w:vMerge w:val="restart"/>
            <w:vAlign w:val="center"/>
          </w:tcPr>
          <w:p w14:paraId="7D365E06" w14:textId="2A1DFC34" w:rsidR="00CB1652" w:rsidRPr="00047DCA" w:rsidRDefault="00EC2E8E" w:rsidP="00047DCA">
            <w:pPr>
              <w:spacing w:line="288" w:lineRule="auto"/>
              <w:contextualSpacing/>
              <w:jc w:val="center"/>
              <w:rPr>
                <w:rFonts w:ascii="Arial" w:eastAsia="Arial" w:hAnsi="Arial" w:cs="Arial"/>
              </w:rPr>
            </w:pPr>
            <w:r w:rsidRPr="00047DCA">
              <w:rPr>
                <w:rFonts w:ascii="Arial" w:eastAsia="Arial" w:hAnsi="Arial" w:cs="Arial"/>
              </w:rPr>
              <w:t>10.556,18</w:t>
            </w:r>
          </w:p>
        </w:tc>
        <w:tc>
          <w:tcPr>
            <w:tcW w:w="2127" w:type="dxa"/>
            <w:vMerge w:val="restart"/>
            <w:vAlign w:val="center"/>
          </w:tcPr>
          <w:p w14:paraId="29C20D22" w14:textId="6CDEEA67" w:rsidR="00CB1652" w:rsidRPr="00047DCA" w:rsidRDefault="00EC2E8E" w:rsidP="00047DCA">
            <w:pPr>
              <w:spacing w:line="288" w:lineRule="auto"/>
              <w:contextualSpacing/>
              <w:jc w:val="center"/>
              <w:rPr>
                <w:rFonts w:ascii="Arial" w:eastAsia="Arial" w:hAnsi="Arial" w:cs="Arial"/>
              </w:rPr>
            </w:pPr>
            <w:r w:rsidRPr="00047DCA">
              <w:rPr>
                <w:rFonts w:ascii="Arial" w:eastAsia="Arial" w:hAnsi="Arial" w:cs="Arial"/>
              </w:rPr>
              <w:t>63.337,08</w:t>
            </w:r>
          </w:p>
        </w:tc>
      </w:tr>
      <w:tr w:rsidR="00CB1652" w:rsidRPr="001A7519" w14:paraId="7561D0B3" w14:textId="77777777" w:rsidTr="00047DCA">
        <w:trPr>
          <w:trHeight w:val="555"/>
        </w:trPr>
        <w:tc>
          <w:tcPr>
            <w:tcW w:w="3687" w:type="dxa"/>
            <w:vMerge/>
            <w:vAlign w:val="center"/>
          </w:tcPr>
          <w:p w14:paraId="5835A298" w14:textId="77777777" w:rsidR="00CB1652" w:rsidRPr="00047DCA" w:rsidRDefault="00CB1652" w:rsidP="00047DCA">
            <w:pPr>
              <w:widowControl w:val="0"/>
              <w:pBdr>
                <w:top w:val="nil"/>
                <w:left w:val="nil"/>
                <w:bottom w:val="nil"/>
                <w:right w:val="nil"/>
                <w:between w:val="nil"/>
              </w:pBdr>
              <w:spacing w:line="288" w:lineRule="auto"/>
              <w:contextualSpacing/>
              <w:rPr>
                <w:rFonts w:ascii="Arial" w:eastAsia="Arial" w:hAnsi="Arial" w:cs="Arial"/>
              </w:rPr>
            </w:pPr>
          </w:p>
        </w:tc>
        <w:tc>
          <w:tcPr>
            <w:tcW w:w="1701" w:type="dxa"/>
            <w:vMerge/>
            <w:vAlign w:val="center"/>
          </w:tcPr>
          <w:p w14:paraId="1CAB956F" w14:textId="77777777" w:rsidR="00CB1652" w:rsidRPr="00047DCA" w:rsidRDefault="00CB1652" w:rsidP="00047DCA">
            <w:pPr>
              <w:widowControl w:val="0"/>
              <w:pBdr>
                <w:top w:val="nil"/>
                <w:left w:val="nil"/>
                <w:bottom w:val="nil"/>
                <w:right w:val="nil"/>
                <w:between w:val="nil"/>
              </w:pBdr>
              <w:spacing w:line="288" w:lineRule="auto"/>
              <w:contextualSpacing/>
              <w:rPr>
                <w:rFonts w:ascii="Arial" w:eastAsia="Arial" w:hAnsi="Arial" w:cs="Arial"/>
              </w:rPr>
            </w:pPr>
          </w:p>
        </w:tc>
        <w:tc>
          <w:tcPr>
            <w:tcW w:w="1437" w:type="dxa"/>
            <w:vAlign w:val="center"/>
          </w:tcPr>
          <w:p w14:paraId="7D909298" w14:textId="77777777" w:rsidR="00CB1652" w:rsidRPr="00047DCA" w:rsidRDefault="00EC2E8E" w:rsidP="00047DCA">
            <w:pPr>
              <w:spacing w:line="288" w:lineRule="auto"/>
              <w:contextualSpacing/>
              <w:jc w:val="center"/>
              <w:rPr>
                <w:rFonts w:ascii="Arial" w:eastAsia="Arial" w:hAnsi="Arial" w:cs="Arial"/>
              </w:rPr>
            </w:pPr>
            <w:r w:rsidRPr="00047DCA">
              <w:rPr>
                <w:rFonts w:ascii="Arial" w:eastAsia="Arial" w:hAnsi="Arial" w:cs="Arial"/>
              </w:rPr>
              <w:t>03 para Design</w:t>
            </w:r>
          </w:p>
        </w:tc>
        <w:tc>
          <w:tcPr>
            <w:tcW w:w="1256" w:type="dxa"/>
            <w:vMerge/>
            <w:vAlign w:val="center"/>
          </w:tcPr>
          <w:p w14:paraId="2E54D82A" w14:textId="77777777" w:rsidR="00CB1652" w:rsidRPr="00047DCA" w:rsidRDefault="00CB1652" w:rsidP="00047DCA">
            <w:pPr>
              <w:widowControl w:val="0"/>
              <w:pBdr>
                <w:top w:val="nil"/>
                <w:left w:val="nil"/>
                <w:bottom w:val="nil"/>
                <w:right w:val="nil"/>
                <w:between w:val="nil"/>
              </w:pBdr>
              <w:spacing w:line="288" w:lineRule="auto"/>
              <w:contextualSpacing/>
              <w:rPr>
                <w:rFonts w:ascii="Arial" w:eastAsia="Arial" w:hAnsi="Arial" w:cs="Arial"/>
              </w:rPr>
            </w:pPr>
          </w:p>
        </w:tc>
        <w:tc>
          <w:tcPr>
            <w:tcW w:w="2127" w:type="dxa"/>
            <w:vMerge/>
            <w:vAlign w:val="center"/>
          </w:tcPr>
          <w:p w14:paraId="07F5A258" w14:textId="77777777" w:rsidR="00CB1652" w:rsidRPr="00047DCA" w:rsidRDefault="00CB1652" w:rsidP="00047DCA">
            <w:pPr>
              <w:widowControl w:val="0"/>
              <w:pBdr>
                <w:top w:val="nil"/>
                <w:left w:val="nil"/>
                <w:bottom w:val="nil"/>
                <w:right w:val="nil"/>
                <w:between w:val="nil"/>
              </w:pBdr>
              <w:spacing w:line="288" w:lineRule="auto"/>
              <w:contextualSpacing/>
              <w:rPr>
                <w:rFonts w:ascii="Arial" w:eastAsia="Arial" w:hAnsi="Arial" w:cs="Arial"/>
              </w:rPr>
            </w:pPr>
          </w:p>
        </w:tc>
      </w:tr>
      <w:tr w:rsidR="00CB1652" w:rsidRPr="001A7519" w14:paraId="49AC62CF" w14:textId="77777777" w:rsidTr="00A223ED">
        <w:trPr>
          <w:trHeight w:val="680"/>
        </w:trPr>
        <w:tc>
          <w:tcPr>
            <w:tcW w:w="8081" w:type="dxa"/>
            <w:gridSpan w:val="4"/>
            <w:vAlign w:val="center"/>
          </w:tcPr>
          <w:p w14:paraId="44904ED9" w14:textId="77777777" w:rsidR="00CB1652" w:rsidRPr="00047DCA" w:rsidRDefault="00EC2E8E" w:rsidP="00047DCA">
            <w:pPr>
              <w:spacing w:line="288" w:lineRule="auto"/>
              <w:contextualSpacing/>
              <w:jc w:val="center"/>
              <w:rPr>
                <w:rFonts w:ascii="Arial" w:eastAsia="Arial" w:hAnsi="Arial" w:cs="Arial"/>
                <w:b/>
              </w:rPr>
            </w:pPr>
            <w:r w:rsidRPr="00047DCA">
              <w:rPr>
                <w:rFonts w:ascii="Arial" w:eastAsia="Arial" w:hAnsi="Arial" w:cs="Arial"/>
                <w:b/>
              </w:rPr>
              <w:t>VALOR TOTAL</w:t>
            </w:r>
          </w:p>
        </w:tc>
        <w:tc>
          <w:tcPr>
            <w:tcW w:w="2127" w:type="dxa"/>
            <w:vAlign w:val="center"/>
          </w:tcPr>
          <w:p w14:paraId="6F2DC35B" w14:textId="77777777" w:rsidR="00CB1652" w:rsidRPr="00047DCA" w:rsidRDefault="00EC2E8E" w:rsidP="00047DCA">
            <w:pPr>
              <w:spacing w:line="288" w:lineRule="auto"/>
              <w:contextualSpacing/>
              <w:jc w:val="center"/>
              <w:rPr>
                <w:rFonts w:ascii="Arial" w:eastAsia="Arial" w:hAnsi="Arial" w:cs="Arial"/>
                <w:b/>
              </w:rPr>
            </w:pPr>
            <w:r w:rsidRPr="00047DCA">
              <w:rPr>
                <w:rFonts w:ascii="Arial" w:eastAsia="Arial" w:hAnsi="Arial" w:cs="Arial"/>
                <w:b/>
              </w:rPr>
              <w:t>R$ 173.737,08</w:t>
            </w:r>
          </w:p>
        </w:tc>
      </w:tr>
    </w:tbl>
    <w:p w14:paraId="7A4F182D" w14:textId="77777777" w:rsidR="00A223ED" w:rsidRDefault="00EC2E8E" w:rsidP="00A223ED">
      <w:pPr>
        <w:pBdr>
          <w:top w:val="nil"/>
          <w:left w:val="nil"/>
          <w:bottom w:val="nil"/>
          <w:right w:val="nil"/>
          <w:between w:val="nil"/>
        </w:pBdr>
        <w:spacing w:before="240" w:line="360" w:lineRule="auto"/>
        <w:ind w:left="360"/>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 </w:t>
      </w:r>
    </w:p>
    <w:p w14:paraId="755776A3" w14:textId="7CC05A24" w:rsidR="00CB1652" w:rsidRPr="001A7519" w:rsidRDefault="00EC2E8E" w:rsidP="001A7519">
      <w:pPr>
        <w:numPr>
          <w:ilvl w:val="0"/>
          <w:numId w:val="7"/>
        </w:numPr>
        <w:pBdr>
          <w:top w:val="nil"/>
          <w:left w:val="nil"/>
          <w:bottom w:val="nil"/>
          <w:right w:val="nil"/>
          <w:between w:val="nil"/>
        </w:pBdr>
        <w:spacing w:before="240" w:line="360" w:lineRule="auto"/>
        <w:contextualSpacing/>
        <w:jc w:val="both"/>
        <w:rPr>
          <w:rFonts w:ascii="Arial" w:eastAsia="Arial" w:hAnsi="Arial" w:cs="Arial"/>
          <w:color w:val="000000"/>
          <w:sz w:val="24"/>
          <w:szCs w:val="24"/>
        </w:rPr>
      </w:pPr>
      <w:r w:rsidRPr="001A7519">
        <w:rPr>
          <w:rFonts w:ascii="Arial" w:eastAsia="Arial" w:hAnsi="Arial" w:cs="Arial"/>
          <w:b/>
          <w:color w:val="000000"/>
          <w:sz w:val="24"/>
          <w:szCs w:val="24"/>
        </w:rPr>
        <w:t>MÚSICA:</w:t>
      </w:r>
    </w:p>
    <w:p w14:paraId="376F4A72" w14:textId="014C27C0" w:rsidR="00CB1652" w:rsidRPr="001A7519" w:rsidRDefault="00EC2E8E" w:rsidP="00A223ED">
      <w:pPr>
        <w:pBdr>
          <w:top w:val="nil"/>
          <w:left w:val="nil"/>
          <w:bottom w:val="nil"/>
          <w:right w:val="nil"/>
          <w:between w:val="nil"/>
        </w:pBdr>
        <w:spacing w:line="360" w:lineRule="auto"/>
        <w:ind w:left="720"/>
        <w:contextualSpacing/>
        <w:jc w:val="both"/>
        <w:rPr>
          <w:rFonts w:ascii="Arial" w:eastAsia="Arial" w:hAnsi="Arial" w:cs="Arial"/>
          <w:color w:val="000000"/>
          <w:sz w:val="24"/>
          <w:szCs w:val="24"/>
        </w:rPr>
      </w:pPr>
      <w:r w:rsidRPr="001A7519">
        <w:rPr>
          <w:rFonts w:ascii="Arial" w:eastAsia="Arial" w:hAnsi="Arial" w:cs="Arial"/>
          <w:color w:val="000000"/>
          <w:sz w:val="24"/>
          <w:szCs w:val="24"/>
        </w:rPr>
        <w:t>Entende-se por</w:t>
      </w:r>
      <w:r w:rsidRPr="001A7519">
        <w:rPr>
          <w:rFonts w:ascii="Arial" w:eastAsia="Arial" w:hAnsi="Arial" w:cs="Arial"/>
          <w:b/>
          <w:color w:val="000000"/>
          <w:sz w:val="24"/>
          <w:szCs w:val="24"/>
        </w:rPr>
        <w:t xml:space="preserve"> MÚSICA:</w:t>
      </w:r>
      <w:r w:rsidRPr="001A7519">
        <w:rPr>
          <w:rFonts w:ascii="Times New Roman" w:eastAsia="Times New Roman" w:hAnsi="Times New Roman" w:cs="Times New Roman"/>
          <w:color w:val="000000"/>
          <w:sz w:val="24"/>
          <w:szCs w:val="24"/>
        </w:rPr>
        <w:t xml:space="preserve"> </w:t>
      </w:r>
      <w:r w:rsidRPr="001A7519">
        <w:rPr>
          <w:rFonts w:ascii="Arial" w:eastAsia="Arial" w:hAnsi="Arial" w:cs="Arial"/>
          <w:color w:val="000000"/>
          <w:sz w:val="24"/>
          <w:szCs w:val="24"/>
        </w:rPr>
        <w:t xml:space="preserve">É um conceito considerado muito amplo e complexo, pois envolve aspectos físicos, biológicos, sociais e culturais, havendo várias definições. </w:t>
      </w:r>
      <w:r w:rsidR="00A223ED">
        <w:rPr>
          <w:rFonts w:ascii="Arial" w:eastAsia="Arial" w:hAnsi="Arial" w:cs="Arial"/>
          <w:color w:val="000000"/>
          <w:sz w:val="24"/>
          <w:szCs w:val="24"/>
        </w:rPr>
        <w:t>N</w:t>
      </w:r>
      <w:r w:rsidRPr="001A7519">
        <w:rPr>
          <w:rFonts w:ascii="Arial" w:eastAsia="Arial" w:hAnsi="Arial" w:cs="Arial"/>
          <w:color w:val="000000"/>
          <w:sz w:val="24"/>
          <w:szCs w:val="24"/>
        </w:rPr>
        <w:t xml:space="preserve">um sentido amplo é a organização temporal de sons e silêncios </w:t>
      </w:r>
      <w:r w:rsidRPr="001A7519">
        <w:rPr>
          <w:rFonts w:ascii="Arial" w:eastAsia="Arial" w:hAnsi="Arial" w:cs="Arial"/>
          <w:color w:val="000000"/>
          <w:sz w:val="24"/>
          <w:szCs w:val="24"/>
        </w:rPr>
        <w:lastRenderedPageBreak/>
        <w:t>(pausas). No sentido restrito, é a arte de coordenar e transmitir efeitos sonoros, harmoniosos e esteticamente válidos, podendo ser transmitida através da voz ou de instrumentos musicais, sendo uma combinação de ritmo, harmonia e melodia, de maneira agradável ao ouvido. A música é uma manifestação artística e cultural de um povo, em determinada época ou região. A música é um veículo usado para expressar os sentimentos.</w:t>
      </w:r>
      <w:r w:rsidR="00A223ED">
        <w:rPr>
          <w:rFonts w:ascii="Arial" w:eastAsia="Arial" w:hAnsi="Arial" w:cs="Arial"/>
          <w:color w:val="000000"/>
          <w:sz w:val="24"/>
          <w:szCs w:val="24"/>
        </w:rPr>
        <w:t xml:space="preserve"> A</w:t>
      </w:r>
      <w:r w:rsidRPr="001A7519">
        <w:rPr>
          <w:rFonts w:ascii="Arial" w:eastAsia="Arial" w:hAnsi="Arial" w:cs="Arial"/>
          <w:color w:val="000000"/>
          <w:sz w:val="24"/>
          <w:szCs w:val="24"/>
        </w:rPr>
        <w:t xml:space="preserve"> título de exemplo: axé, brega, funk, forró, frevo, gospel, lambada, MPB, entre outros.</w:t>
      </w:r>
    </w:p>
    <w:tbl>
      <w:tblPr>
        <w:tblStyle w:val="a7"/>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1701"/>
        <w:gridCol w:w="1417"/>
        <w:gridCol w:w="1661"/>
        <w:gridCol w:w="1883"/>
      </w:tblGrid>
      <w:tr w:rsidR="00CB1652" w:rsidRPr="001A7519" w14:paraId="464E1980" w14:textId="77777777" w:rsidTr="00A223ED">
        <w:tc>
          <w:tcPr>
            <w:tcW w:w="2836" w:type="dxa"/>
            <w:shd w:val="clear" w:color="auto" w:fill="D9D9D9"/>
            <w:vAlign w:val="center"/>
          </w:tcPr>
          <w:p w14:paraId="4387BB60" w14:textId="77777777" w:rsidR="00CB1652" w:rsidRPr="00A223ED" w:rsidRDefault="00EC2E8E" w:rsidP="00A223ED">
            <w:pPr>
              <w:spacing w:line="288" w:lineRule="auto"/>
              <w:contextualSpacing/>
              <w:jc w:val="center"/>
              <w:rPr>
                <w:rFonts w:ascii="Arial" w:eastAsia="Arial" w:hAnsi="Arial" w:cs="Arial"/>
              </w:rPr>
            </w:pPr>
            <w:r w:rsidRPr="00A223ED">
              <w:rPr>
                <w:rFonts w:ascii="Arial" w:eastAsia="Arial" w:hAnsi="Arial" w:cs="Arial"/>
                <w:b/>
              </w:rPr>
              <w:t>CATEGORIAS</w:t>
            </w:r>
          </w:p>
        </w:tc>
        <w:tc>
          <w:tcPr>
            <w:tcW w:w="1701" w:type="dxa"/>
            <w:shd w:val="clear" w:color="auto" w:fill="D9D9D9"/>
            <w:vAlign w:val="center"/>
          </w:tcPr>
          <w:p w14:paraId="492C220C" w14:textId="77777777" w:rsidR="00CB1652" w:rsidRPr="00A223ED" w:rsidRDefault="00EC2E8E" w:rsidP="00A223ED">
            <w:pPr>
              <w:spacing w:line="288" w:lineRule="auto"/>
              <w:contextualSpacing/>
              <w:jc w:val="center"/>
              <w:rPr>
                <w:rFonts w:ascii="Arial" w:eastAsia="Arial" w:hAnsi="Arial" w:cs="Arial"/>
                <w:b/>
              </w:rPr>
            </w:pPr>
            <w:r w:rsidRPr="00A223ED">
              <w:rPr>
                <w:rFonts w:ascii="Arial" w:eastAsia="Arial" w:hAnsi="Arial" w:cs="Arial"/>
                <w:b/>
              </w:rPr>
              <w:t>DESCRIÇÃO</w:t>
            </w:r>
          </w:p>
        </w:tc>
        <w:tc>
          <w:tcPr>
            <w:tcW w:w="1417" w:type="dxa"/>
            <w:shd w:val="clear" w:color="auto" w:fill="D9D9D9"/>
            <w:vAlign w:val="center"/>
          </w:tcPr>
          <w:p w14:paraId="3D230DD6" w14:textId="77777777" w:rsidR="00CB1652" w:rsidRPr="00A223ED" w:rsidRDefault="00EC2E8E" w:rsidP="00A223ED">
            <w:pPr>
              <w:spacing w:line="288" w:lineRule="auto"/>
              <w:contextualSpacing/>
              <w:jc w:val="center"/>
              <w:rPr>
                <w:rFonts w:ascii="Arial" w:eastAsia="Arial" w:hAnsi="Arial" w:cs="Arial"/>
              </w:rPr>
            </w:pPr>
            <w:r w:rsidRPr="00A223ED">
              <w:rPr>
                <w:rFonts w:ascii="Arial" w:eastAsia="Arial" w:hAnsi="Arial" w:cs="Arial"/>
                <w:b/>
              </w:rPr>
              <w:t>TOTAL DE VAGAS</w:t>
            </w:r>
          </w:p>
        </w:tc>
        <w:tc>
          <w:tcPr>
            <w:tcW w:w="1661" w:type="dxa"/>
            <w:shd w:val="clear" w:color="auto" w:fill="D9D9D9"/>
            <w:vAlign w:val="center"/>
          </w:tcPr>
          <w:p w14:paraId="04D69EAA" w14:textId="2AB82C47" w:rsidR="00CB1652" w:rsidRPr="00A223ED" w:rsidRDefault="00EC2E8E" w:rsidP="00A223ED">
            <w:pPr>
              <w:spacing w:line="288" w:lineRule="auto"/>
              <w:contextualSpacing/>
              <w:jc w:val="center"/>
              <w:rPr>
                <w:rFonts w:ascii="Arial" w:eastAsia="Arial" w:hAnsi="Arial" w:cs="Arial"/>
              </w:rPr>
            </w:pPr>
            <w:r w:rsidRPr="00A223ED">
              <w:rPr>
                <w:rFonts w:ascii="Arial" w:eastAsia="Arial" w:hAnsi="Arial" w:cs="Arial"/>
                <w:b/>
              </w:rPr>
              <w:t xml:space="preserve">VALOR </w:t>
            </w:r>
          </w:p>
        </w:tc>
        <w:tc>
          <w:tcPr>
            <w:tcW w:w="1883" w:type="dxa"/>
            <w:shd w:val="clear" w:color="auto" w:fill="D9D9D9"/>
            <w:vAlign w:val="center"/>
          </w:tcPr>
          <w:p w14:paraId="3891A405" w14:textId="77777777" w:rsidR="00CB1652" w:rsidRPr="00A223ED" w:rsidRDefault="00EC2E8E" w:rsidP="00A223ED">
            <w:pPr>
              <w:spacing w:line="288" w:lineRule="auto"/>
              <w:contextualSpacing/>
              <w:jc w:val="center"/>
              <w:rPr>
                <w:rFonts w:ascii="Arial" w:eastAsia="Arial" w:hAnsi="Arial" w:cs="Arial"/>
              </w:rPr>
            </w:pPr>
            <w:r w:rsidRPr="00A223ED">
              <w:rPr>
                <w:rFonts w:ascii="Arial" w:eastAsia="Arial" w:hAnsi="Arial" w:cs="Arial"/>
                <w:b/>
              </w:rPr>
              <w:t>VALOR TOTAL</w:t>
            </w:r>
          </w:p>
        </w:tc>
      </w:tr>
      <w:tr w:rsidR="00CB1652" w:rsidRPr="001A7519" w14:paraId="5208141A" w14:textId="77777777" w:rsidTr="00A223ED">
        <w:tc>
          <w:tcPr>
            <w:tcW w:w="2836" w:type="dxa"/>
            <w:vAlign w:val="center"/>
          </w:tcPr>
          <w:p w14:paraId="3D351A7E" w14:textId="77777777" w:rsidR="00CB1652" w:rsidRPr="00A223ED" w:rsidRDefault="00EC2E8E" w:rsidP="00A223ED">
            <w:pPr>
              <w:spacing w:line="288" w:lineRule="auto"/>
              <w:contextualSpacing/>
              <w:jc w:val="center"/>
              <w:rPr>
                <w:rFonts w:ascii="Arial" w:eastAsia="Arial" w:hAnsi="Arial" w:cs="Arial"/>
              </w:rPr>
            </w:pPr>
            <w:r w:rsidRPr="00A223ED">
              <w:rPr>
                <w:rFonts w:ascii="Arial" w:eastAsia="Arial" w:hAnsi="Arial" w:cs="Arial"/>
                <w:color w:val="000000"/>
              </w:rPr>
              <w:t>TODA E QUALQUER LINGUAGEM MUSICAL</w:t>
            </w:r>
          </w:p>
        </w:tc>
        <w:tc>
          <w:tcPr>
            <w:tcW w:w="1701" w:type="dxa"/>
            <w:vAlign w:val="center"/>
          </w:tcPr>
          <w:p w14:paraId="39462931" w14:textId="0408F704" w:rsidR="00CB1652" w:rsidRPr="00A223ED" w:rsidRDefault="00EC2E8E" w:rsidP="00A223ED">
            <w:pPr>
              <w:spacing w:line="288" w:lineRule="auto"/>
              <w:contextualSpacing/>
              <w:jc w:val="center"/>
              <w:rPr>
                <w:rFonts w:ascii="Arial" w:eastAsia="Arial" w:hAnsi="Arial" w:cs="Arial"/>
              </w:rPr>
            </w:pPr>
            <w:r w:rsidRPr="00A223ED">
              <w:rPr>
                <w:rFonts w:ascii="Arial" w:eastAsia="Arial" w:hAnsi="Arial" w:cs="Arial"/>
              </w:rPr>
              <w:t xml:space="preserve">PREMIAÇÃO </w:t>
            </w:r>
          </w:p>
        </w:tc>
        <w:tc>
          <w:tcPr>
            <w:tcW w:w="1417" w:type="dxa"/>
            <w:vAlign w:val="center"/>
          </w:tcPr>
          <w:p w14:paraId="53A71956" w14:textId="77777777" w:rsidR="00CB1652" w:rsidRPr="00A223ED" w:rsidRDefault="00EC2E8E" w:rsidP="00A223ED">
            <w:pPr>
              <w:spacing w:line="288" w:lineRule="auto"/>
              <w:contextualSpacing/>
              <w:jc w:val="center"/>
              <w:rPr>
                <w:rFonts w:ascii="Arial" w:eastAsia="Arial" w:hAnsi="Arial" w:cs="Arial"/>
              </w:rPr>
            </w:pPr>
            <w:r w:rsidRPr="00A223ED">
              <w:rPr>
                <w:rFonts w:ascii="Arial" w:eastAsia="Arial" w:hAnsi="Arial" w:cs="Arial"/>
              </w:rPr>
              <w:t>40</w:t>
            </w:r>
          </w:p>
        </w:tc>
        <w:tc>
          <w:tcPr>
            <w:tcW w:w="1661" w:type="dxa"/>
            <w:vAlign w:val="center"/>
          </w:tcPr>
          <w:p w14:paraId="4C83DE98" w14:textId="77777777" w:rsidR="00CB1652" w:rsidRPr="00A223ED" w:rsidRDefault="00EC2E8E" w:rsidP="00A223ED">
            <w:pPr>
              <w:spacing w:line="288" w:lineRule="auto"/>
              <w:contextualSpacing/>
              <w:jc w:val="center"/>
              <w:rPr>
                <w:rFonts w:ascii="Arial" w:eastAsia="Arial" w:hAnsi="Arial" w:cs="Arial"/>
                <w:highlight w:val="yellow"/>
              </w:rPr>
            </w:pPr>
            <w:r w:rsidRPr="00A223ED">
              <w:rPr>
                <w:rFonts w:ascii="Arial" w:eastAsia="Arial" w:hAnsi="Arial" w:cs="Arial"/>
              </w:rPr>
              <w:t>R$ 4.343,42</w:t>
            </w:r>
            <w:r w:rsidRPr="00A223ED">
              <w:rPr>
                <w:rFonts w:ascii="Arial" w:eastAsia="Arial" w:hAnsi="Arial" w:cs="Arial"/>
                <w:sz w:val="16"/>
                <w:szCs w:val="16"/>
              </w:rPr>
              <w:t>7</w:t>
            </w:r>
          </w:p>
        </w:tc>
        <w:tc>
          <w:tcPr>
            <w:tcW w:w="1883" w:type="dxa"/>
            <w:vAlign w:val="center"/>
          </w:tcPr>
          <w:p w14:paraId="79FF4BB3" w14:textId="77777777" w:rsidR="00CB1652" w:rsidRPr="00A223ED" w:rsidRDefault="00EC2E8E" w:rsidP="00A223ED">
            <w:pPr>
              <w:spacing w:line="288" w:lineRule="auto"/>
              <w:contextualSpacing/>
              <w:jc w:val="center"/>
              <w:rPr>
                <w:rFonts w:ascii="Arial" w:eastAsia="Arial" w:hAnsi="Arial" w:cs="Arial"/>
                <w:highlight w:val="yellow"/>
              </w:rPr>
            </w:pPr>
            <w:r w:rsidRPr="00A223ED">
              <w:rPr>
                <w:rFonts w:ascii="Arial" w:eastAsia="Arial" w:hAnsi="Arial" w:cs="Arial"/>
              </w:rPr>
              <w:t>R$ 173.737,08</w:t>
            </w:r>
          </w:p>
        </w:tc>
      </w:tr>
      <w:tr w:rsidR="00CB1652" w:rsidRPr="001A7519" w14:paraId="5BA883D2" w14:textId="77777777" w:rsidTr="00A223ED">
        <w:trPr>
          <w:trHeight w:val="614"/>
        </w:trPr>
        <w:tc>
          <w:tcPr>
            <w:tcW w:w="7615" w:type="dxa"/>
            <w:gridSpan w:val="4"/>
            <w:vAlign w:val="center"/>
          </w:tcPr>
          <w:p w14:paraId="1AF80FE0" w14:textId="77777777" w:rsidR="00CB1652" w:rsidRPr="00A223ED" w:rsidRDefault="00EC2E8E" w:rsidP="00A223ED">
            <w:pPr>
              <w:spacing w:line="288" w:lineRule="auto"/>
              <w:contextualSpacing/>
              <w:jc w:val="center"/>
              <w:rPr>
                <w:rFonts w:ascii="Arial" w:eastAsia="Arial" w:hAnsi="Arial" w:cs="Arial"/>
                <w:b/>
              </w:rPr>
            </w:pPr>
            <w:r w:rsidRPr="00A223ED">
              <w:rPr>
                <w:rFonts w:ascii="Arial" w:eastAsia="Arial" w:hAnsi="Arial" w:cs="Arial"/>
                <w:b/>
              </w:rPr>
              <w:t>VALOR TOTAL</w:t>
            </w:r>
          </w:p>
        </w:tc>
        <w:tc>
          <w:tcPr>
            <w:tcW w:w="1883" w:type="dxa"/>
            <w:vAlign w:val="center"/>
          </w:tcPr>
          <w:p w14:paraId="3985C377" w14:textId="77777777" w:rsidR="00CB1652" w:rsidRPr="00A223ED" w:rsidRDefault="00EC2E8E" w:rsidP="00A223ED">
            <w:pPr>
              <w:spacing w:line="288" w:lineRule="auto"/>
              <w:contextualSpacing/>
              <w:jc w:val="center"/>
              <w:rPr>
                <w:rFonts w:ascii="Arial" w:eastAsia="Arial" w:hAnsi="Arial" w:cs="Arial"/>
                <w:b/>
              </w:rPr>
            </w:pPr>
            <w:r w:rsidRPr="00A223ED">
              <w:rPr>
                <w:rFonts w:ascii="Arial" w:eastAsia="Arial" w:hAnsi="Arial" w:cs="Arial"/>
                <w:b/>
              </w:rPr>
              <w:t>R$ 173.737,08</w:t>
            </w:r>
          </w:p>
        </w:tc>
      </w:tr>
    </w:tbl>
    <w:p w14:paraId="712298AE" w14:textId="77777777" w:rsidR="00A223ED" w:rsidRPr="00A223ED" w:rsidRDefault="00EC2E8E" w:rsidP="00A223ED">
      <w:pPr>
        <w:pBdr>
          <w:top w:val="nil"/>
          <w:left w:val="nil"/>
          <w:bottom w:val="nil"/>
          <w:right w:val="nil"/>
          <w:between w:val="nil"/>
        </w:pBdr>
        <w:spacing w:before="240" w:line="360" w:lineRule="auto"/>
        <w:ind w:left="360"/>
        <w:contextualSpacing/>
        <w:jc w:val="both"/>
        <w:rPr>
          <w:rFonts w:ascii="Arial" w:eastAsia="Arial" w:hAnsi="Arial" w:cs="Arial"/>
          <w:b/>
          <w:color w:val="000000"/>
          <w:sz w:val="24"/>
          <w:szCs w:val="24"/>
        </w:rPr>
      </w:pPr>
      <w:r w:rsidRPr="001A7519">
        <w:rPr>
          <w:rFonts w:ascii="Arial" w:eastAsia="Arial" w:hAnsi="Arial" w:cs="Arial"/>
          <w:color w:val="000000"/>
          <w:sz w:val="24"/>
          <w:szCs w:val="24"/>
        </w:rPr>
        <w:t xml:space="preserve"> </w:t>
      </w:r>
    </w:p>
    <w:p w14:paraId="6AD5F617" w14:textId="535EA667" w:rsidR="00CB1652" w:rsidRPr="001A7519" w:rsidRDefault="00EC2E8E" w:rsidP="001A7519">
      <w:pPr>
        <w:numPr>
          <w:ilvl w:val="0"/>
          <w:numId w:val="7"/>
        </w:numPr>
        <w:pBdr>
          <w:top w:val="nil"/>
          <w:left w:val="nil"/>
          <w:bottom w:val="nil"/>
          <w:right w:val="nil"/>
          <w:between w:val="nil"/>
        </w:pBdr>
        <w:spacing w:before="240" w:line="360" w:lineRule="auto"/>
        <w:contextualSpacing/>
        <w:jc w:val="both"/>
        <w:rPr>
          <w:rFonts w:ascii="Arial" w:eastAsia="Arial" w:hAnsi="Arial" w:cs="Arial"/>
          <w:b/>
          <w:color w:val="000000"/>
          <w:sz w:val="24"/>
          <w:szCs w:val="24"/>
        </w:rPr>
      </w:pPr>
      <w:r w:rsidRPr="001A7519">
        <w:rPr>
          <w:rFonts w:ascii="Arial" w:eastAsia="Arial" w:hAnsi="Arial" w:cs="Arial"/>
          <w:b/>
          <w:color w:val="000000"/>
          <w:sz w:val="24"/>
          <w:szCs w:val="24"/>
        </w:rPr>
        <w:t>ARTES VISUAIS E ARTES DIGITAIS:</w:t>
      </w:r>
    </w:p>
    <w:p w14:paraId="2D4EB24A" w14:textId="77777777" w:rsidR="00CB1652" w:rsidRPr="001A7519" w:rsidRDefault="00EC2E8E" w:rsidP="00A223ED">
      <w:pPr>
        <w:pBdr>
          <w:top w:val="nil"/>
          <w:left w:val="nil"/>
          <w:bottom w:val="nil"/>
          <w:right w:val="nil"/>
          <w:between w:val="nil"/>
        </w:pBdr>
        <w:spacing w:before="40" w:line="360" w:lineRule="auto"/>
        <w:ind w:left="720"/>
        <w:contextualSpacing/>
        <w:jc w:val="both"/>
        <w:rPr>
          <w:rFonts w:ascii="Arial" w:eastAsia="Arial" w:hAnsi="Arial" w:cs="Arial"/>
          <w:b/>
          <w:color w:val="000000"/>
          <w:sz w:val="24"/>
          <w:szCs w:val="24"/>
        </w:rPr>
      </w:pPr>
      <w:r w:rsidRPr="001A7519">
        <w:rPr>
          <w:rFonts w:ascii="Arial" w:eastAsia="Arial" w:hAnsi="Arial" w:cs="Arial"/>
          <w:color w:val="000000"/>
          <w:sz w:val="24"/>
          <w:szCs w:val="24"/>
        </w:rPr>
        <w:t xml:space="preserve">Entende-se por </w:t>
      </w:r>
      <w:r w:rsidRPr="001A7519">
        <w:rPr>
          <w:rFonts w:ascii="Arial" w:eastAsia="Arial" w:hAnsi="Arial" w:cs="Arial"/>
          <w:b/>
          <w:color w:val="000000"/>
          <w:sz w:val="24"/>
          <w:szCs w:val="24"/>
        </w:rPr>
        <w:t>ARTES VISUAIS E ARTES DIGITAIS</w:t>
      </w:r>
      <w:r w:rsidRPr="001A7519">
        <w:rPr>
          <w:rFonts w:ascii="Arial" w:eastAsia="Arial" w:hAnsi="Arial" w:cs="Arial"/>
          <w:color w:val="000000"/>
          <w:sz w:val="24"/>
          <w:szCs w:val="24"/>
        </w:rPr>
        <w:t>:</w:t>
      </w:r>
      <w:r w:rsidRPr="001A7519">
        <w:rPr>
          <w:rFonts w:ascii="Cambria" w:eastAsia="Cambria" w:hAnsi="Cambria" w:cs="Cambria"/>
          <w:b/>
          <w:color w:val="202124"/>
          <w:sz w:val="24"/>
          <w:szCs w:val="24"/>
        </w:rPr>
        <w:t xml:space="preserve"> </w:t>
      </w:r>
      <w:r w:rsidRPr="001A7519">
        <w:rPr>
          <w:rFonts w:ascii="Arial" w:eastAsia="Arial" w:hAnsi="Arial" w:cs="Arial"/>
          <w:color w:val="000000"/>
          <w:sz w:val="24"/>
          <w:szCs w:val="24"/>
        </w:rPr>
        <w:t xml:space="preserve">é um segmento retratado como um conjunto de artes que representam o mundo real ou imaginário e que tem a visão como principal recurso de avaliação e apreensão. Uma arte visual está relacionada com a beleza estética e com a criatividade do ser humano, capaz de criar manifestações ou obras agradáveis aos olhos. O conceito de arte visual é muito amplo, envolvendo áreas como o teatro, dança, pinturas, colagens, gravuras, cinema, fotografia, escultura, arquitetura, moda, paisagismo, </w:t>
      </w:r>
      <w:proofErr w:type="gramStart"/>
      <w:r w:rsidRPr="001A7519">
        <w:rPr>
          <w:rFonts w:ascii="Arial" w:eastAsia="Arial" w:hAnsi="Arial" w:cs="Arial"/>
          <w:color w:val="000000"/>
          <w:sz w:val="24"/>
          <w:szCs w:val="24"/>
        </w:rPr>
        <w:t>decoração, etc.</w:t>
      </w:r>
      <w:proofErr w:type="gramEnd"/>
      <w:r w:rsidRPr="001A7519">
        <w:rPr>
          <w:rFonts w:ascii="Arial" w:eastAsia="Arial" w:hAnsi="Arial" w:cs="Arial"/>
          <w:color w:val="000000"/>
          <w:sz w:val="24"/>
          <w:szCs w:val="24"/>
        </w:rPr>
        <w:t xml:space="preserve"> As novas tecnologias também têm revolucionado o segmento de artes visuais, em áreas como </w:t>
      </w:r>
      <w:proofErr w:type="gramStart"/>
      <w:r w:rsidRPr="001A7519">
        <w:rPr>
          <w:rFonts w:ascii="Arial" w:eastAsia="Arial" w:hAnsi="Arial" w:cs="Arial"/>
          <w:color w:val="000000"/>
          <w:sz w:val="24"/>
          <w:szCs w:val="24"/>
        </w:rPr>
        <w:t xml:space="preserve">o </w:t>
      </w:r>
      <w:r w:rsidRPr="00070582">
        <w:rPr>
          <w:rFonts w:ascii="Arial" w:eastAsia="Arial" w:hAnsi="Arial" w:cs="Arial"/>
          <w:i/>
          <w:iCs/>
          <w:color w:val="000000"/>
          <w:sz w:val="24"/>
          <w:szCs w:val="24"/>
        </w:rPr>
        <w:t>web</w:t>
      </w:r>
      <w:proofErr w:type="gramEnd"/>
      <w:r w:rsidRPr="00070582">
        <w:rPr>
          <w:rFonts w:ascii="Arial" w:eastAsia="Arial" w:hAnsi="Arial" w:cs="Arial"/>
          <w:i/>
          <w:iCs/>
          <w:color w:val="000000"/>
          <w:sz w:val="24"/>
          <w:szCs w:val="24"/>
        </w:rPr>
        <w:t xml:space="preserve"> design</w:t>
      </w:r>
      <w:r w:rsidRPr="001A7519">
        <w:rPr>
          <w:rFonts w:ascii="Arial" w:eastAsia="Arial" w:hAnsi="Arial" w:cs="Arial"/>
          <w:color w:val="000000"/>
          <w:sz w:val="24"/>
          <w:szCs w:val="24"/>
        </w:rPr>
        <w:t>, que tem um grande impacto na sociedade atual. As artes visuais podem ser criadas através de várias ferramentas como o papel, madeira, gesso, argila, programas informáticos, máquinas de captação e reprodução de imagens como filmadoras ou máquinas fotográficas. Através das artes visuais, as pessoas trabalham a sua criatividade e imaginação, e conseguem adquirir novas habilidades, permitindo um olhar diferente do mundo.</w:t>
      </w:r>
    </w:p>
    <w:tbl>
      <w:tblPr>
        <w:tblStyle w:val="a8"/>
        <w:tblW w:w="1049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3"/>
        <w:gridCol w:w="3969"/>
        <w:gridCol w:w="1275"/>
        <w:gridCol w:w="567"/>
        <w:gridCol w:w="709"/>
        <w:gridCol w:w="1418"/>
      </w:tblGrid>
      <w:tr w:rsidR="00CB1652" w:rsidRPr="001A7519" w14:paraId="6A32049B" w14:textId="77777777" w:rsidTr="00070582">
        <w:tc>
          <w:tcPr>
            <w:tcW w:w="2553" w:type="dxa"/>
            <w:shd w:val="clear" w:color="auto" w:fill="D9D9D9"/>
            <w:vAlign w:val="center"/>
          </w:tcPr>
          <w:p w14:paraId="3F1A83F2" w14:textId="77777777" w:rsidR="00CB1652" w:rsidRPr="00070582" w:rsidRDefault="00EC2E8E" w:rsidP="00070582">
            <w:pPr>
              <w:spacing w:line="288" w:lineRule="auto"/>
              <w:contextualSpacing/>
              <w:jc w:val="center"/>
              <w:rPr>
                <w:rFonts w:ascii="Arial" w:eastAsia="Arial" w:hAnsi="Arial" w:cs="Arial"/>
              </w:rPr>
            </w:pPr>
            <w:r w:rsidRPr="00070582">
              <w:rPr>
                <w:rFonts w:ascii="Arial" w:eastAsia="Arial" w:hAnsi="Arial" w:cs="Arial"/>
                <w:b/>
              </w:rPr>
              <w:lastRenderedPageBreak/>
              <w:t>CATEGORIAS</w:t>
            </w:r>
          </w:p>
        </w:tc>
        <w:tc>
          <w:tcPr>
            <w:tcW w:w="3969" w:type="dxa"/>
            <w:shd w:val="clear" w:color="auto" w:fill="D9D9D9"/>
            <w:vAlign w:val="center"/>
          </w:tcPr>
          <w:p w14:paraId="7744A431" w14:textId="77777777" w:rsidR="00CB1652" w:rsidRPr="00070582" w:rsidRDefault="00EC2E8E" w:rsidP="00070582">
            <w:pPr>
              <w:spacing w:line="288" w:lineRule="auto"/>
              <w:contextualSpacing/>
              <w:jc w:val="center"/>
              <w:rPr>
                <w:rFonts w:ascii="Arial" w:eastAsia="Arial" w:hAnsi="Arial" w:cs="Arial"/>
                <w:b/>
              </w:rPr>
            </w:pPr>
            <w:r w:rsidRPr="00070582">
              <w:rPr>
                <w:rFonts w:ascii="Arial" w:eastAsia="Arial" w:hAnsi="Arial" w:cs="Arial"/>
                <w:b/>
              </w:rPr>
              <w:t>DESCRIÇÃO</w:t>
            </w:r>
          </w:p>
        </w:tc>
        <w:tc>
          <w:tcPr>
            <w:tcW w:w="1275" w:type="dxa"/>
            <w:shd w:val="clear" w:color="auto" w:fill="D9D9D9"/>
            <w:vAlign w:val="center"/>
          </w:tcPr>
          <w:p w14:paraId="1F5BDE5E" w14:textId="77777777" w:rsidR="00CB1652" w:rsidRPr="00070582" w:rsidRDefault="00EC2E8E" w:rsidP="00070582">
            <w:pPr>
              <w:spacing w:line="288" w:lineRule="auto"/>
              <w:contextualSpacing/>
              <w:jc w:val="center"/>
              <w:rPr>
                <w:rFonts w:ascii="Arial" w:eastAsia="Arial" w:hAnsi="Arial" w:cs="Arial"/>
              </w:rPr>
            </w:pPr>
            <w:r w:rsidRPr="00070582">
              <w:rPr>
                <w:rFonts w:ascii="Arial" w:eastAsia="Arial" w:hAnsi="Arial" w:cs="Arial"/>
                <w:b/>
              </w:rPr>
              <w:t>TOTAL DE VAGAS</w:t>
            </w:r>
          </w:p>
        </w:tc>
        <w:tc>
          <w:tcPr>
            <w:tcW w:w="1276" w:type="dxa"/>
            <w:gridSpan w:val="2"/>
            <w:shd w:val="clear" w:color="auto" w:fill="D9D9D9"/>
            <w:vAlign w:val="center"/>
          </w:tcPr>
          <w:p w14:paraId="226E8BA6" w14:textId="028F1621" w:rsidR="00CB1652" w:rsidRPr="00070582" w:rsidRDefault="00EC2E8E" w:rsidP="00070582">
            <w:pPr>
              <w:spacing w:line="288" w:lineRule="auto"/>
              <w:contextualSpacing/>
              <w:jc w:val="center"/>
              <w:rPr>
                <w:rFonts w:ascii="Arial" w:eastAsia="Arial" w:hAnsi="Arial" w:cs="Arial"/>
              </w:rPr>
            </w:pPr>
            <w:r w:rsidRPr="00070582">
              <w:rPr>
                <w:rFonts w:ascii="Arial" w:eastAsia="Arial" w:hAnsi="Arial" w:cs="Arial"/>
                <w:b/>
              </w:rPr>
              <w:t xml:space="preserve">VALOR </w:t>
            </w:r>
            <w:r w:rsidR="00070582">
              <w:rPr>
                <w:rFonts w:ascii="Arial" w:eastAsia="Arial" w:hAnsi="Arial" w:cs="Arial"/>
                <w:b/>
              </w:rPr>
              <w:br/>
              <w:t>(em R$)</w:t>
            </w:r>
          </w:p>
        </w:tc>
        <w:tc>
          <w:tcPr>
            <w:tcW w:w="1418" w:type="dxa"/>
            <w:shd w:val="clear" w:color="auto" w:fill="D9D9D9"/>
            <w:vAlign w:val="center"/>
          </w:tcPr>
          <w:p w14:paraId="05F02E6F" w14:textId="034616AD" w:rsidR="00CB1652" w:rsidRPr="00070582" w:rsidRDefault="00EC2E8E" w:rsidP="00070582">
            <w:pPr>
              <w:spacing w:line="288" w:lineRule="auto"/>
              <w:contextualSpacing/>
              <w:jc w:val="center"/>
              <w:rPr>
                <w:rFonts w:ascii="Arial" w:eastAsia="Arial" w:hAnsi="Arial" w:cs="Arial"/>
              </w:rPr>
            </w:pPr>
            <w:r w:rsidRPr="00070582">
              <w:rPr>
                <w:rFonts w:ascii="Arial" w:eastAsia="Arial" w:hAnsi="Arial" w:cs="Arial"/>
                <w:b/>
              </w:rPr>
              <w:t>VALOR TOTAL</w:t>
            </w:r>
            <w:r w:rsidR="00070582">
              <w:rPr>
                <w:rFonts w:ascii="Arial" w:eastAsia="Arial" w:hAnsi="Arial" w:cs="Arial"/>
                <w:b/>
              </w:rPr>
              <w:br/>
              <w:t>(em R$)</w:t>
            </w:r>
          </w:p>
        </w:tc>
      </w:tr>
      <w:tr w:rsidR="00CB1652" w:rsidRPr="001A7519" w14:paraId="0A05B071" w14:textId="77777777" w:rsidTr="00070582">
        <w:tc>
          <w:tcPr>
            <w:tcW w:w="2553" w:type="dxa"/>
            <w:vAlign w:val="center"/>
          </w:tcPr>
          <w:p w14:paraId="1BE79590" w14:textId="77777777" w:rsidR="00CB1652" w:rsidRPr="00070582" w:rsidRDefault="00EC2E8E" w:rsidP="00070582">
            <w:pPr>
              <w:spacing w:line="288" w:lineRule="auto"/>
              <w:contextualSpacing/>
              <w:jc w:val="center"/>
              <w:rPr>
                <w:rFonts w:ascii="Arial" w:eastAsia="Arial" w:hAnsi="Arial" w:cs="Arial"/>
              </w:rPr>
            </w:pPr>
            <w:r w:rsidRPr="00070582">
              <w:rPr>
                <w:rFonts w:ascii="Arial" w:eastAsia="Arial" w:hAnsi="Arial" w:cs="Arial"/>
              </w:rPr>
              <w:t>RECONHECIMENTO DE TRAJETÓRIA ARTÍSTICA CONSOLIDADA</w:t>
            </w:r>
          </w:p>
        </w:tc>
        <w:tc>
          <w:tcPr>
            <w:tcW w:w="3969" w:type="dxa"/>
            <w:vAlign w:val="center"/>
          </w:tcPr>
          <w:p w14:paraId="09DD0C95" w14:textId="77777777" w:rsidR="00070582" w:rsidRDefault="000715CE" w:rsidP="00070582">
            <w:pPr>
              <w:spacing w:line="288" w:lineRule="auto"/>
              <w:contextualSpacing/>
              <w:jc w:val="center"/>
              <w:rPr>
                <w:rFonts w:ascii="Arial" w:eastAsia="Arial" w:hAnsi="Arial" w:cs="Arial"/>
              </w:rPr>
            </w:pPr>
            <w:r w:rsidRPr="00070582">
              <w:rPr>
                <w:rFonts w:ascii="Arial" w:eastAsia="Arial" w:hAnsi="Arial" w:cs="Arial"/>
              </w:rPr>
              <w:t>PREMIAÇÃO DESTINADA</w:t>
            </w:r>
            <w:r w:rsidR="004568ED" w:rsidRPr="00070582">
              <w:rPr>
                <w:rFonts w:ascii="Arial" w:eastAsia="Arial" w:hAnsi="Arial" w:cs="Arial"/>
              </w:rPr>
              <w:t xml:space="preserve"> AO RECONHECIMENTO DA TRAJETÓRIA DO/A ARTISTA COM ATUAÇÃO MÍNIMA DE 05 ANOS, MEDIANTE APRECIAÇÃO DE CURRÍCULO E PORTFÓLIO</w:t>
            </w:r>
            <w:r w:rsidR="00070582">
              <w:rPr>
                <w:rFonts w:ascii="Arial" w:eastAsia="Arial" w:hAnsi="Arial" w:cs="Arial"/>
              </w:rPr>
              <w:t>.</w:t>
            </w:r>
          </w:p>
          <w:p w14:paraId="1E617454" w14:textId="3136C66D" w:rsidR="00CB1652" w:rsidRPr="00070582" w:rsidRDefault="00070582" w:rsidP="00070582">
            <w:pPr>
              <w:spacing w:line="288" w:lineRule="auto"/>
              <w:contextualSpacing/>
              <w:jc w:val="center"/>
              <w:rPr>
                <w:rFonts w:ascii="Arial" w:eastAsia="Arial" w:hAnsi="Arial" w:cs="Arial"/>
              </w:rPr>
            </w:pPr>
            <w:r w:rsidRPr="00070582">
              <w:rPr>
                <w:rFonts w:ascii="Arial" w:eastAsia="Arial" w:hAnsi="Arial" w:cs="Arial"/>
                <w:u w:val="single"/>
              </w:rPr>
              <w:t xml:space="preserve">POSSÍVEIS </w:t>
            </w:r>
            <w:r w:rsidR="004568ED" w:rsidRPr="00070582">
              <w:rPr>
                <w:rFonts w:ascii="Arial" w:eastAsia="Arial" w:hAnsi="Arial" w:cs="Arial"/>
                <w:u w:val="single"/>
              </w:rPr>
              <w:t>LINGUAGENS</w:t>
            </w:r>
            <w:r w:rsidR="004568ED" w:rsidRPr="00070582">
              <w:rPr>
                <w:rFonts w:ascii="Arial" w:eastAsia="Arial" w:hAnsi="Arial" w:cs="Arial"/>
              </w:rPr>
              <w:t>: DESENHO, PINTURA, FOTOGRAFIA, MURALISMO, ESCULTURA, INSTALAÇÃO, E DEMAIS ESPECIFICADAS PELA LEI PAULO GUSTAVO.</w:t>
            </w:r>
          </w:p>
        </w:tc>
        <w:tc>
          <w:tcPr>
            <w:tcW w:w="1275" w:type="dxa"/>
            <w:vAlign w:val="center"/>
          </w:tcPr>
          <w:p w14:paraId="1BB88B24" w14:textId="77777777" w:rsidR="00CB1652" w:rsidRPr="00070582" w:rsidRDefault="00EC2E8E" w:rsidP="00070582">
            <w:pPr>
              <w:spacing w:line="288" w:lineRule="auto"/>
              <w:contextualSpacing/>
              <w:jc w:val="center"/>
              <w:rPr>
                <w:rFonts w:ascii="Arial" w:eastAsia="Arial" w:hAnsi="Arial" w:cs="Arial"/>
              </w:rPr>
            </w:pPr>
            <w:r w:rsidRPr="00070582">
              <w:rPr>
                <w:rFonts w:ascii="Arial" w:eastAsia="Arial" w:hAnsi="Arial" w:cs="Arial"/>
              </w:rPr>
              <w:t>10</w:t>
            </w:r>
          </w:p>
        </w:tc>
        <w:tc>
          <w:tcPr>
            <w:tcW w:w="1276" w:type="dxa"/>
            <w:gridSpan w:val="2"/>
            <w:vAlign w:val="center"/>
          </w:tcPr>
          <w:p w14:paraId="11BEA8A4" w14:textId="77B9B8E6" w:rsidR="00CB1652" w:rsidRPr="00070582" w:rsidRDefault="00EC2E8E" w:rsidP="00070582">
            <w:pPr>
              <w:spacing w:line="288" w:lineRule="auto"/>
              <w:contextualSpacing/>
              <w:jc w:val="center"/>
              <w:rPr>
                <w:rFonts w:ascii="Arial" w:eastAsia="Arial" w:hAnsi="Arial" w:cs="Arial"/>
              </w:rPr>
            </w:pPr>
            <w:r w:rsidRPr="00070582">
              <w:rPr>
                <w:rFonts w:ascii="Arial" w:eastAsia="Arial" w:hAnsi="Arial" w:cs="Arial"/>
              </w:rPr>
              <w:t>5.000,00</w:t>
            </w:r>
          </w:p>
        </w:tc>
        <w:tc>
          <w:tcPr>
            <w:tcW w:w="1418" w:type="dxa"/>
            <w:vAlign w:val="center"/>
          </w:tcPr>
          <w:p w14:paraId="5A5856C5" w14:textId="6EED321D" w:rsidR="00CB1652" w:rsidRPr="00070582" w:rsidRDefault="00EC2E8E" w:rsidP="00070582">
            <w:pPr>
              <w:spacing w:line="288" w:lineRule="auto"/>
              <w:contextualSpacing/>
              <w:jc w:val="center"/>
              <w:rPr>
                <w:rFonts w:ascii="Arial" w:eastAsia="Arial" w:hAnsi="Arial" w:cs="Arial"/>
              </w:rPr>
            </w:pPr>
            <w:r w:rsidRPr="00070582">
              <w:rPr>
                <w:rFonts w:ascii="Arial" w:eastAsia="Arial" w:hAnsi="Arial" w:cs="Arial"/>
              </w:rPr>
              <w:t>50.000,00</w:t>
            </w:r>
          </w:p>
        </w:tc>
      </w:tr>
      <w:tr w:rsidR="00CB1652" w:rsidRPr="001A7519" w14:paraId="7BE28EA1" w14:textId="77777777" w:rsidTr="00070582">
        <w:tc>
          <w:tcPr>
            <w:tcW w:w="2553" w:type="dxa"/>
            <w:vAlign w:val="center"/>
          </w:tcPr>
          <w:p w14:paraId="174E8F9B" w14:textId="77777777" w:rsidR="00CB1652" w:rsidRPr="00070582" w:rsidRDefault="00EC2E8E" w:rsidP="00070582">
            <w:pPr>
              <w:spacing w:line="288" w:lineRule="auto"/>
              <w:contextualSpacing/>
              <w:jc w:val="center"/>
              <w:rPr>
                <w:rFonts w:ascii="Arial" w:eastAsia="Arial" w:hAnsi="Arial" w:cs="Arial"/>
              </w:rPr>
            </w:pPr>
            <w:r w:rsidRPr="00070582">
              <w:rPr>
                <w:rFonts w:ascii="Arial" w:eastAsia="Arial" w:hAnsi="Arial" w:cs="Arial"/>
              </w:rPr>
              <w:t>RECONHECIMENTO DE TRAJETÓRIA ARTÍSTICA PROMISSORA</w:t>
            </w:r>
          </w:p>
        </w:tc>
        <w:tc>
          <w:tcPr>
            <w:tcW w:w="3969" w:type="dxa"/>
            <w:vAlign w:val="center"/>
          </w:tcPr>
          <w:p w14:paraId="518AA3E6" w14:textId="77777777" w:rsidR="00070582" w:rsidRDefault="004568ED" w:rsidP="00070582">
            <w:pPr>
              <w:spacing w:line="288" w:lineRule="auto"/>
              <w:contextualSpacing/>
              <w:jc w:val="center"/>
              <w:rPr>
                <w:rFonts w:ascii="Arial" w:eastAsia="Arial" w:hAnsi="Arial" w:cs="Arial"/>
              </w:rPr>
            </w:pPr>
            <w:r w:rsidRPr="00070582">
              <w:rPr>
                <w:rFonts w:ascii="Arial" w:eastAsia="Arial" w:hAnsi="Arial" w:cs="Arial"/>
              </w:rPr>
              <w:t xml:space="preserve">PREMIAÇÃO </w:t>
            </w:r>
            <w:r w:rsidR="000715CE" w:rsidRPr="00070582">
              <w:rPr>
                <w:rFonts w:ascii="Arial" w:eastAsia="Arial" w:hAnsi="Arial" w:cs="Arial"/>
              </w:rPr>
              <w:t>DESTINADA</w:t>
            </w:r>
            <w:r w:rsidRPr="00070582">
              <w:rPr>
                <w:rFonts w:ascii="Arial" w:eastAsia="Arial" w:hAnsi="Arial" w:cs="Arial"/>
              </w:rPr>
              <w:t xml:space="preserve"> AO RECONHECIMENTO DA TRAJETÓRIA DO/A ARTISTA COM ATUAÇÃO ENTRE 02 E 05 ANOS, MEDIANTE APRECIAÇÃO DE CURRÍCULO E PORTFÓLIO</w:t>
            </w:r>
            <w:r w:rsidR="00070582">
              <w:rPr>
                <w:rFonts w:ascii="Arial" w:eastAsia="Arial" w:hAnsi="Arial" w:cs="Arial"/>
              </w:rPr>
              <w:t>.</w:t>
            </w:r>
          </w:p>
          <w:p w14:paraId="3BE7FBC2" w14:textId="1EB7D70E" w:rsidR="00CB1652" w:rsidRPr="00070582" w:rsidRDefault="00070582" w:rsidP="00070582">
            <w:pPr>
              <w:spacing w:line="288" w:lineRule="auto"/>
              <w:contextualSpacing/>
              <w:jc w:val="center"/>
              <w:rPr>
                <w:rFonts w:ascii="Arial" w:eastAsia="Arial" w:hAnsi="Arial" w:cs="Arial"/>
              </w:rPr>
            </w:pPr>
            <w:r w:rsidRPr="00070582">
              <w:rPr>
                <w:rFonts w:ascii="Arial" w:eastAsia="Arial" w:hAnsi="Arial" w:cs="Arial"/>
                <w:u w:val="single"/>
              </w:rPr>
              <w:t xml:space="preserve">POSSÍVEIS </w:t>
            </w:r>
            <w:r w:rsidR="004568ED" w:rsidRPr="00070582">
              <w:rPr>
                <w:rFonts w:ascii="Arial" w:eastAsia="Arial" w:hAnsi="Arial" w:cs="Arial"/>
                <w:u w:val="single"/>
              </w:rPr>
              <w:t>LINGUAGENS</w:t>
            </w:r>
            <w:r w:rsidR="004568ED" w:rsidRPr="00070582">
              <w:rPr>
                <w:rFonts w:ascii="Arial" w:eastAsia="Arial" w:hAnsi="Arial" w:cs="Arial"/>
              </w:rPr>
              <w:t>: DESENHO, PINTURA, FOTOGRAFIA, MURALISMO, ESCULTURA, INSTALAÇÃO, E DEMAIS ESPECIFICADAS PELA LEI PAULO GUSTAVO.</w:t>
            </w:r>
          </w:p>
        </w:tc>
        <w:tc>
          <w:tcPr>
            <w:tcW w:w="1275" w:type="dxa"/>
            <w:vAlign w:val="center"/>
          </w:tcPr>
          <w:p w14:paraId="4DB22222" w14:textId="77777777" w:rsidR="00CB1652" w:rsidRPr="00070582" w:rsidRDefault="00EC2E8E" w:rsidP="00070582">
            <w:pPr>
              <w:spacing w:line="288" w:lineRule="auto"/>
              <w:contextualSpacing/>
              <w:jc w:val="center"/>
              <w:rPr>
                <w:rFonts w:ascii="Arial" w:eastAsia="Arial" w:hAnsi="Arial" w:cs="Arial"/>
              </w:rPr>
            </w:pPr>
            <w:r w:rsidRPr="00070582">
              <w:rPr>
                <w:rFonts w:ascii="Arial" w:eastAsia="Arial" w:hAnsi="Arial" w:cs="Arial"/>
              </w:rPr>
              <w:t>05</w:t>
            </w:r>
          </w:p>
        </w:tc>
        <w:tc>
          <w:tcPr>
            <w:tcW w:w="1276" w:type="dxa"/>
            <w:gridSpan w:val="2"/>
            <w:vAlign w:val="center"/>
          </w:tcPr>
          <w:p w14:paraId="45D45854" w14:textId="46B11431" w:rsidR="00CB1652" w:rsidRPr="00070582" w:rsidRDefault="00EC2E8E" w:rsidP="00070582">
            <w:pPr>
              <w:spacing w:line="288" w:lineRule="auto"/>
              <w:contextualSpacing/>
              <w:jc w:val="center"/>
              <w:rPr>
                <w:rFonts w:ascii="Arial" w:eastAsia="Arial" w:hAnsi="Arial" w:cs="Arial"/>
              </w:rPr>
            </w:pPr>
            <w:r w:rsidRPr="00070582">
              <w:rPr>
                <w:rFonts w:ascii="Arial" w:eastAsia="Arial" w:hAnsi="Arial" w:cs="Arial"/>
              </w:rPr>
              <w:t>2.000,00</w:t>
            </w:r>
          </w:p>
        </w:tc>
        <w:tc>
          <w:tcPr>
            <w:tcW w:w="1418" w:type="dxa"/>
            <w:vAlign w:val="center"/>
          </w:tcPr>
          <w:p w14:paraId="7E4D7085" w14:textId="7182C341" w:rsidR="00CB1652" w:rsidRPr="00070582" w:rsidRDefault="00EC2E8E" w:rsidP="00070582">
            <w:pPr>
              <w:spacing w:line="288" w:lineRule="auto"/>
              <w:contextualSpacing/>
              <w:jc w:val="center"/>
              <w:rPr>
                <w:rFonts w:ascii="Arial" w:eastAsia="Arial" w:hAnsi="Arial" w:cs="Arial"/>
              </w:rPr>
            </w:pPr>
            <w:r w:rsidRPr="00070582">
              <w:rPr>
                <w:rFonts w:ascii="Arial" w:eastAsia="Arial" w:hAnsi="Arial" w:cs="Arial"/>
              </w:rPr>
              <w:t>10.000,00</w:t>
            </w:r>
          </w:p>
        </w:tc>
      </w:tr>
      <w:tr w:rsidR="00CB1652" w:rsidRPr="001A7519" w14:paraId="231068D4" w14:textId="77777777" w:rsidTr="00070582">
        <w:tc>
          <w:tcPr>
            <w:tcW w:w="2553" w:type="dxa"/>
            <w:vAlign w:val="center"/>
          </w:tcPr>
          <w:p w14:paraId="3D86C17B" w14:textId="77777777" w:rsidR="00CB1652" w:rsidRPr="00070582" w:rsidRDefault="00EC2E8E" w:rsidP="00070582">
            <w:pPr>
              <w:spacing w:line="288" w:lineRule="auto"/>
              <w:contextualSpacing/>
              <w:jc w:val="center"/>
              <w:rPr>
                <w:rFonts w:ascii="Arial" w:eastAsia="Arial" w:hAnsi="Arial" w:cs="Arial"/>
              </w:rPr>
            </w:pPr>
            <w:r w:rsidRPr="00070582">
              <w:rPr>
                <w:rFonts w:ascii="Arial" w:eastAsia="Arial" w:hAnsi="Arial" w:cs="Arial"/>
              </w:rPr>
              <w:t>PRÉ-PRODUÇÃO E DESENVOLVIMENTO DE PROJETOS</w:t>
            </w:r>
          </w:p>
        </w:tc>
        <w:tc>
          <w:tcPr>
            <w:tcW w:w="3969" w:type="dxa"/>
            <w:vAlign w:val="center"/>
          </w:tcPr>
          <w:p w14:paraId="0227C511" w14:textId="77777777" w:rsidR="00070582" w:rsidRDefault="000715CE" w:rsidP="00070582">
            <w:pPr>
              <w:spacing w:line="288" w:lineRule="auto"/>
              <w:contextualSpacing/>
              <w:jc w:val="center"/>
              <w:rPr>
                <w:rFonts w:ascii="Arial" w:eastAsia="Arial" w:hAnsi="Arial" w:cs="Arial"/>
              </w:rPr>
            </w:pPr>
            <w:r w:rsidRPr="00070582">
              <w:rPr>
                <w:rFonts w:ascii="Arial" w:eastAsia="Arial" w:hAnsi="Arial" w:cs="Arial"/>
              </w:rPr>
              <w:t xml:space="preserve">SELEÇÃO DE PROJETOS </w:t>
            </w:r>
            <w:r w:rsidR="004568ED" w:rsidRPr="00070582">
              <w:rPr>
                <w:rFonts w:ascii="Arial" w:eastAsia="Arial" w:hAnsi="Arial" w:cs="Arial"/>
              </w:rPr>
              <w:t>DESTINADOS AO FOMENTO DE PRÉ-PRODUÇÃO E DESENVOLVIMENTO DE PROJETOS</w:t>
            </w:r>
            <w:r w:rsidR="00070582">
              <w:rPr>
                <w:rFonts w:ascii="Arial" w:eastAsia="Arial" w:hAnsi="Arial" w:cs="Arial"/>
              </w:rPr>
              <w:t>.</w:t>
            </w:r>
          </w:p>
          <w:p w14:paraId="64281AF9" w14:textId="63E901F7" w:rsidR="00CB1652" w:rsidRPr="00070582" w:rsidRDefault="004568ED" w:rsidP="006B07AB">
            <w:pPr>
              <w:spacing w:line="288" w:lineRule="auto"/>
              <w:contextualSpacing/>
              <w:jc w:val="center"/>
              <w:rPr>
                <w:rFonts w:ascii="Arial" w:eastAsia="Arial" w:hAnsi="Arial" w:cs="Arial"/>
              </w:rPr>
            </w:pPr>
            <w:r w:rsidRPr="00070582">
              <w:rPr>
                <w:rFonts w:ascii="Arial" w:eastAsia="Arial" w:hAnsi="Arial" w:cs="Arial"/>
              </w:rPr>
              <w:t xml:space="preserve"> </w:t>
            </w:r>
            <w:r w:rsidRPr="00070582">
              <w:rPr>
                <w:rFonts w:ascii="Arial" w:eastAsia="Arial" w:hAnsi="Arial" w:cs="Arial"/>
                <w:u w:val="single"/>
              </w:rPr>
              <w:t xml:space="preserve">POSSÍVEIS LINGUAGENS: </w:t>
            </w:r>
            <w:r w:rsidRPr="00070582">
              <w:rPr>
                <w:rFonts w:ascii="Arial" w:eastAsia="Arial" w:hAnsi="Arial" w:cs="Arial"/>
              </w:rPr>
              <w:t xml:space="preserve">DESENHO, PINTURA, FOTOGRAFIA, ESCULTURA, INSTALAÇÃO, E DEMAIS ESPECIFICADAS PELA LEI PAULO GUSTAVO, CUJA COMPROVAÇÃO DE EXECUÇÃO SERÁ O REGISTRO DOCUMENTAL DE CADA ETAPA REALIZADA E A SINALIZAÇÃO DO </w:t>
            </w:r>
            <w:proofErr w:type="gramStart"/>
            <w:r w:rsidRPr="00070582">
              <w:rPr>
                <w:rFonts w:ascii="Arial" w:eastAsia="Arial" w:hAnsi="Arial" w:cs="Arial"/>
              </w:rPr>
              <w:lastRenderedPageBreak/>
              <w:t>RESULTADO FINAL</w:t>
            </w:r>
            <w:proofErr w:type="gramEnd"/>
            <w:r w:rsidRPr="00070582">
              <w:rPr>
                <w:rFonts w:ascii="Arial" w:eastAsia="Arial" w:hAnsi="Arial" w:cs="Arial"/>
              </w:rPr>
              <w:t xml:space="preserve"> A QUE SE DESTINA O PROJETO.</w:t>
            </w:r>
          </w:p>
        </w:tc>
        <w:tc>
          <w:tcPr>
            <w:tcW w:w="1275" w:type="dxa"/>
            <w:vAlign w:val="center"/>
          </w:tcPr>
          <w:p w14:paraId="719F9C4B" w14:textId="77777777" w:rsidR="00CB1652" w:rsidRPr="00070582" w:rsidRDefault="00EC2E8E" w:rsidP="00070582">
            <w:pPr>
              <w:spacing w:line="288" w:lineRule="auto"/>
              <w:contextualSpacing/>
              <w:jc w:val="center"/>
              <w:rPr>
                <w:rFonts w:ascii="Arial" w:eastAsia="Arial" w:hAnsi="Arial" w:cs="Arial"/>
                <w:color w:val="000000"/>
              </w:rPr>
            </w:pPr>
            <w:r w:rsidRPr="00070582">
              <w:rPr>
                <w:rFonts w:ascii="Arial" w:eastAsia="Arial" w:hAnsi="Arial" w:cs="Arial"/>
                <w:color w:val="000000"/>
              </w:rPr>
              <w:lastRenderedPageBreak/>
              <w:t>11</w:t>
            </w:r>
          </w:p>
        </w:tc>
        <w:tc>
          <w:tcPr>
            <w:tcW w:w="1276" w:type="dxa"/>
            <w:gridSpan w:val="2"/>
            <w:vAlign w:val="center"/>
          </w:tcPr>
          <w:p w14:paraId="133BE149" w14:textId="71A696F3" w:rsidR="00CB1652" w:rsidRPr="00070582" w:rsidRDefault="00EC2E8E" w:rsidP="00070582">
            <w:pPr>
              <w:spacing w:line="288" w:lineRule="auto"/>
              <w:contextualSpacing/>
              <w:jc w:val="center"/>
              <w:rPr>
                <w:rFonts w:ascii="Arial" w:eastAsia="Arial" w:hAnsi="Arial" w:cs="Arial"/>
                <w:color w:val="000000"/>
              </w:rPr>
            </w:pPr>
            <w:r w:rsidRPr="00070582">
              <w:rPr>
                <w:rFonts w:ascii="Arial" w:eastAsia="Arial" w:hAnsi="Arial" w:cs="Arial"/>
                <w:color w:val="000000"/>
              </w:rPr>
              <w:t>8.000,00</w:t>
            </w:r>
          </w:p>
        </w:tc>
        <w:tc>
          <w:tcPr>
            <w:tcW w:w="1418" w:type="dxa"/>
            <w:vAlign w:val="center"/>
          </w:tcPr>
          <w:p w14:paraId="7B3E60B1" w14:textId="7867E362" w:rsidR="00CB1652" w:rsidRPr="00070582" w:rsidRDefault="00EC2E8E" w:rsidP="00070582">
            <w:pPr>
              <w:spacing w:line="288" w:lineRule="auto"/>
              <w:contextualSpacing/>
              <w:jc w:val="center"/>
              <w:rPr>
                <w:rFonts w:ascii="Arial" w:eastAsia="Arial" w:hAnsi="Arial" w:cs="Arial"/>
                <w:color w:val="000000"/>
              </w:rPr>
            </w:pPr>
            <w:r w:rsidRPr="00070582">
              <w:rPr>
                <w:rFonts w:ascii="Arial" w:eastAsia="Arial" w:hAnsi="Arial" w:cs="Arial"/>
                <w:color w:val="000000"/>
              </w:rPr>
              <w:t>88.000,00</w:t>
            </w:r>
          </w:p>
        </w:tc>
      </w:tr>
      <w:tr w:rsidR="00CB1652" w:rsidRPr="001A7519" w14:paraId="710AA571" w14:textId="77777777" w:rsidTr="00070582">
        <w:tc>
          <w:tcPr>
            <w:tcW w:w="2553" w:type="dxa"/>
            <w:vAlign w:val="center"/>
          </w:tcPr>
          <w:p w14:paraId="479250AD" w14:textId="77777777" w:rsidR="00CB1652" w:rsidRPr="00070582" w:rsidRDefault="00EC2E8E" w:rsidP="00070582">
            <w:pPr>
              <w:spacing w:line="288" w:lineRule="auto"/>
              <w:contextualSpacing/>
              <w:jc w:val="center"/>
              <w:rPr>
                <w:rFonts w:ascii="Arial" w:eastAsia="Arial" w:hAnsi="Arial" w:cs="Arial"/>
              </w:rPr>
            </w:pPr>
            <w:r w:rsidRPr="00070582">
              <w:rPr>
                <w:rFonts w:ascii="Arial" w:eastAsia="Arial" w:hAnsi="Arial" w:cs="Arial"/>
              </w:rPr>
              <w:t>OFICINAS</w:t>
            </w:r>
          </w:p>
        </w:tc>
        <w:tc>
          <w:tcPr>
            <w:tcW w:w="3969" w:type="dxa"/>
            <w:vAlign w:val="center"/>
          </w:tcPr>
          <w:p w14:paraId="72F53271" w14:textId="77777777" w:rsidR="006B07AB" w:rsidRDefault="00E67DD0" w:rsidP="00070582">
            <w:pPr>
              <w:spacing w:line="288" w:lineRule="auto"/>
              <w:contextualSpacing/>
              <w:jc w:val="center"/>
              <w:rPr>
                <w:rFonts w:ascii="Arial" w:eastAsia="Arial" w:hAnsi="Arial" w:cs="Arial"/>
              </w:rPr>
            </w:pPr>
            <w:r w:rsidRPr="00070582">
              <w:rPr>
                <w:rFonts w:ascii="Arial" w:eastAsia="Arial" w:hAnsi="Arial" w:cs="Arial"/>
              </w:rPr>
              <w:t>PROJETOS</w:t>
            </w:r>
            <w:r w:rsidR="004568ED" w:rsidRPr="00070582">
              <w:rPr>
                <w:rFonts w:ascii="Arial" w:eastAsia="Arial" w:hAnsi="Arial" w:cs="Arial"/>
              </w:rPr>
              <w:t xml:space="preserve"> DESTINADOS A</w:t>
            </w:r>
            <w:r w:rsidRPr="00070582">
              <w:rPr>
                <w:rFonts w:ascii="Arial" w:eastAsia="Arial" w:hAnsi="Arial" w:cs="Arial"/>
              </w:rPr>
              <w:t>O</w:t>
            </w:r>
            <w:r w:rsidR="004568ED" w:rsidRPr="00070582">
              <w:rPr>
                <w:rFonts w:ascii="Arial" w:eastAsia="Arial" w:hAnsi="Arial" w:cs="Arial"/>
              </w:rPr>
              <w:t xml:space="preserve"> FOMENTO, NA EXECUÇÃO DE OFICINAS COM NO MÍNIMO 16H/AULA</w:t>
            </w:r>
            <w:r w:rsidR="006B07AB">
              <w:rPr>
                <w:rFonts w:ascii="Arial" w:eastAsia="Arial" w:hAnsi="Arial" w:cs="Arial"/>
              </w:rPr>
              <w:t>.</w:t>
            </w:r>
          </w:p>
          <w:p w14:paraId="532DD783" w14:textId="439D0061" w:rsidR="00CB1652" w:rsidRPr="00070582" w:rsidRDefault="004568ED" w:rsidP="00070582">
            <w:pPr>
              <w:spacing w:line="288" w:lineRule="auto"/>
              <w:contextualSpacing/>
              <w:jc w:val="center"/>
              <w:rPr>
                <w:rFonts w:ascii="Arial" w:eastAsia="Arial" w:hAnsi="Arial" w:cs="Arial"/>
              </w:rPr>
            </w:pPr>
            <w:r w:rsidRPr="006B07AB">
              <w:rPr>
                <w:rFonts w:ascii="Arial" w:eastAsia="Arial" w:hAnsi="Arial" w:cs="Arial"/>
                <w:u w:val="single"/>
              </w:rPr>
              <w:t xml:space="preserve">POSSÍVEIS LINGUAGENS: </w:t>
            </w:r>
            <w:r w:rsidRPr="00070582">
              <w:rPr>
                <w:rFonts w:ascii="Arial" w:eastAsia="Arial" w:hAnsi="Arial" w:cs="Arial"/>
              </w:rPr>
              <w:t>DESENHO, PINTURA, FOTOGRAFIA, ESCULTURA, INSTALAÇÃO, E DEMAIS ESPECIFICADAS PELA LEI PAULO GUSTAVO.</w:t>
            </w:r>
          </w:p>
        </w:tc>
        <w:tc>
          <w:tcPr>
            <w:tcW w:w="1275" w:type="dxa"/>
            <w:vAlign w:val="center"/>
          </w:tcPr>
          <w:p w14:paraId="20B18E30" w14:textId="77777777" w:rsidR="00CB1652" w:rsidRPr="00070582" w:rsidRDefault="00EC2E8E" w:rsidP="00070582">
            <w:pPr>
              <w:spacing w:line="288" w:lineRule="auto"/>
              <w:contextualSpacing/>
              <w:jc w:val="center"/>
              <w:rPr>
                <w:rFonts w:ascii="Arial" w:eastAsia="Arial" w:hAnsi="Arial" w:cs="Arial"/>
                <w:color w:val="000000"/>
              </w:rPr>
            </w:pPr>
            <w:r w:rsidRPr="00070582">
              <w:rPr>
                <w:rFonts w:ascii="Arial" w:eastAsia="Arial" w:hAnsi="Arial" w:cs="Arial"/>
                <w:color w:val="000000"/>
              </w:rPr>
              <w:t>05</w:t>
            </w:r>
          </w:p>
        </w:tc>
        <w:tc>
          <w:tcPr>
            <w:tcW w:w="1276" w:type="dxa"/>
            <w:gridSpan w:val="2"/>
            <w:vAlign w:val="center"/>
          </w:tcPr>
          <w:p w14:paraId="56A899DC" w14:textId="67DAE897" w:rsidR="00CB1652" w:rsidRPr="00070582" w:rsidRDefault="00EC2E8E" w:rsidP="00070582">
            <w:pPr>
              <w:spacing w:line="288" w:lineRule="auto"/>
              <w:contextualSpacing/>
              <w:jc w:val="center"/>
              <w:rPr>
                <w:rFonts w:ascii="Arial" w:eastAsia="Arial" w:hAnsi="Arial" w:cs="Arial"/>
                <w:color w:val="000000"/>
              </w:rPr>
            </w:pPr>
            <w:r w:rsidRPr="00070582">
              <w:rPr>
                <w:rFonts w:ascii="Arial" w:eastAsia="Arial" w:hAnsi="Arial" w:cs="Arial"/>
                <w:color w:val="000000"/>
              </w:rPr>
              <w:t>5.146,80</w:t>
            </w:r>
          </w:p>
        </w:tc>
        <w:tc>
          <w:tcPr>
            <w:tcW w:w="1418" w:type="dxa"/>
            <w:vAlign w:val="center"/>
          </w:tcPr>
          <w:p w14:paraId="1D235F45" w14:textId="0741CBD8" w:rsidR="00CB1652" w:rsidRPr="00070582" w:rsidRDefault="00EC2E8E" w:rsidP="00070582">
            <w:pPr>
              <w:spacing w:line="288" w:lineRule="auto"/>
              <w:contextualSpacing/>
              <w:jc w:val="center"/>
              <w:rPr>
                <w:rFonts w:ascii="Arial" w:eastAsia="Arial" w:hAnsi="Arial" w:cs="Arial"/>
              </w:rPr>
            </w:pPr>
            <w:r w:rsidRPr="00070582">
              <w:rPr>
                <w:rFonts w:ascii="Arial" w:eastAsia="Arial" w:hAnsi="Arial" w:cs="Arial"/>
              </w:rPr>
              <w:t>25.734,00</w:t>
            </w:r>
          </w:p>
        </w:tc>
      </w:tr>
      <w:tr w:rsidR="00CB1652" w:rsidRPr="001A7519" w14:paraId="13A267DF" w14:textId="77777777" w:rsidTr="00070582">
        <w:trPr>
          <w:trHeight w:val="775"/>
        </w:trPr>
        <w:tc>
          <w:tcPr>
            <w:tcW w:w="8364" w:type="dxa"/>
            <w:gridSpan w:val="4"/>
            <w:vAlign w:val="center"/>
          </w:tcPr>
          <w:p w14:paraId="4079D5EA" w14:textId="77777777" w:rsidR="00CB1652" w:rsidRPr="00070582" w:rsidRDefault="00EC2E8E" w:rsidP="00070582">
            <w:pPr>
              <w:spacing w:line="288" w:lineRule="auto"/>
              <w:contextualSpacing/>
              <w:jc w:val="center"/>
              <w:rPr>
                <w:rFonts w:ascii="Arial" w:eastAsia="Arial" w:hAnsi="Arial" w:cs="Arial"/>
                <w:b/>
              </w:rPr>
            </w:pPr>
            <w:r w:rsidRPr="00070582">
              <w:rPr>
                <w:rFonts w:ascii="Arial" w:eastAsia="Arial" w:hAnsi="Arial" w:cs="Arial"/>
                <w:b/>
              </w:rPr>
              <w:t>VALOR TOTAL</w:t>
            </w:r>
          </w:p>
        </w:tc>
        <w:tc>
          <w:tcPr>
            <w:tcW w:w="2127" w:type="dxa"/>
            <w:gridSpan w:val="2"/>
            <w:vAlign w:val="center"/>
          </w:tcPr>
          <w:p w14:paraId="1D104136" w14:textId="77777777" w:rsidR="00CB1652" w:rsidRPr="00070582" w:rsidRDefault="00EC2E8E" w:rsidP="00070582">
            <w:pPr>
              <w:spacing w:line="288" w:lineRule="auto"/>
              <w:contextualSpacing/>
              <w:jc w:val="center"/>
              <w:rPr>
                <w:rFonts w:ascii="Arial" w:eastAsia="Arial" w:hAnsi="Arial" w:cs="Arial"/>
                <w:b/>
              </w:rPr>
            </w:pPr>
            <w:r w:rsidRPr="00070582">
              <w:rPr>
                <w:rFonts w:ascii="Arial" w:eastAsia="Arial" w:hAnsi="Arial" w:cs="Arial"/>
                <w:b/>
              </w:rPr>
              <w:t>R$ 173.734,00</w:t>
            </w:r>
          </w:p>
        </w:tc>
      </w:tr>
    </w:tbl>
    <w:p w14:paraId="63C07B0D" w14:textId="77777777" w:rsidR="006B07AB" w:rsidRDefault="00EC2E8E" w:rsidP="006B07AB">
      <w:pPr>
        <w:pBdr>
          <w:top w:val="nil"/>
          <w:left w:val="nil"/>
          <w:bottom w:val="nil"/>
          <w:right w:val="nil"/>
          <w:between w:val="nil"/>
        </w:pBdr>
        <w:spacing w:before="240" w:line="360" w:lineRule="auto"/>
        <w:ind w:left="360"/>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 </w:t>
      </w:r>
    </w:p>
    <w:p w14:paraId="587792C7" w14:textId="0235C483" w:rsidR="00CB1652" w:rsidRPr="001A7519" w:rsidRDefault="00EC2E8E" w:rsidP="001A7519">
      <w:pPr>
        <w:numPr>
          <w:ilvl w:val="0"/>
          <w:numId w:val="7"/>
        </w:numPr>
        <w:pBdr>
          <w:top w:val="nil"/>
          <w:left w:val="nil"/>
          <w:bottom w:val="nil"/>
          <w:right w:val="nil"/>
          <w:between w:val="nil"/>
        </w:pBdr>
        <w:spacing w:before="240" w:line="360" w:lineRule="auto"/>
        <w:ind w:left="426" w:hanging="66"/>
        <w:contextualSpacing/>
        <w:jc w:val="both"/>
        <w:rPr>
          <w:rFonts w:ascii="Arial" w:eastAsia="Arial" w:hAnsi="Arial" w:cs="Arial"/>
          <w:color w:val="000000"/>
          <w:sz w:val="24"/>
          <w:szCs w:val="24"/>
        </w:rPr>
      </w:pPr>
      <w:r w:rsidRPr="001A7519">
        <w:rPr>
          <w:rFonts w:ascii="Arial" w:eastAsia="Arial" w:hAnsi="Arial" w:cs="Arial"/>
          <w:b/>
          <w:color w:val="000000"/>
          <w:sz w:val="24"/>
          <w:szCs w:val="24"/>
        </w:rPr>
        <w:t>ARQUIVOS, PATRIMÔNIO MATERIAL, PATRIMÕNIO IMATERIAL E MUSEUS</w:t>
      </w:r>
      <w:r w:rsidRPr="001A7519">
        <w:rPr>
          <w:rFonts w:ascii="Arial" w:eastAsia="Arial" w:hAnsi="Arial" w:cs="Arial"/>
          <w:color w:val="000000"/>
          <w:sz w:val="24"/>
          <w:szCs w:val="24"/>
        </w:rPr>
        <w:t>:</w:t>
      </w:r>
    </w:p>
    <w:p w14:paraId="7E46C20B" w14:textId="77777777" w:rsidR="00CB1652" w:rsidRPr="001A7519" w:rsidRDefault="00EC2E8E" w:rsidP="006B07AB">
      <w:pPr>
        <w:pBdr>
          <w:top w:val="nil"/>
          <w:left w:val="nil"/>
          <w:bottom w:val="nil"/>
          <w:right w:val="nil"/>
          <w:between w:val="nil"/>
        </w:pBdr>
        <w:spacing w:line="360" w:lineRule="auto"/>
        <w:ind w:left="720"/>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Entende-se por </w:t>
      </w:r>
      <w:r w:rsidRPr="001A7519">
        <w:rPr>
          <w:rFonts w:ascii="Arial" w:eastAsia="Arial" w:hAnsi="Arial" w:cs="Arial"/>
          <w:b/>
          <w:color w:val="000000"/>
          <w:sz w:val="24"/>
          <w:szCs w:val="24"/>
        </w:rPr>
        <w:t xml:space="preserve">ARQUIVOS: </w:t>
      </w:r>
      <w:r w:rsidRPr="001A7519">
        <w:rPr>
          <w:rFonts w:ascii="Arial" w:eastAsia="Arial" w:hAnsi="Arial" w:cs="Arial"/>
          <w:color w:val="000000"/>
          <w:sz w:val="24"/>
          <w:szCs w:val="24"/>
        </w:rPr>
        <w:t>são todos aqueles que são acumulados nas instituições, podendo estar no suporte analógico (o papel) ou no suporte digital (documentos digitais no computador).</w:t>
      </w:r>
      <w:r w:rsidRPr="001A7519">
        <w:rPr>
          <w:rFonts w:ascii="Cambria" w:eastAsia="Cambria" w:hAnsi="Cambria" w:cs="Cambria"/>
          <w:b/>
          <w:color w:val="000000"/>
          <w:sz w:val="24"/>
          <w:szCs w:val="24"/>
        </w:rPr>
        <w:t xml:space="preserve"> </w:t>
      </w:r>
      <w:r w:rsidRPr="001A7519">
        <w:rPr>
          <w:rFonts w:ascii="Arial" w:eastAsia="Arial" w:hAnsi="Arial" w:cs="Arial"/>
          <w:color w:val="000000"/>
          <w:sz w:val="24"/>
          <w:szCs w:val="24"/>
        </w:rPr>
        <w:t xml:space="preserve">O arquivo é formado a partir de conjuntos de documentos e, nessa perspectiva, os documentos que são conhecidos de maneira habitual são os textuais, ou seja, documentos manuscritos, digitados ou impressos e os documentos digitais que são produzidos, tratados e armazenados em computador. Existem também outros tipos de documentos, tais como os fotográficos, cartográficos, iconográficos, </w:t>
      </w:r>
      <w:proofErr w:type="spellStart"/>
      <w:r w:rsidRPr="001A7519">
        <w:rPr>
          <w:rFonts w:ascii="Arial" w:eastAsia="Arial" w:hAnsi="Arial" w:cs="Arial"/>
          <w:color w:val="000000"/>
          <w:sz w:val="24"/>
          <w:szCs w:val="24"/>
        </w:rPr>
        <w:t>filmográficos</w:t>
      </w:r>
      <w:proofErr w:type="spellEnd"/>
      <w:r w:rsidRPr="001A7519">
        <w:rPr>
          <w:rFonts w:ascii="Arial" w:eastAsia="Arial" w:hAnsi="Arial" w:cs="Arial"/>
          <w:color w:val="000000"/>
          <w:sz w:val="24"/>
          <w:szCs w:val="24"/>
        </w:rPr>
        <w:t>, sonoros, entre outros.</w:t>
      </w:r>
    </w:p>
    <w:p w14:paraId="7B8F1375" w14:textId="6F471477" w:rsidR="00CB1652" w:rsidRPr="001A7519" w:rsidRDefault="00EC2E8E" w:rsidP="006B07AB">
      <w:pPr>
        <w:pBdr>
          <w:top w:val="nil"/>
          <w:left w:val="nil"/>
          <w:bottom w:val="nil"/>
          <w:right w:val="nil"/>
          <w:between w:val="nil"/>
        </w:pBdr>
        <w:spacing w:line="360" w:lineRule="auto"/>
        <w:ind w:left="720"/>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Entende-se por </w:t>
      </w:r>
      <w:r w:rsidRPr="001A7519">
        <w:rPr>
          <w:rFonts w:ascii="Arial" w:eastAsia="Arial" w:hAnsi="Arial" w:cs="Arial"/>
          <w:b/>
          <w:bCs/>
          <w:color w:val="000000"/>
          <w:sz w:val="24"/>
          <w:szCs w:val="24"/>
        </w:rPr>
        <w:t>PATRIMÔNIO MATERIAL</w:t>
      </w:r>
      <w:r w:rsidRPr="001A7519">
        <w:rPr>
          <w:rFonts w:ascii="Arial" w:eastAsia="Arial" w:hAnsi="Arial" w:cs="Arial"/>
          <w:color w:val="000000"/>
          <w:sz w:val="24"/>
          <w:szCs w:val="24"/>
        </w:rPr>
        <w:t xml:space="preserve">: </w:t>
      </w:r>
      <w:r w:rsidR="006B07AB">
        <w:rPr>
          <w:rFonts w:ascii="Arial" w:eastAsia="Arial" w:hAnsi="Arial" w:cs="Arial"/>
          <w:color w:val="000000"/>
          <w:sz w:val="24"/>
          <w:szCs w:val="24"/>
        </w:rPr>
        <w:t xml:space="preserve">associada aos </w:t>
      </w:r>
      <w:r w:rsidRPr="001A7519">
        <w:rPr>
          <w:rFonts w:ascii="Arial" w:eastAsia="Arial" w:hAnsi="Arial" w:cs="Arial"/>
          <w:color w:val="000000"/>
          <w:sz w:val="24"/>
          <w:szCs w:val="24"/>
        </w:rPr>
        <w:t>elementos concretos de uma sociedade está à cultura material ou o patrimônio cultural material. Esses elementos foram sendo criados ao longo do tempo e, portanto, representam a história de determinado povo. Diversas edificações, objetos artísticos e cotidianos, fazem parte da cultura material, os quais são classificados de duas maneiras:</w:t>
      </w:r>
    </w:p>
    <w:p w14:paraId="3AEA6C43" w14:textId="77777777" w:rsidR="00CB1652" w:rsidRPr="001A7519" w:rsidRDefault="00EC2E8E" w:rsidP="00174939">
      <w:pPr>
        <w:numPr>
          <w:ilvl w:val="1"/>
          <w:numId w:val="11"/>
        </w:numPr>
        <w:pBdr>
          <w:top w:val="nil"/>
          <w:left w:val="nil"/>
          <w:bottom w:val="nil"/>
          <w:right w:val="nil"/>
          <w:between w:val="nil"/>
        </w:pBdr>
        <w:spacing w:line="360" w:lineRule="auto"/>
        <w:ind w:left="1276" w:hanging="425"/>
        <w:contextualSpacing/>
        <w:jc w:val="both"/>
        <w:rPr>
          <w:rFonts w:ascii="Arial" w:eastAsia="Arial" w:hAnsi="Arial" w:cs="Arial"/>
          <w:color w:val="000000"/>
          <w:sz w:val="24"/>
          <w:szCs w:val="24"/>
        </w:rPr>
      </w:pPr>
      <w:r w:rsidRPr="001A7519">
        <w:rPr>
          <w:rFonts w:ascii="Arial" w:eastAsia="Arial" w:hAnsi="Arial" w:cs="Arial"/>
          <w:color w:val="000000"/>
          <w:sz w:val="24"/>
          <w:szCs w:val="24"/>
        </w:rPr>
        <w:t>Bens móveis: podem ser transportados e reúnem os acervos e coleções.</w:t>
      </w:r>
    </w:p>
    <w:p w14:paraId="4E480A73" w14:textId="7988DE2A" w:rsidR="00CB1652" w:rsidRPr="001A7519" w:rsidRDefault="00EC2E8E" w:rsidP="00174939">
      <w:pPr>
        <w:numPr>
          <w:ilvl w:val="1"/>
          <w:numId w:val="11"/>
        </w:numPr>
        <w:pBdr>
          <w:top w:val="nil"/>
          <w:left w:val="nil"/>
          <w:bottom w:val="nil"/>
          <w:right w:val="nil"/>
          <w:between w:val="nil"/>
        </w:pBdr>
        <w:spacing w:line="360" w:lineRule="auto"/>
        <w:ind w:left="1276" w:hanging="425"/>
        <w:contextualSpacing/>
        <w:jc w:val="both"/>
        <w:rPr>
          <w:rFonts w:ascii="Arial" w:eastAsia="Arial" w:hAnsi="Arial" w:cs="Arial"/>
          <w:color w:val="000000"/>
          <w:sz w:val="24"/>
          <w:szCs w:val="24"/>
        </w:rPr>
      </w:pPr>
      <w:r w:rsidRPr="001A7519">
        <w:rPr>
          <w:rFonts w:ascii="Arial" w:eastAsia="Arial" w:hAnsi="Arial" w:cs="Arial"/>
          <w:color w:val="000000"/>
          <w:sz w:val="24"/>
          <w:szCs w:val="24"/>
        </w:rPr>
        <w:lastRenderedPageBreak/>
        <w:t>Bens imóveis</w:t>
      </w:r>
      <w:r w:rsidR="00174939">
        <w:rPr>
          <w:rFonts w:ascii="Arial" w:eastAsia="Arial" w:hAnsi="Arial" w:cs="Arial"/>
          <w:color w:val="000000"/>
          <w:sz w:val="24"/>
          <w:szCs w:val="24"/>
        </w:rPr>
        <w:t xml:space="preserve"> ou edificados</w:t>
      </w:r>
      <w:r w:rsidRPr="001A7519">
        <w:rPr>
          <w:rFonts w:ascii="Arial" w:eastAsia="Arial" w:hAnsi="Arial" w:cs="Arial"/>
          <w:color w:val="000000"/>
          <w:sz w:val="24"/>
          <w:szCs w:val="24"/>
        </w:rPr>
        <w:t xml:space="preserve">: são estruturas fixas e representam os centros históricos, sítios </w:t>
      </w:r>
      <w:proofErr w:type="gramStart"/>
      <w:r w:rsidRPr="001A7519">
        <w:rPr>
          <w:rFonts w:ascii="Arial" w:eastAsia="Arial" w:hAnsi="Arial" w:cs="Arial"/>
          <w:color w:val="000000"/>
          <w:sz w:val="24"/>
          <w:szCs w:val="24"/>
        </w:rPr>
        <w:t>arqueológicos, etc.</w:t>
      </w:r>
      <w:proofErr w:type="gramEnd"/>
    </w:p>
    <w:p w14:paraId="3CC5BBE3" w14:textId="77777777" w:rsidR="00CB1652" w:rsidRPr="001A7519" w:rsidRDefault="00EC2E8E" w:rsidP="00174939">
      <w:pPr>
        <w:pBdr>
          <w:top w:val="nil"/>
          <w:left w:val="nil"/>
          <w:bottom w:val="nil"/>
          <w:right w:val="nil"/>
          <w:between w:val="nil"/>
        </w:pBdr>
        <w:spacing w:line="360" w:lineRule="auto"/>
        <w:ind w:left="720"/>
        <w:contextualSpacing/>
        <w:jc w:val="both"/>
        <w:rPr>
          <w:rFonts w:ascii="Arial" w:eastAsia="Arial" w:hAnsi="Arial" w:cs="Arial"/>
          <w:color w:val="000000"/>
          <w:sz w:val="24"/>
          <w:szCs w:val="24"/>
        </w:rPr>
      </w:pPr>
      <w:r w:rsidRPr="001A7519">
        <w:rPr>
          <w:rFonts w:ascii="Arial" w:eastAsia="Arial" w:hAnsi="Arial" w:cs="Arial"/>
          <w:color w:val="000000"/>
          <w:sz w:val="24"/>
          <w:szCs w:val="24"/>
        </w:rPr>
        <w:t>Entende-se por</w:t>
      </w:r>
      <w:r w:rsidRPr="001A7519">
        <w:rPr>
          <w:rFonts w:ascii="Arial" w:eastAsia="Arial" w:hAnsi="Arial" w:cs="Arial"/>
          <w:b/>
          <w:color w:val="000000"/>
          <w:sz w:val="24"/>
          <w:szCs w:val="24"/>
        </w:rPr>
        <w:t xml:space="preserve"> PATRIMÔNIO IMATERIAL: </w:t>
      </w:r>
      <w:r w:rsidRPr="001A7519">
        <w:rPr>
          <w:rFonts w:ascii="Arial" w:eastAsia="Arial" w:hAnsi="Arial" w:cs="Arial"/>
          <w:color w:val="000000"/>
          <w:sz w:val="24"/>
          <w:szCs w:val="24"/>
        </w:rPr>
        <w:t>está associado aos hábitos, comportamentos e costumes de determinado grupo social, este segmento se remete à cultura imaterial ou patrimônio cultural imaterial. Representa os </w:t>
      </w:r>
      <w:r w:rsidRPr="001A7519">
        <w:rPr>
          <w:rFonts w:ascii="Arial" w:eastAsia="Arial" w:hAnsi="Arial" w:cs="Arial"/>
          <w:b/>
          <w:color w:val="000000"/>
          <w:sz w:val="24"/>
          <w:szCs w:val="24"/>
        </w:rPr>
        <w:t>elementos intangíveis</w:t>
      </w:r>
      <w:r w:rsidRPr="001A7519">
        <w:rPr>
          <w:rFonts w:ascii="Arial" w:eastAsia="Arial" w:hAnsi="Arial" w:cs="Arial"/>
          <w:color w:val="000000"/>
          <w:sz w:val="24"/>
          <w:szCs w:val="24"/>
        </w:rPr>
        <w:t> de uma cultura. Sendo assim, ele é formado por elementos abstratos que estão intimamente relacionados com as tradições, práticas, comportamentos, técnicas e crenças de determinado grupo social. Diferente do patrimônio material, este tipo de cultura é transmitida de geração em geração. Vale notar que a cultura imaterial está em constante transformação, uma vez que seus elementos são recriados coletivamente.</w:t>
      </w:r>
    </w:p>
    <w:p w14:paraId="08C5D2B4" w14:textId="77777777" w:rsidR="00CB1652" w:rsidRPr="001A7519" w:rsidRDefault="00EC2E8E" w:rsidP="00174939">
      <w:pPr>
        <w:pBdr>
          <w:top w:val="nil"/>
          <w:left w:val="nil"/>
          <w:bottom w:val="nil"/>
          <w:right w:val="nil"/>
          <w:between w:val="nil"/>
        </w:pBdr>
        <w:spacing w:line="360" w:lineRule="auto"/>
        <w:ind w:left="720"/>
        <w:contextualSpacing/>
        <w:jc w:val="both"/>
        <w:rPr>
          <w:rFonts w:ascii="Arial" w:eastAsia="Arial" w:hAnsi="Arial" w:cs="Arial"/>
          <w:color w:val="000000"/>
          <w:sz w:val="24"/>
          <w:szCs w:val="24"/>
        </w:rPr>
      </w:pPr>
      <w:r w:rsidRPr="001A7519">
        <w:rPr>
          <w:rFonts w:ascii="Arial" w:eastAsia="Arial" w:hAnsi="Arial" w:cs="Arial"/>
          <w:color w:val="000000"/>
          <w:sz w:val="24"/>
          <w:szCs w:val="24"/>
        </w:rPr>
        <w:t>Entende-se por</w:t>
      </w:r>
      <w:r w:rsidRPr="001A7519">
        <w:rPr>
          <w:rFonts w:ascii="Arial" w:eastAsia="Arial" w:hAnsi="Arial" w:cs="Arial"/>
          <w:b/>
          <w:color w:val="000000"/>
          <w:sz w:val="24"/>
          <w:szCs w:val="24"/>
        </w:rPr>
        <w:t xml:space="preserve"> MUSEUS: </w:t>
      </w:r>
      <w:r w:rsidRPr="001A7519">
        <w:rPr>
          <w:rFonts w:ascii="Arial" w:eastAsia="Arial" w:hAnsi="Arial" w:cs="Arial"/>
          <w:color w:val="000000"/>
          <w:sz w:val="24"/>
          <w:szCs w:val="24"/>
        </w:rPr>
        <w:t>Consideram-se museus as instituições sem fins lucrativos que conservam, investigam, comunicam, interpretam e expõem, para fins de preservação, estudo, pesquisa, educação, contemplação e turismo, conjuntos e coleções de valor histórico, artístico, científico, técnico ou de qualquer outra natureza cultural, abertas ao público, a serviço da sociedade e de seu desenvolvimento.</w:t>
      </w:r>
    </w:p>
    <w:tbl>
      <w:tblPr>
        <w:tblStyle w:val="a9"/>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7"/>
        <w:gridCol w:w="1701"/>
        <w:gridCol w:w="1650"/>
        <w:gridCol w:w="1756"/>
        <w:gridCol w:w="1842"/>
      </w:tblGrid>
      <w:tr w:rsidR="00CB1652" w:rsidRPr="001A7519" w14:paraId="2D4F7FFC" w14:textId="77777777">
        <w:tc>
          <w:tcPr>
            <w:tcW w:w="3257" w:type="dxa"/>
            <w:shd w:val="clear" w:color="auto" w:fill="D9D9D9"/>
            <w:vAlign w:val="center"/>
          </w:tcPr>
          <w:p w14:paraId="2830F1B3" w14:textId="77777777"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b/>
              </w:rPr>
              <w:t>CATEGORIAS</w:t>
            </w:r>
          </w:p>
        </w:tc>
        <w:tc>
          <w:tcPr>
            <w:tcW w:w="1701" w:type="dxa"/>
            <w:shd w:val="clear" w:color="auto" w:fill="D9D9D9"/>
            <w:vAlign w:val="center"/>
          </w:tcPr>
          <w:p w14:paraId="78B51D3E" w14:textId="77777777" w:rsidR="00CB1652" w:rsidRPr="00174939" w:rsidRDefault="00EC2E8E" w:rsidP="00174939">
            <w:pPr>
              <w:spacing w:line="288" w:lineRule="auto"/>
              <w:contextualSpacing/>
              <w:jc w:val="center"/>
              <w:rPr>
                <w:rFonts w:ascii="Arial" w:eastAsia="Arial" w:hAnsi="Arial" w:cs="Arial"/>
                <w:b/>
              </w:rPr>
            </w:pPr>
            <w:r w:rsidRPr="00174939">
              <w:rPr>
                <w:rFonts w:ascii="Arial" w:eastAsia="Arial" w:hAnsi="Arial" w:cs="Arial"/>
                <w:b/>
              </w:rPr>
              <w:t>DESCRIÇÃO</w:t>
            </w:r>
          </w:p>
        </w:tc>
        <w:tc>
          <w:tcPr>
            <w:tcW w:w="1650" w:type="dxa"/>
            <w:shd w:val="clear" w:color="auto" w:fill="D9D9D9"/>
            <w:vAlign w:val="center"/>
          </w:tcPr>
          <w:p w14:paraId="572FBCB9" w14:textId="77777777"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b/>
              </w:rPr>
              <w:t>TOTAL DE VAGAS</w:t>
            </w:r>
          </w:p>
        </w:tc>
        <w:tc>
          <w:tcPr>
            <w:tcW w:w="1756" w:type="dxa"/>
            <w:shd w:val="clear" w:color="auto" w:fill="D9D9D9"/>
            <w:vAlign w:val="center"/>
          </w:tcPr>
          <w:p w14:paraId="5D67DFF2" w14:textId="3CDAE902"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b/>
              </w:rPr>
              <w:t xml:space="preserve">VALOR </w:t>
            </w:r>
          </w:p>
        </w:tc>
        <w:tc>
          <w:tcPr>
            <w:tcW w:w="1842" w:type="dxa"/>
            <w:shd w:val="clear" w:color="auto" w:fill="D9D9D9"/>
            <w:vAlign w:val="center"/>
          </w:tcPr>
          <w:p w14:paraId="75071F7A" w14:textId="77777777"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b/>
              </w:rPr>
              <w:t>VALOR TOTAL</w:t>
            </w:r>
          </w:p>
        </w:tc>
      </w:tr>
      <w:tr w:rsidR="00CB1652" w:rsidRPr="001A7519" w14:paraId="3C7D3374" w14:textId="77777777">
        <w:tc>
          <w:tcPr>
            <w:tcW w:w="3257" w:type="dxa"/>
            <w:vAlign w:val="center"/>
          </w:tcPr>
          <w:p w14:paraId="5DEDB957" w14:textId="77777777"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rPr>
              <w:t>PESSOAS FÍSICAS, GRUPOS OU COLETIVOS NÃO FORMALIZADOS</w:t>
            </w:r>
          </w:p>
        </w:tc>
        <w:tc>
          <w:tcPr>
            <w:tcW w:w="1701" w:type="dxa"/>
            <w:vAlign w:val="center"/>
          </w:tcPr>
          <w:p w14:paraId="03EC33CC" w14:textId="3529D887"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rPr>
              <w:t xml:space="preserve">PREMIAÇÃO </w:t>
            </w:r>
          </w:p>
        </w:tc>
        <w:tc>
          <w:tcPr>
            <w:tcW w:w="1650" w:type="dxa"/>
            <w:vAlign w:val="center"/>
          </w:tcPr>
          <w:p w14:paraId="178BCFE2" w14:textId="77777777"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rPr>
              <w:t>07</w:t>
            </w:r>
          </w:p>
        </w:tc>
        <w:tc>
          <w:tcPr>
            <w:tcW w:w="1756" w:type="dxa"/>
            <w:vAlign w:val="center"/>
          </w:tcPr>
          <w:p w14:paraId="69B2E279" w14:textId="77777777"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rPr>
              <w:t>R$ 10.500,00</w:t>
            </w:r>
          </w:p>
        </w:tc>
        <w:tc>
          <w:tcPr>
            <w:tcW w:w="1842" w:type="dxa"/>
            <w:vAlign w:val="center"/>
          </w:tcPr>
          <w:p w14:paraId="0EA71FD7" w14:textId="77777777"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rPr>
              <w:t>R$ 73.500,00</w:t>
            </w:r>
          </w:p>
        </w:tc>
      </w:tr>
      <w:tr w:rsidR="00CB1652" w:rsidRPr="001A7519" w14:paraId="79936ED5" w14:textId="77777777">
        <w:trPr>
          <w:trHeight w:val="824"/>
        </w:trPr>
        <w:tc>
          <w:tcPr>
            <w:tcW w:w="3257" w:type="dxa"/>
            <w:vAlign w:val="center"/>
          </w:tcPr>
          <w:p w14:paraId="2A2BB365" w14:textId="41D0B0D7" w:rsidR="00CB1652" w:rsidRPr="00174939" w:rsidRDefault="00F47871" w:rsidP="00174939">
            <w:pPr>
              <w:spacing w:line="288" w:lineRule="auto"/>
              <w:contextualSpacing/>
              <w:jc w:val="center"/>
              <w:rPr>
                <w:rFonts w:ascii="Arial" w:eastAsia="Arial" w:hAnsi="Arial" w:cs="Arial"/>
              </w:rPr>
            </w:pPr>
            <w:r>
              <w:rPr>
                <w:rFonts w:ascii="Arial" w:eastAsia="Arial" w:hAnsi="Arial" w:cs="Arial"/>
              </w:rPr>
              <w:t>PESSOA JURÍDICA</w:t>
            </w:r>
          </w:p>
        </w:tc>
        <w:tc>
          <w:tcPr>
            <w:tcW w:w="1701" w:type="dxa"/>
            <w:vAlign w:val="center"/>
          </w:tcPr>
          <w:p w14:paraId="698E03C1" w14:textId="216494FA"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rPr>
              <w:t xml:space="preserve">PREMIAÇÃO </w:t>
            </w:r>
          </w:p>
        </w:tc>
        <w:tc>
          <w:tcPr>
            <w:tcW w:w="1650" w:type="dxa"/>
            <w:vAlign w:val="center"/>
          </w:tcPr>
          <w:p w14:paraId="0832E9B2" w14:textId="77777777"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rPr>
              <w:t>05</w:t>
            </w:r>
          </w:p>
        </w:tc>
        <w:tc>
          <w:tcPr>
            <w:tcW w:w="1756" w:type="dxa"/>
            <w:vAlign w:val="center"/>
          </w:tcPr>
          <w:p w14:paraId="243BF854" w14:textId="77777777"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rPr>
              <w:t>R$ 20.000,00</w:t>
            </w:r>
          </w:p>
        </w:tc>
        <w:tc>
          <w:tcPr>
            <w:tcW w:w="1842" w:type="dxa"/>
            <w:vAlign w:val="center"/>
          </w:tcPr>
          <w:p w14:paraId="2BB27DDE" w14:textId="77777777"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rPr>
              <w:t>R$ 100.000,00</w:t>
            </w:r>
          </w:p>
        </w:tc>
      </w:tr>
      <w:tr w:rsidR="00CB1652" w:rsidRPr="001A7519" w14:paraId="42DF5634" w14:textId="77777777">
        <w:trPr>
          <w:trHeight w:val="799"/>
        </w:trPr>
        <w:tc>
          <w:tcPr>
            <w:tcW w:w="8364" w:type="dxa"/>
            <w:gridSpan w:val="4"/>
            <w:vAlign w:val="center"/>
          </w:tcPr>
          <w:p w14:paraId="280FE2A2" w14:textId="77777777" w:rsidR="00CB1652" w:rsidRPr="00174939" w:rsidRDefault="00EC2E8E" w:rsidP="00174939">
            <w:pPr>
              <w:spacing w:line="288" w:lineRule="auto"/>
              <w:contextualSpacing/>
              <w:jc w:val="center"/>
              <w:rPr>
                <w:rFonts w:ascii="Arial" w:eastAsia="Arial" w:hAnsi="Arial" w:cs="Arial"/>
                <w:b/>
              </w:rPr>
            </w:pPr>
            <w:r w:rsidRPr="00174939">
              <w:rPr>
                <w:rFonts w:ascii="Arial" w:eastAsia="Arial" w:hAnsi="Arial" w:cs="Arial"/>
                <w:b/>
              </w:rPr>
              <w:t>VALOR TOTAL</w:t>
            </w:r>
          </w:p>
        </w:tc>
        <w:tc>
          <w:tcPr>
            <w:tcW w:w="1842" w:type="dxa"/>
            <w:vAlign w:val="center"/>
          </w:tcPr>
          <w:p w14:paraId="04762112" w14:textId="77777777" w:rsidR="00CB1652" w:rsidRPr="00174939" w:rsidRDefault="00EC2E8E" w:rsidP="00174939">
            <w:pPr>
              <w:spacing w:line="288" w:lineRule="auto"/>
              <w:contextualSpacing/>
              <w:jc w:val="center"/>
              <w:rPr>
                <w:rFonts w:ascii="Arial" w:eastAsia="Arial" w:hAnsi="Arial" w:cs="Arial"/>
                <w:b/>
              </w:rPr>
            </w:pPr>
            <w:r w:rsidRPr="00174939">
              <w:rPr>
                <w:rFonts w:ascii="Arial" w:eastAsia="Arial" w:hAnsi="Arial" w:cs="Arial"/>
                <w:b/>
              </w:rPr>
              <w:t>R$ 173.500,00</w:t>
            </w:r>
          </w:p>
        </w:tc>
      </w:tr>
    </w:tbl>
    <w:p w14:paraId="649C17EC" w14:textId="77777777" w:rsidR="00174939" w:rsidRPr="00174939" w:rsidRDefault="00EC2E8E" w:rsidP="00174939">
      <w:pPr>
        <w:pBdr>
          <w:top w:val="nil"/>
          <w:left w:val="nil"/>
          <w:bottom w:val="nil"/>
          <w:right w:val="nil"/>
          <w:between w:val="nil"/>
        </w:pBdr>
        <w:spacing w:before="240" w:line="360" w:lineRule="auto"/>
        <w:ind w:left="360"/>
        <w:contextualSpacing/>
        <w:jc w:val="both"/>
        <w:rPr>
          <w:rFonts w:ascii="Arial" w:eastAsia="Arial" w:hAnsi="Arial" w:cs="Arial"/>
          <w:b/>
          <w:color w:val="000000"/>
          <w:sz w:val="24"/>
          <w:szCs w:val="24"/>
        </w:rPr>
      </w:pPr>
      <w:r w:rsidRPr="001A7519">
        <w:rPr>
          <w:rFonts w:ascii="Arial" w:eastAsia="Arial" w:hAnsi="Arial" w:cs="Arial"/>
          <w:color w:val="000000"/>
          <w:sz w:val="24"/>
          <w:szCs w:val="24"/>
        </w:rPr>
        <w:t xml:space="preserve"> </w:t>
      </w:r>
    </w:p>
    <w:p w14:paraId="0CFAD83E" w14:textId="05D201CF" w:rsidR="00CB1652" w:rsidRPr="001A7519" w:rsidRDefault="00EC2E8E" w:rsidP="001A7519">
      <w:pPr>
        <w:numPr>
          <w:ilvl w:val="0"/>
          <w:numId w:val="7"/>
        </w:numPr>
        <w:pBdr>
          <w:top w:val="nil"/>
          <w:left w:val="nil"/>
          <w:bottom w:val="nil"/>
          <w:right w:val="nil"/>
          <w:between w:val="nil"/>
        </w:pBdr>
        <w:spacing w:before="240" w:line="360" w:lineRule="auto"/>
        <w:contextualSpacing/>
        <w:jc w:val="both"/>
        <w:rPr>
          <w:rFonts w:ascii="Arial" w:eastAsia="Arial" w:hAnsi="Arial" w:cs="Arial"/>
          <w:b/>
          <w:color w:val="000000"/>
          <w:sz w:val="24"/>
          <w:szCs w:val="24"/>
        </w:rPr>
      </w:pPr>
      <w:r w:rsidRPr="001A7519">
        <w:rPr>
          <w:rFonts w:ascii="Arial" w:eastAsia="Arial" w:hAnsi="Arial" w:cs="Arial"/>
          <w:b/>
          <w:color w:val="000000"/>
          <w:sz w:val="24"/>
          <w:szCs w:val="24"/>
        </w:rPr>
        <w:t>CULTURA NERD:</w:t>
      </w:r>
    </w:p>
    <w:p w14:paraId="0E4683B7" w14:textId="7DF2BAE8" w:rsidR="00CB1652" w:rsidRPr="001A7519" w:rsidRDefault="00EC2E8E" w:rsidP="00174939">
      <w:pPr>
        <w:pBdr>
          <w:top w:val="nil"/>
          <w:left w:val="nil"/>
          <w:bottom w:val="nil"/>
          <w:right w:val="nil"/>
          <w:between w:val="nil"/>
        </w:pBdr>
        <w:spacing w:before="40" w:line="360" w:lineRule="auto"/>
        <w:ind w:left="777"/>
        <w:contextualSpacing/>
        <w:jc w:val="both"/>
        <w:rPr>
          <w:rFonts w:ascii="Arial" w:eastAsia="Arial" w:hAnsi="Arial" w:cs="Arial"/>
          <w:b/>
          <w:color w:val="000000"/>
          <w:sz w:val="24"/>
          <w:szCs w:val="24"/>
        </w:rPr>
      </w:pPr>
      <w:r w:rsidRPr="001A7519">
        <w:rPr>
          <w:rFonts w:ascii="Arial" w:eastAsia="Arial" w:hAnsi="Arial" w:cs="Arial"/>
          <w:color w:val="000000"/>
          <w:sz w:val="24"/>
          <w:szCs w:val="24"/>
        </w:rPr>
        <w:t>Entende-se por</w:t>
      </w:r>
      <w:r w:rsidRPr="001A7519">
        <w:rPr>
          <w:rFonts w:ascii="Arial" w:eastAsia="Arial" w:hAnsi="Arial" w:cs="Arial"/>
          <w:b/>
          <w:color w:val="000000"/>
          <w:sz w:val="24"/>
          <w:szCs w:val="24"/>
        </w:rPr>
        <w:t xml:space="preserve"> CULTURA NERD: </w:t>
      </w:r>
      <w:r w:rsidRPr="001A7519">
        <w:rPr>
          <w:rFonts w:ascii="Arial" w:eastAsia="Arial" w:hAnsi="Arial" w:cs="Arial"/>
          <w:color w:val="000000"/>
          <w:sz w:val="24"/>
          <w:szCs w:val="24"/>
        </w:rPr>
        <w:t xml:space="preserve">é um segmento que atualmente se baseia em histórias em quadrinho, filmes, livros, animes, </w:t>
      </w:r>
      <w:proofErr w:type="spellStart"/>
      <w:r w:rsidRPr="001A7519">
        <w:rPr>
          <w:rFonts w:ascii="Arial" w:eastAsia="Arial" w:hAnsi="Arial" w:cs="Arial"/>
          <w:color w:val="000000"/>
          <w:sz w:val="24"/>
          <w:szCs w:val="24"/>
        </w:rPr>
        <w:t>kpop</w:t>
      </w:r>
      <w:proofErr w:type="spellEnd"/>
      <w:r w:rsidRPr="001A7519">
        <w:rPr>
          <w:rFonts w:ascii="Arial" w:eastAsia="Arial" w:hAnsi="Arial" w:cs="Arial"/>
          <w:color w:val="000000"/>
          <w:sz w:val="24"/>
          <w:szCs w:val="24"/>
        </w:rPr>
        <w:t xml:space="preserve"> e tecnologia. </w:t>
      </w:r>
      <w:proofErr w:type="gramStart"/>
      <w:r w:rsidRPr="001A7519">
        <w:rPr>
          <w:rFonts w:ascii="Arial" w:eastAsia="Arial" w:hAnsi="Arial" w:cs="Arial"/>
          <w:color w:val="000000"/>
          <w:sz w:val="24"/>
          <w:szCs w:val="24"/>
        </w:rPr>
        <w:t>Nos dias atuais</w:t>
      </w:r>
      <w:proofErr w:type="gramEnd"/>
      <w:r w:rsidRPr="001A7519">
        <w:rPr>
          <w:rFonts w:ascii="Arial" w:eastAsia="Arial" w:hAnsi="Arial" w:cs="Arial"/>
          <w:color w:val="000000"/>
          <w:sz w:val="24"/>
          <w:szCs w:val="24"/>
        </w:rPr>
        <w:t xml:space="preserve"> estamos vivenciando uma forte presença dessas tendências em nossa sociedade, ou seja, uma geek era. Embora muitos digam que geek e nerd é a </w:t>
      </w:r>
      <w:r w:rsidRPr="001A7519">
        <w:rPr>
          <w:rFonts w:ascii="Arial" w:eastAsia="Arial" w:hAnsi="Arial" w:cs="Arial"/>
          <w:color w:val="000000"/>
          <w:sz w:val="24"/>
          <w:szCs w:val="24"/>
        </w:rPr>
        <w:lastRenderedPageBreak/>
        <w:t xml:space="preserve">mesma coisa, precisa-se entender suas diferenças. O nerd é quem está envolvido com tecnologia e gosta de passar a maior parte do seu tempo estudando e aprendendo sobre jogos e ficção cientifica. O geek é também viciado em tecnologia, porém, com uma perspectiva mais voltada à área do entretenimento, filme, séries, anime, danças de </w:t>
      </w:r>
      <w:proofErr w:type="spellStart"/>
      <w:r w:rsidRPr="001A7519">
        <w:rPr>
          <w:rFonts w:ascii="Arial" w:eastAsia="Arial" w:hAnsi="Arial" w:cs="Arial"/>
          <w:color w:val="000000"/>
          <w:sz w:val="24"/>
          <w:szCs w:val="24"/>
        </w:rPr>
        <w:t>kpop</w:t>
      </w:r>
      <w:proofErr w:type="spellEnd"/>
      <w:r w:rsidRPr="001A7519">
        <w:rPr>
          <w:rFonts w:ascii="Arial" w:eastAsia="Arial" w:hAnsi="Arial" w:cs="Arial"/>
          <w:color w:val="000000"/>
          <w:sz w:val="24"/>
          <w:szCs w:val="24"/>
        </w:rPr>
        <w:t xml:space="preserve"> e entre outros. Nesta evolução que tivemos dos nerds para os geeks, a mudança foi no estilo de vida mais descolado, </w:t>
      </w:r>
      <w:proofErr w:type="gramStart"/>
      <w:r w:rsidRPr="001A7519">
        <w:rPr>
          <w:rFonts w:ascii="Arial" w:eastAsia="Arial" w:hAnsi="Arial" w:cs="Arial"/>
          <w:color w:val="000000"/>
          <w:sz w:val="24"/>
          <w:szCs w:val="24"/>
        </w:rPr>
        <w:t>e também</w:t>
      </w:r>
      <w:proofErr w:type="gramEnd"/>
      <w:r w:rsidRPr="001A7519">
        <w:rPr>
          <w:rFonts w:ascii="Arial" w:eastAsia="Arial" w:hAnsi="Arial" w:cs="Arial"/>
          <w:color w:val="000000"/>
          <w:sz w:val="24"/>
          <w:szCs w:val="24"/>
        </w:rPr>
        <w:t xml:space="preserve"> porque agora são </w:t>
      </w:r>
      <w:r w:rsidR="00174939" w:rsidRPr="001A7519">
        <w:rPr>
          <w:rFonts w:ascii="Arial" w:eastAsia="Arial" w:hAnsi="Arial" w:cs="Arial"/>
          <w:color w:val="000000"/>
          <w:sz w:val="24"/>
          <w:szCs w:val="24"/>
        </w:rPr>
        <w:t>bem-vistos</w:t>
      </w:r>
      <w:r w:rsidRPr="001A7519">
        <w:rPr>
          <w:rFonts w:ascii="Arial" w:eastAsia="Arial" w:hAnsi="Arial" w:cs="Arial"/>
          <w:color w:val="000000"/>
          <w:sz w:val="24"/>
          <w:szCs w:val="24"/>
        </w:rPr>
        <w:t xml:space="preserve"> pela sociedade. O termo “nerd” deixou de ser motivo de piada e hoje em dia é um estilo que caracteriza pessoas super </w:t>
      </w:r>
      <w:proofErr w:type="gramStart"/>
      <w:r w:rsidRPr="001A7519">
        <w:rPr>
          <w:rFonts w:ascii="Arial" w:eastAsia="Arial" w:hAnsi="Arial" w:cs="Arial"/>
          <w:color w:val="000000"/>
          <w:sz w:val="24"/>
          <w:szCs w:val="24"/>
        </w:rPr>
        <w:t xml:space="preserve">antenadas </w:t>
      </w:r>
      <w:r w:rsidR="00174939">
        <w:rPr>
          <w:rFonts w:ascii="Arial" w:eastAsia="Arial" w:hAnsi="Arial" w:cs="Arial"/>
          <w:color w:val="000000"/>
          <w:sz w:val="24"/>
          <w:szCs w:val="24"/>
        </w:rPr>
        <w:t>nas</w:t>
      </w:r>
      <w:proofErr w:type="gramEnd"/>
      <w:r w:rsidRPr="001A7519">
        <w:rPr>
          <w:rFonts w:ascii="Arial" w:eastAsia="Arial" w:hAnsi="Arial" w:cs="Arial"/>
          <w:color w:val="000000"/>
          <w:sz w:val="24"/>
          <w:szCs w:val="24"/>
        </w:rPr>
        <w:t xml:space="preserve"> novidades da cultura pop e tecnológicas.</w:t>
      </w:r>
    </w:p>
    <w:tbl>
      <w:tblPr>
        <w:tblStyle w:val="aa"/>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3260"/>
        <w:gridCol w:w="1417"/>
        <w:gridCol w:w="1843"/>
        <w:gridCol w:w="1985"/>
      </w:tblGrid>
      <w:tr w:rsidR="00CB1652" w:rsidRPr="001A7519" w14:paraId="08B05468" w14:textId="77777777" w:rsidTr="00F66ED5">
        <w:tc>
          <w:tcPr>
            <w:tcW w:w="1702" w:type="dxa"/>
            <w:shd w:val="clear" w:color="auto" w:fill="D9D9D9"/>
            <w:vAlign w:val="center"/>
          </w:tcPr>
          <w:p w14:paraId="4237B801" w14:textId="77777777" w:rsidR="00CB1652" w:rsidRPr="00174939" w:rsidRDefault="00EC2E8E" w:rsidP="00174939">
            <w:pPr>
              <w:spacing w:line="288" w:lineRule="auto"/>
              <w:contextualSpacing/>
              <w:jc w:val="center"/>
              <w:rPr>
                <w:rFonts w:ascii="Arial" w:eastAsia="Arial" w:hAnsi="Arial" w:cs="Arial"/>
              </w:rPr>
            </w:pPr>
            <w:bookmarkStart w:id="19" w:name="_heading=h.3j2qqm3" w:colFirst="0" w:colLast="0"/>
            <w:bookmarkEnd w:id="19"/>
            <w:r w:rsidRPr="00174939">
              <w:rPr>
                <w:rFonts w:ascii="Arial" w:eastAsia="Arial" w:hAnsi="Arial" w:cs="Arial"/>
                <w:b/>
              </w:rPr>
              <w:t>CATEGORIAS</w:t>
            </w:r>
          </w:p>
        </w:tc>
        <w:tc>
          <w:tcPr>
            <w:tcW w:w="3260" w:type="dxa"/>
            <w:shd w:val="clear" w:color="auto" w:fill="D9D9D9"/>
            <w:vAlign w:val="center"/>
          </w:tcPr>
          <w:p w14:paraId="6E9AE4DD" w14:textId="77777777" w:rsidR="00CB1652" w:rsidRPr="00174939" w:rsidRDefault="00EC2E8E" w:rsidP="00174939">
            <w:pPr>
              <w:spacing w:line="288" w:lineRule="auto"/>
              <w:contextualSpacing/>
              <w:jc w:val="center"/>
              <w:rPr>
                <w:rFonts w:ascii="Arial" w:eastAsia="Arial" w:hAnsi="Arial" w:cs="Arial"/>
                <w:b/>
              </w:rPr>
            </w:pPr>
            <w:r w:rsidRPr="00174939">
              <w:rPr>
                <w:rFonts w:ascii="Arial" w:eastAsia="Arial" w:hAnsi="Arial" w:cs="Arial"/>
                <w:b/>
              </w:rPr>
              <w:t>DESCRIÇÃO</w:t>
            </w:r>
          </w:p>
        </w:tc>
        <w:tc>
          <w:tcPr>
            <w:tcW w:w="1417" w:type="dxa"/>
            <w:shd w:val="clear" w:color="auto" w:fill="D9D9D9"/>
            <w:vAlign w:val="center"/>
          </w:tcPr>
          <w:p w14:paraId="474ADEB5" w14:textId="77777777"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b/>
              </w:rPr>
              <w:t>TOTAL DE VAGAS</w:t>
            </w:r>
          </w:p>
        </w:tc>
        <w:tc>
          <w:tcPr>
            <w:tcW w:w="1843" w:type="dxa"/>
            <w:shd w:val="clear" w:color="auto" w:fill="D9D9D9"/>
            <w:vAlign w:val="center"/>
          </w:tcPr>
          <w:p w14:paraId="1E4E994D" w14:textId="2AB3FDCF"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b/>
              </w:rPr>
              <w:t xml:space="preserve">VALOR </w:t>
            </w:r>
          </w:p>
        </w:tc>
        <w:tc>
          <w:tcPr>
            <w:tcW w:w="1985" w:type="dxa"/>
            <w:shd w:val="clear" w:color="auto" w:fill="D9D9D9"/>
            <w:vAlign w:val="center"/>
          </w:tcPr>
          <w:p w14:paraId="485BE6C1" w14:textId="77777777"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b/>
              </w:rPr>
              <w:t>VALOR TOTAL</w:t>
            </w:r>
          </w:p>
        </w:tc>
      </w:tr>
      <w:tr w:rsidR="00CB1652" w:rsidRPr="001A7519" w14:paraId="3CD40BF2" w14:textId="77777777" w:rsidTr="00F66ED5">
        <w:tc>
          <w:tcPr>
            <w:tcW w:w="1702" w:type="dxa"/>
            <w:vAlign w:val="center"/>
          </w:tcPr>
          <w:p w14:paraId="6FA2C889" w14:textId="77777777"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rPr>
              <w:t>KPOP</w:t>
            </w:r>
          </w:p>
        </w:tc>
        <w:tc>
          <w:tcPr>
            <w:tcW w:w="3260" w:type="dxa"/>
            <w:vAlign w:val="center"/>
          </w:tcPr>
          <w:p w14:paraId="52F416CC" w14:textId="561CB082"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rPr>
              <w:t xml:space="preserve">PREMIAÇÃO PARA </w:t>
            </w:r>
            <w:r w:rsidR="006E7414" w:rsidRPr="00174939">
              <w:rPr>
                <w:rFonts w:ascii="Arial" w:eastAsia="Arial" w:hAnsi="Arial" w:cs="Arial"/>
              </w:rPr>
              <w:t xml:space="preserve">GRUPOS DE </w:t>
            </w:r>
            <w:r w:rsidRPr="00174939">
              <w:rPr>
                <w:rFonts w:ascii="Arial" w:eastAsia="Arial" w:hAnsi="Arial" w:cs="Arial"/>
              </w:rPr>
              <w:t>KPOP</w:t>
            </w:r>
          </w:p>
        </w:tc>
        <w:tc>
          <w:tcPr>
            <w:tcW w:w="1417" w:type="dxa"/>
            <w:vAlign w:val="center"/>
          </w:tcPr>
          <w:p w14:paraId="791B60A7" w14:textId="77777777"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rPr>
              <w:t>10</w:t>
            </w:r>
          </w:p>
        </w:tc>
        <w:tc>
          <w:tcPr>
            <w:tcW w:w="1843" w:type="dxa"/>
            <w:vAlign w:val="center"/>
          </w:tcPr>
          <w:p w14:paraId="2A57F0FD" w14:textId="77777777"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rPr>
              <w:t>R$ 5.000,00</w:t>
            </w:r>
          </w:p>
        </w:tc>
        <w:tc>
          <w:tcPr>
            <w:tcW w:w="1985" w:type="dxa"/>
            <w:vAlign w:val="center"/>
          </w:tcPr>
          <w:p w14:paraId="0AC4D961" w14:textId="77777777"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rPr>
              <w:t>R$ 50.000,00</w:t>
            </w:r>
          </w:p>
        </w:tc>
      </w:tr>
      <w:tr w:rsidR="00CB1652" w:rsidRPr="001A7519" w14:paraId="6DC2A739" w14:textId="77777777" w:rsidTr="00F66ED5">
        <w:tc>
          <w:tcPr>
            <w:tcW w:w="1702" w:type="dxa"/>
            <w:vAlign w:val="center"/>
          </w:tcPr>
          <w:p w14:paraId="2DDB151D" w14:textId="77777777"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rPr>
              <w:t>COSPLAY</w:t>
            </w:r>
          </w:p>
        </w:tc>
        <w:tc>
          <w:tcPr>
            <w:tcW w:w="3260" w:type="dxa"/>
            <w:vAlign w:val="center"/>
          </w:tcPr>
          <w:p w14:paraId="48C5B6FA" w14:textId="02BE8DB8"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rPr>
              <w:t>PREMIAÇÃO PARA COSPLAY</w:t>
            </w:r>
          </w:p>
        </w:tc>
        <w:tc>
          <w:tcPr>
            <w:tcW w:w="1417" w:type="dxa"/>
            <w:vAlign w:val="center"/>
          </w:tcPr>
          <w:p w14:paraId="64096C8F" w14:textId="77777777"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rPr>
              <w:t>10</w:t>
            </w:r>
          </w:p>
        </w:tc>
        <w:tc>
          <w:tcPr>
            <w:tcW w:w="1843" w:type="dxa"/>
            <w:vAlign w:val="center"/>
          </w:tcPr>
          <w:p w14:paraId="58969EB0" w14:textId="77777777"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rPr>
              <w:t>R$ 3.000,00</w:t>
            </w:r>
          </w:p>
        </w:tc>
        <w:tc>
          <w:tcPr>
            <w:tcW w:w="1985" w:type="dxa"/>
            <w:vAlign w:val="center"/>
          </w:tcPr>
          <w:p w14:paraId="25529FA1" w14:textId="77777777"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rPr>
              <w:t>R$ 30.000,00</w:t>
            </w:r>
          </w:p>
        </w:tc>
      </w:tr>
      <w:tr w:rsidR="00CB1652" w:rsidRPr="001A7519" w14:paraId="1C072F41" w14:textId="77777777" w:rsidTr="00F66ED5">
        <w:tc>
          <w:tcPr>
            <w:tcW w:w="1702" w:type="dxa"/>
            <w:vAlign w:val="center"/>
          </w:tcPr>
          <w:p w14:paraId="5F961756" w14:textId="77777777"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rPr>
              <w:t>OFICINAS</w:t>
            </w:r>
          </w:p>
        </w:tc>
        <w:tc>
          <w:tcPr>
            <w:tcW w:w="3260" w:type="dxa"/>
            <w:vAlign w:val="center"/>
          </w:tcPr>
          <w:p w14:paraId="1C0A3229" w14:textId="410A0246" w:rsidR="00CB1652" w:rsidRPr="00174939" w:rsidRDefault="000715CE" w:rsidP="00174939">
            <w:pPr>
              <w:spacing w:line="288" w:lineRule="auto"/>
              <w:contextualSpacing/>
              <w:jc w:val="center"/>
              <w:rPr>
                <w:rFonts w:ascii="Arial" w:eastAsia="Arial" w:hAnsi="Arial" w:cs="Arial"/>
              </w:rPr>
            </w:pPr>
            <w:r w:rsidRPr="00174939">
              <w:rPr>
                <w:rFonts w:ascii="Arial" w:eastAsia="Arial" w:hAnsi="Arial" w:cs="Arial"/>
                <w:color w:val="000000" w:themeColor="text1"/>
              </w:rPr>
              <w:t>SELEÇÃO DE PROJE</w:t>
            </w:r>
            <w:r w:rsidR="00E67DD0" w:rsidRPr="00174939">
              <w:rPr>
                <w:rFonts w:ascii="Arial" w:eastAsia="Arial" w:hAnsi="Arial" w:cs="Arial"/>
                <w:color w:val="000000" w:themeColor="text1"/>
              </w:rPr>
              <w:t xml:space="preserve">TOS DE </w:t>
            </w:r>
            <w:r w:rsidR="00EC2E8E" w:rsidRPr="00174939">
              <w:rPr>
                <w:rFonts w:ascii="Arial" w:eastAsia="Arial" w:hAnsi="Arial" w:cs="Arial"/>
                <w:color w:val="000000" w:themeColor="text1"/>
              </w:rPr>
              <w:t>PRODUÇÃO DE OFICINAS TEMÁTICAS</w:t>
            </w:r>
          </w:p>
        </w:tc>
        <w:tc>
          <w:tcPr>
            <w:tcW w:w="1417" w:type="dxa"/>
            <w:vAlign w:val="center"/>
          </w:tcPr>
          <w:p w14:paraId="4E33024B" w14:textId="77777777"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rPr>
              <w:t>08</w:t>
            </w:r>
          </w:p>
        </w:tc>
        <w:tc>
          <w:tcPr>
            <w:tcW w:w="1843" w:type="dxa"/>
            <w:vAlign w:val="center"/>
          </w:tcPr>
          <w:p w14:paraId="15EBE851" w14:textId="77777777"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rPr>
              <w:t>R$ 6.000,00</w:t>
            </w:r>
          </w:p>
        </w:tc>
        <w:tc>
          <w:tcPr>
            <w:tcW w:w="1985" w:type="dxa"/>
            <w:vAlign w:val="center"/>
          </w:tcPr>
          <w:p w14:paraId="163C2293" w14:textId="77777777"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rPr>
              <w:t>R$ 48.000,00</w:t>
            </w:r>
          </w:p>
        </w:tc>
      </w:tr>
      <w:tr w:rsidR="00CB1652" w:rsidRPr="001A7519" w14:paraId="0AE81897" w14:textId="77777777" w:rsidTr="00F66ED5">
        <w:tc>
          <w:tcPr>
            <w:tcW w:w="1702" w:type="dxa"/>
            <w:vAlign w:val="center"/>
          </w:tcPr>
          <w:p w14:paraId="5AAC9FE3" w14:textId="77777777"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rPr>
              <w:t>FOMENTO</w:t>
            </w:r>
          </w:p>
        </w:tc>
        <w:tc>
          <w:tcPr>
            <w:tcW w:w="3260" w:type="dxa"/>
            <w:vAlign w:val="center"/>
          </w:tcPr>
          <w:p w14:paraId="2B7EA80D" w14:textId="311ACCBE" w:rsidR="00CB1652" w:rsidRPr="00174939" w:rsidRDefault="00D27141" w:rsidP="00174939">
            <w:pPr>
              <w:spacing w:line="288" w:lineRule="auto"/>
              <w:contextualSpacing/>
              <w:jc w:val="center"/>
              <w:rPr>
                <w:rFonts w:ascii="Arial" w:eastAsia="Arial" w:hAnsi="Arial" w:cs="Arial"/>
              </w:rPr>
            </w:pPr>
            <w:r w:rsidRPr="00174939">
              <w:rPr>
                <w:rFonts w:ascii="Arial" w:eastAsia="Arial" w:hAnsi="Arial" w:cs="Arial"/>
              </w:rPr>
              <w:t xml:space="preserve">SELEÇÃO DE </w:t>
            </w:r>
            <w:r w:rsidR="00EC2E8E" w:rsidRPr="00174939">
              <w:rPr>
                <w:rFonts w:ascii="Arial" w:eastAsia="Arial" w:hAnsi="Arial" w:cs="Arial"/>
              </w:rPr>
              <w:t>PROJETO DE FOMENTO POR ORGANIZAÇÕES DA SOCIEDADES CIVIL, QUE TENHA COMO PÚBLICO O CENÁRIO NERD</w:t>
            </w:r>
          </w:p>
        </w:tc>
        <w:tc>
          <w:tcPr>
            <w:tcW w:w="1417" w:type="dxa"/>
            <w:vAlign w:val="center"/>
          </w:tcPr>
          <w:p w14:paraId="3501B35F" w14:textId="77777777"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rPr>
              <w:t>02</w:t>
            </w:r>
          </w:p>
        </w:tc>
        <w:tc>
          <w:tcPr>
            <w:tcW w:w="1843" w:type="dxa"/>
            <w:vAlign w:val="center"/>
          </w:tcPr>
          <w:p w14:paraId="1D4B0347" w14:textId="77777777"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rPr>
              <w:t>R$22.868,50</w:t>
            </w:r>
          </w:p>
        </w:tc>
        <w:tc>
          <w:tcPr>
            <w:tcW w:w="1985" w:type="dxa"/>
            <w:vAlign w:val="center"/>
          </w:tcPr>
          <w:p w14:paraId="61C9845F" w14:textId="77777777" w:rsidR="00CB1652" w:rsidRPr="00174939" w:rsidRDefault="00EC2E8E" w:rsidP="00174939">
            <w:pPr>
              <w:spacing w:line="288" w:lineRule="auto"/>
              <w:contextualSpacing/>
              <w:jc w:val="center"/>
              <w:rPr>
                <w:rFonts w:ascii="Arial" w:eastAsia="Arial" w:hAnsi="Arial" w:cs="Arial"/>
              </w:rPr>
            </w:pPr>
            <w:r w:rsidRPr="00174939">
              <w:rPr>
                <w:rFonts w:ascii="Arial" w:eastAsia="Arial" w:hAnsi="Arial" w:cs="Arial"/>
              </w:rPr>
              <w:t>R$ 45.737,00</w:t>
            </w:r>
          </w:p>
        </w:tc>
      </w:tr>
      <w:tr w:rsidR="00CB1652" w:rsidRPr="001A7519" w14:paraId="079D45E3" w14:textId="77777777" w:rsidTr="00F66ED5">
        <w:trPr>
          <w:trHeight w:val="684"/>
        </w:trPr>
        <w:tc>
          <w:tcPr>
            <w:tcW w:w="8222" w:type="dxa"/>
            <w:gridSpan w:val="4"/>
            <w:vAlign w:val="center"/>
          </w:tcPr>
          <w:p w14:paraId="050417CD" w14:textId="77777777" w:rsidR="00CB1652" w:rsidRPr="00174939" w:rsidRDefault="00EC2E8E" w:rsidP="00174939">
            <w:pPr>
              <w:spacing w:line="288" w:lineRule="auto"/>
              <w:contextualSpacing/>
              <w:jc w:val="center"/>
              <w:rPr>
                <w:rFonts w:ascii="Arial" w:eastAsia="Arial" w:hAnsi="Arial" w:cs="Arial"/>
                <w:b/>
              </w:rPr>
            </w:pPr>
            <w:r w:rsidRPr="00174939">
              <w:rPr>
                <w:rFonts w:ascii="Arial" w:eastAsia="Arial" w:hAnsi="Arial" w:cs="Arial"/>
                <w:b/>
              </w:rPr>
              <w:t>VALOR TOTAL</w:t>
            </w:r>
          </w:p>
        </w:tc>
        <w:tc>
          <w:tcPr>
            <w:tcW w:w="1985" w:type="dxa"/>
            <w:vAlign w:val="center"/>
          </w:tcPr>
          <w:p w14:paraId="0911B6C4" w14:textId="77777777" w:rsidR="00CB1652" w:rsidRPr="00174939" w:rsidRDefault="00EC2E8E" w:rsidP="00174939">
            <w:pPr>
              <w:spacing w:line="288" w:lineRule="auto"/>
              <w:contextualSpacing/>
              <w:jc w:val="center"/>
              <w:rPr>
                <w:rFonts w:ascii="Arial" w:eastAsia="Arial" w:hAnsi="Arial" w:cs="Arial"/>
                <w:b/>
              </w:rPr>
            </w:pPr>
            <w:r w:rsidRPr="00174939">
              <w:rPr>
                <w:rFonts w:ascii="Arial" w:eastAsia="Arial" w:hAnsi="Arial" w:cs="Arial"/>
                <w:b/>
              </w:rPr>
              <w:t>R$ 173.737,00</w:t>
            </w:r>
          </w:p>
        </w:tc>
      </w:tr>
    </w:tbl>
    <w:p w14:paraId="552E5270" w14:textId="77777777" w:rsidR="00F66ED5" w:rsidRPr="00F66ED5" w:rsidRDefault="00EC2E8E" w:rsidP="00F66ED5">
      <w:pPr>
        <w:pBdr>
          <w:top w:val="nil"/>
          <w:left w:val="nil"/>
          <w:bottom w:val="nil"/>
          <w:right w:val="nil"/>
          <w:between w:val="nil"/>
        </w:pBdr>
        <w:spacing w:before="240" w:line="360" w:lineRule="auto"/>
        <w:ind w:left="360"/>
        <w:contextualSpacing/>
        <w:jc w:val="both"/>
        <w:rPr>
          <w:rFonts w:ascii="Arial" w:eastAsia="Arial" w:hAnsi="Arial" w:cs="Arial"/>
          <w:b/>
          <w:color w:val="000000"/>
          <w:sz w:val="24"/>
          <w:szCs w:val="24"/>
        </w:rPr>
      </w:pPr>
      <w:r w:rsidRPr="001A7519">
        <w:rPr>
          <w:rFonts w:ascii="Arial" w:eastAsia="Arial" w:hAnsi="Arial" w:cs="Arial"/>
          <w:color w:val="000000"/>
          <w:sz w:val="24"/>
          <w:szCs w:val="24"/>
        </w:rPr>
        <w:t xml:space="preserve"> </w:t>
      </w:r>
    </w:p>
    <w:p w14:paraId="378ED049" w14:textId="4BE96E03" w:rsidR="00CB1652" w:rsidRPr="001A7519" w:rsidRDefault="00EC2E8E" w:rsidP="001A7519">
      <w:pPr>
        <w:numPr>
          <w:ilvl w:val="0"/>
          <w:numId w:val="7"/>
        </w:numPr>
        <w:pBdr>
          <w:top w:val="nil"/>
          <w:left w:val="nil"/>
          <w:bottom w:val="nil"/>
          <w:right w:val="nil"/>
          <w:between w:val="nil"/>
        </w:pBdr>
        <w:spacing w:before="240" w:line="360" w:lineRule="auto"/>
        <w:contextualSpacing/>
        <w:jc w:val="both"/>
        <w:rPr>
          <w:rFonts w:ascii="Arial" w:eastAsia="Arial" w:hAnsi="Arial" w:cs="Arial"/>
          <w:b/>
          <w:color w:val="000000"/>
          <w:sz w:val="24"/>
          <w:szCs w:val="24"/>
        </w:rPr>
      </w:pPr>
      <w:r w:rsidRPr="001A7519">
        <w:rPr>
          <w:rFonts w:ascii="Arial" w:eastAsia="Arial" w:hAnsi="Arial" w:cs="Arial"/>
          <w:b/>
          <w:color w:val="000000"/>
          <w:sz w:val="24"/>
          <w:szCs w:val="24"/>
        </w:rPr>
        <w:t>CULTURA LGBTQIAPN+:</w:t>
      </w:r>
    </w:p>
    <w:p w14:paraId="7CD94A8C" w14:textId="515B3969" w:rsidR="00CB1652" w:rsidRPr="001A7519" w:rsidRDefault="00EC2E8E" w:rsidP="00F66ED5">
      <w:pPr>
        <w:pBdr>
          <w:top w:val="nil"/>
          <w:left w:val="nil"/>
          <w:bottom w:val="nil"/>
          <w:right w:val="nil"/>
          <w:between w:val="nil"/>
        </w:pBdr>
        <w:spacing w:line="360" w:lineRule="auto"/>
        <w:ind w:left="774"/>
        <w:contextualSpacing/>
        <w:jc w:val="both"/>
        <w:rPr>
          <w:rFonts w:ascii="Arial" w:eastAsia="Arial" w:hAnsi="Arial" w:cs="Arial"/>
          <w:b/>
          <w:color w:val="000000"/>
          <w:sz w:val="24"/>
          <w:szCs w:val="24"/>
        </w:rPr>
      </w:pPr>
      <w:r w:rsidRPr="001A7519">
        <w:rPr>
          <w:rFonts w:ascii="Arial" w:eastAsia="Arial" w:hAnsi="Arial" w:cs="Arial"/>
          <w:color w:val="000000"/>
          <w:sz w:val="24"/>
          <w:szCs w:val="24"/>
        </w:rPr>
        <w:t>Entende-se por</w:t>
      </w:r>
      <w:r w:rsidRPr="001A7519">
        <w:rPr>
          <w:rFonts w:ascii="Cambria" w:eastAsia="Cambria" w:hAnsi="Cambria" w:cs="Cambria"/>
          <w:b/>
          <w:color w:val="000000"/>
          <w:sz w:val="24"/>
          <w:szCs w:val="24"/>
        </w:rPr>
        <w:t xml:space="preserve"> </w:t>
      </w:r>
      <w:r w:rsidRPr="001A7519">
        <w:rPr>
          <w:rFonts w:ascii="Arial" w:eastAsia="Arial" w:hAnsi="Arial" w:cs="Arial"/>
          <w:b/>
          <w:color w:val="000000"/>
          <w:sz w:val="24"/>
          <w:szCs w:val="24"/>
        </w:rPr>
        <w:t xml:space="preserve">CULTURA LGBTQIAPN+: </w:t>
      </w:r>
      <w:r w:rsidRPr="001A7519">
        <w:rPr>
          <w:rFonts w:ascii="Arial" w:eastAsia="Arial" w:hAnsi="Arial" w:cs="Arial"/>
          <w:color w:val="000000"/>
          <w:sz w:val="24"/>
          <w:szCs w:val="24"/>
        </w:rPr>
        <w:t xml:space="preserve">abrange uma diversidade de identidades e orientações sexuais presentes na sociedade contemporânea, refletindo um esforço contínuo de promover inclusão e igualdade. Composta por diferentes letras, essa sigla representa grupos historicamente marginalizados que lutam pelos seus direitos. As siglas LGBTQIAPN+ são representadas por </w:t>
      </w:r>
      <w:r w:rsidR="00F66ED5">
        <w:rPr>
          <w:rFonts w:ascii="Arial" w:eastAsia="Arial" w:hAnsi="Arial" w:cs="Arial"/>
          <w:color w:val="000000"/>
          <w:sz w:val="24"/>
          <w:szCs w:val="24"/>
        </w:rPr>
        <w:t>l</w:t>
      </w:r>
      <w:r w:rsidRPr="001A7519">
        <w:rPr>
          <w:rFonts w:ascii="Arial" w:eastAsia="Arial" w:hAnsi="Arial" w:cs="Arial"/>
          <w:color w:val="000000"/>
          <w:sz w:val="24"/>
          <w:szCs w:val="24"/>
        </w:rPr>
        <w:t xml:space="preserve">ésbicas, </w:t>
      </w:r>
      <w:r w:rsidR="00F66ED5">
        <w:rPr>
          <w:rFonts w:ascii="Arial" w:eastAsia="Arial" w:hAnsi="Arial" w:cs="Arial"/>
          <w:color w:val="000000"/>
          <w:sz w:val="24"/>
          <w:szCs w:val="24"/>
        </w:rPr>
        <w:t>g</w:t>
      </w:r>
      <w:r w:rsidRPr="001A7519">
        <w:rPr>
          <w:rFonts w:ascii="Arial" w:eastAsia="Arial" w:hAnsi="Arial" w:cs="Arial"/>
          <w:color w:val="000000"/>
          <w:sz w:val="24"/>
          <w:szCs w:val="24"/>
        </w:rPr>
        <w:t xml:space="preserve">ays, </w:t>
      </w:r>
      <w:r w:rsidR="00F66ED5">
        <w:rPr>
          <w:rFonts w:ascii="Arial" w:eastAsia="Arial" w:hAnsi="Arial" w:cs="Arial"/>
          <w:color w:val="000000"/>
          <w:sz w:val="24"/>
          <w:szCs w:val="24"/>
        </w:rPr>
        <w:t>b</w:t>
      </w:r>
      <w:r w:rsidRPr="001A7519">
        <w:rPr>
          <w:rFonts w:ascii="Arial" w:eastAsia="Arial" w:hAnsi="Arial" w:cs="Arial"/>
          <w:color w:val="000000"/>
          <w:sz w:val="24"/>
          <w:szCs w:val="24"/>
        </w:rPr>
        <w:t xml:space="preserve">i, </w:t>
      </w:r>
      <w:r w:rsidR="00F66ED5">
        <w:rPr>
          <w:rFonts w:ascii="Arial" w:eastAsia="Arial" w:hAnsi="Arial" w:cs="Arial"/>
          <w:color w:val="000000"/>
          <w:sz w:val="24"/>
          <w:szCs w:val="24"/>
        </w:rPr>
        <w:t>t</w:t>
      </w:r>
      <w:r w:rsidRPr="001A7519">
        <w:rPr>
          <w:rFonts w:ascii="Arial" w:eastAsia="Arial" w:hAnsi="Arial" w:cs="Arial"/>
          <w:color w:val="000000"/>
          <w:sz w:val="24"/>
          <w:szCs w:val="24"/>
        </w:rPr>
        <w:t xml:space="preserve">rans, </w:t>
      </w:r>
      <w:r w:rsidR="00F66ED5">
        <w:rPr>
          <w:rFonts w:ascii="Arial" w:eastAsia="Arial" w:hAnsi="Arial" w:cs="Arial"/>
          <w:color w:val="000000"/>
          <w:sz w:val="24"/>
          <w:szCs w:val="24"/>
        </w:rPr>
        <w:t>q</w:t>
      </w:r>
      <w:r w:rsidRPr="001A7519">
        <w:rPr>
          <w:rFonts w:ascii="Arial" w:eastAsia="Arial" w:hAnsi="Arial" w:cs="Arial"/>
          <w:color w:val="000000"/>
          <w:sz w:val="24"/>
          <w:szCs w:val="24"/>
        </w:rPr>
        <w:t>ueer/</w:t>
      </w:r>
      <w:r w:rsidR="00F66ED5">
        <w:rPr>
          <w:rFonts w:ascii="Arial" w:eastAsia="Arial" w:hAnsi="Arial" w:cs="Arial"/>
          <w:color w:val="000000"/>
          <w:sz w:val="24"/>
          <w:szCs w:val="24"/>
        </w:rPr>
        <w:t>q</w:t>
      </w:r>
      <w:r w:rsidRPr="001A7519">
        <w:rPr>
          <w:rFonts w:ascii="Arial" w:eastAsia="Arial" w:hAnsi="Arial" w:cs="Arial"/>
          <w:color w:val="000000"/>
          <w:sz w:val="24"/>
          <w:szCs w:val="24"/>
        </w:rPr>
        <w:t xml:space="preserve">uestionando, </w:t>
      </w:r>
      <w:r w:rsidR="00F66ED5">
        <w:rPr>
          <w:rFonts w:ascii="Arial" w:eastAsia="Arial" w:hAnsi="Arial" w:cs="Arial"/>
          <w:color w:val="000000"/>
          <w:sz w:val="24"/>
          <w:szCs w:val="24"/>
        </w:rPr>
        <w:t>i</w:t>
      </w:r>
      <w:r w:rsidRPr="001A7519">
        <w:rPr>
          <w:rFonts w:ascii="Arial" w:eastAsia="Arial" w:hAnsi="Arial" w:cs="Arial"/>
          <w:color w:val="000000"/>
          <w:sz w:val="24"/>
          <w:szCs w:val="24"/>
        </w:rPr>
        <w:t xml:space="preserve">ntersexo, </w:t>
      </w:r>
      <w:r w:rsidR="00F66ED5">
        <w:rPr>
          <w:rFonts w:ascii="Arial" w:eastAsia="Arial" w:hAnsi="Arial" w:cs="Arial"/>
          <w:color w:val="000000"/>
          <w:sz w:val="24"/>
          <w:szCs w:val="24"/>
        </w:rPr>
        <w:lastRenderedPageBreak/>
        <w:t>a</w:t>
      </w:r>
      <w:r w:rsidRPr="001A7519">
        <w:rPr>
          <w:rFonts w:ascii="Arial" w:eastAsia="Arial" w:hAnsi="Arial" w:cs="Arial"/>
          <w:color w:val="000000"/>
          <w:sz w:val="24"/>
          <w:szCs w:val="24"/>
        </w:rPr>
        <w:t>ssexuais/</w:t>
      </w:r>
      <w:proofErr w:type="spellStart"/>
      <w:r w:rsidR="00F66ED5">
        <w:rPr>
          <w:rFonts w:ascii="Arial" w:eastAsia="Arial" w:hAnsi="Arial" w:cs="Arial"/>
          <w:color w:val="000000"/>
          <w:sz w:val="24"/>
          <w:szCs w:val="24"/>
        </w:rPr>
        <w:t>a</w:t>
      </w:r>
      <w:r w:rsidRPr="001A7519">
        <w:rPr>
          <w:rFonts w:ascii="Arial" w:eastAsia="Arial" w:hAnsi="Arial" w:cs="Arial"/>
          <w:color w:val="000000"/>
          <w:sz w:val="24"/>
          <w:szCs w:val="24"/>
        </w:rPr>
        <w:t>rromânticas</w:t>
      </w:r>
      <w:proofErr w:type="spellEnd"/>
      <w:r w:rsidRPr="001A7519">
        <w:rPr>
          <w:rFonts w:ascii="Arial" w:eastAsia="Arial" w:hAnsi="Arial" w:cs="Arial"/>
          <w:color w:val="000000"/>
          <w:sz w:val="24"/>
          <w:szCs w:val="24"/>
        </w:rPr>
        <w:t>/</w:t>
      </w:r>
      <w:r w:rsidR="00F66ED5">
        <w:rPr>
          <w:rFonts w:ascii="Arial" w:eastAsia="Arial" w:hAnsi="Arial" w:cs="Arial"/>
          <w:color w:val="000000"/>
          <w:sz w:val="24"/>
          <w:szCs w:val="24"/>
        </w:rPr>
        <w:t>a</w:t>
      </w:r>
      <w:r w:rsidRPr="001A7519">
        <w:rPr>
          <w:rFonts w:ascii="Arial" w:eastAsia="Arial" w:hAnsi="Arial" w:cs="Arial"/>
          <w:color w:val="000000"/>
          <w:sz w:val="24"/>
          <w:szCs w:val="24"/>
        </w:rPr>
        <w:t xml:space="preserve">gênero, </w:t>
      </w:r>
      <w:proofErr w:type="spellStart"/>
      <w:r w:rsidR="00F66ED5">
        <w:rPr>
          <w:rFonts w:ascii="Arial" w:eastAsia="Arial" w:hAnsi="Arial" w:cs="Arial"/>
          <w:color w:val="000000"/>
          <w:sz w:val="24"/>
          <w:szCs w:val="24"/>
        </w:rPr>
        <w:t>p</w:t>
      </w:r>
      <w:r w:rsidRPr="001A7519">
        <w:rPr>
          <w:rFonts w:ascii="Arial" w:eastAsia="Arial" w:hAnsi="Arial" w:cs="Arial"/>
          <w:color w:val="000000"/>
          <w:sz w:val="24"/>
          <w:szCs w:val="24"/>
        </w:rPr>
        <w:t>an</w:t>
      </w:r>
      <w:proofErr w:type="spellEnd"/>
      <w:r w:rsidRPr="001A7519">
        <w:rPr>
          <w:rFonts w:ascii="Arial" w:eastAsia="Arial" w:hAnsi="Arial" w:cs="Arial"/>
          <w:color w:val="000000"/>
          <w:sz w:val="24"/>
          <w:szCs w:val="24"/>
        </w:rPr>
        <w:t>/</w:t>
      </w:r>
      <w:r w:rsidR="00F66ED5">
        <w:rPr>
          <w:rFonts w:ascii="Arial" w:eastAsia="Arial" w:hAnsi="Arial" w:cs="Arial"/>
          <w:color w:val="000000"/>
          <w:sz w:val="24"/>
          <w:szCs w:val="24"/>
        </w:rPr>
        <w:t>p</w:t>
      </w:r>
      <w:r w:rsidRPr="001A7519">
        <w:rPr>
          <w:rFonts w:ascii="Arial" w:eastAsia="Arial" w:hAnsi="Arial" w:cs="Arial"/>
          <w:color w:val="000000"/>
          <w:sz w:val="24"/>
          <w:szCs w:val="24"/>
        </w:rPr>
        <w:t xml:space="preserve">oli, </w:t>
      </w:r>
      <w:r w:rsidR="00F66ED5">
        <w:rPr>
          <w:rFonts w:ascii="Arial" w:eastAsia="Arial" w:hAnsi="Arial" w:cs="Arial"/>
          <w:color w:val="000000"/>
          <w:sz w:val="24"/>
          <w:szCs w:val="24"/>
        </w:rPr>
        <w:t>n</w:t>
      </w:r>
      <w:r w:rsidRPr="001A7519">
        <w:rPr>
          <w:rFonts w:ascii="Arial" w:eastAsia="Arial" w:hAnsi="Arial" w:cs="Arial"/>
          <w:color w:val="000000"/>
          <w:sz w:val="24"/>
          <w:szCs w:val="24"/>
        </w:rPr>
        <w:t>ão-binárias e mais. Esse movimento luta contra opressão e discriminação</w:t>
      </w:r>
      <w:r w:rsidR="00F66ED5">
        <w:rPr>
          <w:rFonts w:ascii="Arial" w:eastAsia="Arial" w:hAnsi="Arial" w:cs="Arial"/>
          <w:color w:val="000000"/>
          <w:sz w:val="24"/>
          <w:szCs w:val="24"/>
        </w:rPr>
        <w:t>,</w:t>
      </w:r>
      <w:r w:rsidRPr="001A7519">
        <w:rPr>
          <w:rFonts w:ascii="Arial" w:eastAsia="Arial" w:hAnsi="Arial" w:cs="Arial"/>
          <w:color w:val="000000"/>
          <w:sz w:val="24"/>
          <w:szCs w:val="24"/>
        </w:rPr>
        <w:t xml:space="preserve"> </w:t>
      </w:r>
      <w:proofErr w:type="gramStart"/>
      <w:r w:rsidRPr="001A7519">
        <w:rPr>
          <w:rFonts w:ascii="Arial" w:eastAsia="Arial" w:hAnsi="Arial" w:cs="Arial"/>
          <w:color w:val="000000"/>
          <w:sz w:val="24"/>
          <w:szCs w:val="24"/>
        </w:rPr>
        <w:t>e também</w:t>
      </w:r>
      <w:proofErr w:type="gramEnd"/>
      <w:r w:rsidRPr="001A7519">
        <w:rPr>
          <w:rFonts w:ascii="Arial" w:eastAsia="Arial" w:hAnsi="Arial" w:cs="Arial"/>
          <w:color w:val="000000"/>
          <w:sz w:val="24"/>
          <w:szCs w:val="24"/>
        </w:rPr>
        <w:t xml:space="preserve"> por direitos políticos, sociais e culturais na sociedade.</w:t>
      </w:r>
    </w:p>
    <w:tbl>
      <w:tblPr>
        <w:tblStyle w:val="ab"/>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4395"/>
        <w:gridCol w:w="1134"/>
        <w:gridCol w:w="708"/>
        <w:gridCol w:w="567"/>
        <w:gridCol w:w="1276"/>
      </w:tblGrid>
      <w:tr w:rsidR="00CB1652" w:rsidRPr="001A7519" w14:paraId="4CCA1202" w14:textId="77777777" w:rsidTr="00F66ED5">
        <w:tc>
          <w:tcPr>
            <w:tcW w:w="2410" w:type="dxa"/>
            <w:shd w:val="clear" w:color="auto" w:fill="D9D9D9"/>
            <w:vAlign w:val="center"/>
          </w:tcPr>
          <w:p w14:paraId="370DC862" w14:textId="77777777" w:rsidR="00CB1652" w:rsidRPr="00F66ED5" w:rsidRDefault="00EC2E8E" w:rsidP="00F66ED5">
            <w:pPr>
              <w:spacing w:line="288" w:lineRule="auto"/>
              <w:contextualSpacing/>
              <w:jc w:val="center"/>
              <w:rPr>
                <w:rFonts w:ascii="Arial" w:eastAsia="Arial" w:hAnsi="Arial" w:cs="Arial"/>
              </w:rPr>
            </w:pPr>
            <w:bookmarkStart w:id="20" w:name="_heading=h.1y810tw" w:colFirst="0" w:colLast="0"/>
            <w:bookmarkEnd w:id="20"/>
            <w:r w:rsidRPr="00F66ED5">
              <w:rPr>
                <w:rFonts w:ascii="Arial" w:eastAsia="Arial" w:hAnsi="Arial" w:cs="Arial"/>
                <w:b/>
              </w:rPr>
              <w:t>CATEGORIAS</w:t>
            </w:r>
          </w:p>
        </w:tc>
        <w:tc>
          <w:tcPr>
            <w:tcW w:w="4395" w:type="dxa"/>
            <w:shd w:val="clear" w:color="auto" w:fill="D9D9D9"/>
            <w:vAlign w:val="center"/>
          </w:tcPr>
          <w:p w14:paraId="26CD2441" w14:textId="77777777" w:rsidR="00CB1652" w:rsidRPr="00F66ED5" w:rsidRDefault="00EC2E8E" w:rsidP="00F66ED5">
            <w:pPr>
              <w:spacing w:line="288" w:lineRule="auto"/>
              <w:contextualSpacing/>
              <w:jc w:val="center"/>
              <w:rPr>
                <w:rFonts w:ascii="Arial" w:eastAsia="Arial" w:hAnsi="Arial" w:cs="Arial"/>
                <w:b/>
              </w:rPr>
            </w:pPr>
            <w:r w:rsidRPr="00F66ED5">
              <w:rPr>
                <w:rFonts w:ascii="Arial" w:eastAsia="Arial" w:hAnsi="Arial" w:cs="Arial"/>
                <w:b/>
              </w:rPr>
              <w:t>DESCRIÇÃO</w:t>
            </w:r>
          </w:p>
        </w:tc>
        <w:tc>
          <w:tcPr>
            <w:tcW w:w="1134" w:type="dxa"/>
            <w:shd w:val="clear" w:color="auto" w:fill="D9D9D9"/>
            <w:vAlign w:val="center"/>
          </w:tcPr>
          <w:p w14:paraId="26F4A47C" w14:textId="77777777" w:rsidR="00CB1652" w:rsidRPr="00F66ED5" w:rsidRDefault="00EC2E8E" w:rsidP="00F66ED5">
            <w:pPr>
              <w:spacing w:line="288" w:lineRule="auto"/>
              <w:contextualSpacing/>
              <w:jc w:val="center"/>
              <w:rPr>
                <w:rFonts w:ascii="Arial" w:eastAsia="Arial" w:hAnsi="Arial" w:cs="Arial"/>
              </w:rPr>
            </w:pPr>
            <w:r w:rsidRPr="00F66ED5">
              <w:rPr>
                <w:rFonts w:ascii="Arial" w:eastAsia="Arial" w:hAnsi="Arial" w:cs="Arial"/>
                <w:b/>
              </w:rPr>
              <w:t>TOTAL DE VAGAS</w:t>
            </w:r>
          </w:p>
        </w:tc>
        <w:tc>
          <w:tcPr>
            <w:tcW w:w="1275" w:type="dxa"/>
            <w:gridSpan w:val="2"/>
            <w:shd w:val="clear" w:color="auto" w:fill="D9D9D9"/>
            <w:vAlign w:val="center"/>
          </w:tcPr>
          <w:p w14:paraId="4B1B3394" w14:textId="77777777" w:rsidR="00CB1652" w:rsidRDefault="00EC2E8E" w:rsidP="00F66ED5">
            <w:pPr>
              <w:spacing w:line="288" w:lineRule="auto"/>
              <w:contextualSpacing/>
              <w:jc w:val="center"/>
              <w:rPr>
                <w:rFonts w:ascii="Arial" w:eastAsia="Arial" w:hAnsi="Arial" w:cs="Arial"/>
                <w:b/>
              </w:rPr>
            </w:pPr>
            <w:r w:rsidRPr="00F66ED5">
              <w:rPr>
                <w:rFonts w:ascii="Arial" w:eastAsia="Arial" w:hAnsi="Arial" w:cs="Arial"/>
                <w:b/>
              </w:rPr>
              <w:t xml:space="preserve">VALOR </w:t>
            </w:r>
          </w:p>
          <w:p w14:paraId="1256FED8" w14:textId="236B304C" w:rsidR="00F66ED5" w:rsidRPr="00F66ED5" w:rsidRDefault="00F66ED5" w:rsidP="00F66ED5">
            <w:pPr>
              <w:spacing w:line="288" w:lineRule="auto"/>
              <w:contextualSpacing/>
              <w:jc w:val="center"/>
              <w:rPr>
                <w:rFonts w:ascii="Arial" w:eastAsia="Arial" w:hAnsi="Arial" w:cs="Arial"/>
              </w:rPr>
            </w:pPr>
            <w:r>
              <w:rPr>
                <w:rFonts w:ascii="Arial" w:eastAsia="Arial" w:hAnsi="Arial" w:cs="Arial"/>
                <w:b/>
              </w:rPr>
              <w:t>(em R$)</w:t>
            </w:r>
          </w:p>
        </w:tc>
        <w:tc>
          <w:tcPr>
            <w:tcW w:w="1276" w:type="dxa"/>
            <w:shd w:val="clear" w:color="auto" w:fill="D9D9D9"/>
            <w:vAlign w:val="center"/>
          </w:tcPr>
          <w:p w14:paraId="4A7F49E2" w14:textId="77777777" w:rsidR="00CB1652" w:rsidRDefault="00EC2E8E" w:rsidP="00F66ED5">
            <w:pPr>
              <w:spacing w:line="288" w:lineRule="auto"/>
              <w:contextualSpacing/>
              <w:jc w:val="center"/>
              <w:rPr>
                <w:rFonts w:ascii="Arial" w:eastAsia="Arial" w:hAnsi="Arial" w:cs="Arial"/>
                <w:b/>
              </w:rPr>
            </w:pPr>
            <w:r w:rsidRPr="00F66ED5">
              <w:rPr>
                <w:rFonts w:ascii="Arial" w:eastAsia="Arial" w:hAnsi="Arial" w:cs="Arial"/>
                <w:b/>
              </w:rPr>
              <w:t>VALOR TOTAL</w:t>
            </w:r>
          </w:p>
          <w:p w14:paraId="2E7B571F" w14:textId="2285ED25" w:rsidR="00F66ED5" w:rsidRPr="00F66ED5" w:rsidRDefault="00F66ED5" w:rsidP="00F66ED5">
            <w:pPr>
              <w:spacing w:line="288" w:lineRule="auto"/>
              <w:contextualSpacing/>
              <w:jc w:val="center"/>
              <w:rPr>
                <w:rFonts w:ascii="Arial" w:eastAsia="Arial" w:hAnsi="Arial" w:cs="Arial"/>
              </w:rPr>
            </w:pPr>
            <w:r>
              <w:rPr>
                <w:rFonts w:ascii="Arial" w:eastAsia="Arial" w:hAnsi="Arial" w:cs="Arial"/>
                <w:b/>
              </w:rPr>
              <w:t>(em R$)</w:t>
            </w:r>
          </w:p>
        </w:tc>
      </w:tr>
      <w:tr w:rsidR="00CB1652" w:rsidRPr="001A7519" w14:paraId="796A6F83" w14:textId="77777777" w:rsidTr="00F66ED5">
        <w:tc>
          <w:tcPr>
            <w:tcW w:w="2410" w:type="dxa"/>
            <w:vAlign w:val="center"/>
          </w:tcPr>
          <w:p w14:paraId="7F21B715" w14:textId="7D2B5E6F" w:rsidR="00CB1652" w:rsidRPr="00F66ED5" w:rsidRDefault="00EC2E8E" w:rsidP="00F66ED5">
            <w:pPr>
              <w:spacing w:line="288" w:lineRule="auto"/>
              <w:contextualSpacing/>
              <w:jc w:val="center"/>
              <w:rPr>
                <w:rFonts w:ascii="Arial" w:eastAsia="Arial" w:hAnsi="Arial" w:cs="Arial"/>
              </w:rPr>
            </w:pPr>
            <w:r w:rsidRPr="00F66ED5">
              <w:rPr>
                <w:rFonts w:ascii="Arial" w:eastAsia="Arial" w:hAnsi="Arial" w:cs="Arial"/>
              </w:rPr>
              <w:t>AÇÕES DE FORMAÇ</w:t>
            </w:r>
            <w:r w:rsidR="00F66ED5">
              <w:rPr>
                <w:rFonts w:ascii="Arial" w:eastAsia="Arial" w:hAnsi="Arial" w:cs="Arial"/>
              </w:rPr>
              <w:t>ÃO</w:t>
            </w:r>
          </w:p>
        </w:tc>
        <w:tc>
          <w:tcPr>
            <w:tcW w:w="4395" w:type="dxa"/>
            <w:vAlign w:val="center"/>
          </w:tcPr>
          <w:p w14:paraId="2D5D77A5" w14:textId="77777777" w:rsidR="00F66ED5" w:rsidRDefault="00D27141" w:rsidP="00F66ED5">
            <w:pPr>
              <w:spacing w:line="288" w:lineRule="auto"/>
              <w:contextualSpacing/>
              <w:jc w:val="center"/>
              <w:rPr>
                <w:rFonts w:ascii="Arial" w:eastAsia="Arial" w:hAnsi="Arial" w:cs="Arial"/>
              </w:rPr>
            </w:pPr>
            <w:r w:rsidRPr="00F66ED5">
              <w:rPr>
                <w:rFonts w:ascii="Arial" w:eastAsia="Arial" w:hAnsi="Arial" w:cs="Arial"/>
              </w:rPr>
              <w:t xml:space="preserve">SELEÇÃO DE PROJETOS PARA </w:t>
            </w:r>
            <w:r w:rsidR="004568ED" w:rsidRPr="00F66ED5">
              <w:rPr>
                <w:rFonts w:ascii="Arial" w:eastAsia="Arial" w:hAnsi="Arial" w:cs="Arial"/>
              </w:rPr>
              <w:t xml:space="preserve">CURSOS, OFICINAS, PALESTRAS, SEMINÁRIOS, INTERCÂMBIOS, RESIDÊNCIAS, </w:t>
            </w:r>
          </w:p>
          <w:p w14:paraId="163C17F2" w14:textId="6DCC628F" w:rsidR="00CB1652" w:rsidRPr="00F66ED5" w:rsidRDefault="004568ED" w:rsidP="00F66ED5">
            <w:pPr>
              <w:spacing w:line="288" w:lineRule="auto"/>
              <w:contextualSpacing/>
              <w:jc w:val="center"/>
              <w:rPr>
                <w:rFonts w:ascii="Arial" w:eastAsia="Arial" w:hAnsi="Arial" w:cs="Arial"/>
              </w:rPr>
            </w:pPr>
            <w:r w:rsidRPr="00F66ED5">
              <w:rPr>
                <w:rFonts w:ascii="Arial" w:eastAsia="Arial" w:hAnsi="Arial" w:cs="Arial"/>
              </w:rPr>
              <w:t>AÇÕES DE</w:t>
            </w:r>
            <w:r w:rsidR="00F66ED5">
              <w:rPr>
                <w:rFonts w:ascii="Arial" w:eastAsia="Arial" w:hAnsi="Arial" w:cs="Arial"/>
              </w:rPr>
              <w:t xml:space="preserve"> </w:t>
            </w:r>
            <w:r w:rsidRPr="00F66ED5">
              <w:rPr>
                <w:rFonts w:ascii="Arial" w:eastAsia="Arial" w:hAnsi="Arial" w:cs="Arial"/>
              </w:rPr>
              <w:t>FORMAÇÃO</w:t>
            </w:r>
            <w:r w:rsidR="00F66ED5">
              <w:rPr>
                <w:rFonts w:ascii="Arial" w:eastAsia="Arial" w:hAnsi="Arial" w:cs="Arial"/>
              </w:rPr>
              <w:t xml:space="preserve"> </w:t>
            </w:r>
            <w:r w:rsidRPr="00F66ED5">
              <w:rPr>
                <w:rFonts w:ascii="Arial" w:eastAsia="Arial" w:hAnsi="Arial" w:cs="Arial"/>
              </w:rPr>
              <w:t>SÃO AÇÕES FORMATIVAS QUE PROMOVAM A INCLUSÃO E</w:t>
            </w:r>
            <w:r w:rsidR="00F66ED5">
              <w:rPr>
                <w:rFonts w:ascii="Arial" w:eastAsia="Arial" w:hAnsi="Arial" w:cs="Arial"/>
              </w:rPr>
              <w:t xml:space="preserve"> </w:t>
            </w:r>
            <w:r w:rsidRPr="00F66ED5">
              <w:rPr>
                <w:rFonts w:ascii="Arial" w:eastAsia="Arial" w:hAnsi="Arial" w:cs="Arial"/>
              </w:rPr>
              <w:t>PROFISSIONALIZAÇÃO DA COMUNIDADE LGBTQIAPN+</w:t>
            </w:r>
          </w:p>
        </w:tc>
        <w:tc>
          <w:tcPr>
            <w:tcW w:w="1134" w:type="dxa"/>
            <w:vAlign w:val="center"/>
          </w:tcPr>
          <w:p w14:paraId="1A6F6713" w14:textId="3B125707" w:rsidR="00CB1652" w:rsidRPr="00F66ED5" w:rsidRDefault="004568ED" w:rsidP="00F66ED5">
            <w:pPr>
              <w:spacing w:line="288" w:lineRule="auto"/>
              <w:contextualSpacing/>
              <w:jc w:val="center"/>
              <w:rPr>
                <w:rFonts w:ascii="Arial" w:eastAsia="Arial" w:hAnsi="Arial" w:cs="Arial"/>
              </w:rPr>
            </w:pPr>
            <w:r w:rsidRPr="00F66ED5">
              <w:rPr>
                <w:rFonts w:ascii="Arial" w:eastAsia="Arial" w:hAnsi="Arial" w:cs="Arial"/>
              </w:rPr>
              <w:t>06</w:t>
            </w:r>
          </w:p>
        </w:tc>
        <w:tc>
          <w:tcPr>
            <w:tcW w:w="1275" w:type="dxa"/>
            <w:gridSpan w:val="2"/>
            <w:vAlign w:val="center"/>
          </w:tcPr>
          <w:p w14:paraId="3ED1F44E" w14:textId="50FA0CC9" w:rsidR="00CB1652" w:rsidRPr="00F66ED5" w:rsidRDefault="004568ED" w:rsidP="00F66ED5">
            <w:pPr>
              <w:spacing w:line="288" w:lineRule="auto"/>
              <w:contextualSpacing/>
              <w:rPr>
                <w:rFonts w:ascii="Arial" w:eastAsia="Arial" w:hAnsi="Arial" w:cs="Arial"/>
              </w:rPr>
            </w:pPr>
            <w:r w:rsidRPr="00F66ED5">
              <w:rPr>
                <w:rFonts w:ascii="Arial" w:eastAsia="Arial" w:hAnsi="Arial" w:cs="Arial"/>
              </w:rPr>
              <w:t xml:space="preserve"> 5.000,00</w:t>
            </w:r>
          </w:p>
        </w:tc>
        <w:tc>
          <w:tcPr>
            <w:tcW w:w="1276" w:type="dxa"/>
            <w:vAlign w:val="center"/>
          </w:tcPr>
          <w:p w14:paraId="17963B37" w14:textId="6DFD61CA" w:rsidR="00CB1652" w:rsidRPr="00F66ED5" w:rsidRDefault="004568ED" w:rsidP="00F66ED5">
            <w:pPr>
              <w:spacing w:line="288" w:lineRule="auto"/>
              <w:contextualSpacing/>
              <w:rPr>
                <w:rFonts w:ascii="Arial" w:eastAsia="Arial" w:hAnsi="Arial" w:cs="Arial"/>
              </w:rPr>
            </w:pPr>
            <w:r w:rsidRPr="00F66ED5">
              <w:rPr>
                <w:rFonts w:ascii="Arial" w:eastAsia="Arial" w:hAnsi="Arial" w:cs="Arial"/>
              </w:rPr>
              <w:t>30.000,00</w:t>
            </w:r>
          </w:p>
        </w:tc>
      </w:tr>
      <w:tr w:rsidR="00CB1652" w:rsidRPr="001A7519" w14:paraId="28F15569" w14:textId="77777777" w:rsidTr="00F66ED5">
        <w:tc>
          <w:tcPr>
            <w:tcW w:w="2410" w:type="dxa"/>
            <w:vAlign w:val="center"/>
          </w:tcPr>
          <w:p w14:paraId="0345002F" w14:textId="462A8E65" w:rsidR="00CB1652" w:rsidRPr="00F66ED5" w:rsidRDefault="00EC2E8E" w:rsidP="00F66ED5">
            <w:pPr>
              <w:spacing w:line="288" w:lineRule="auto"/>
              <w:contextualSpacing/>
              <w:jc w:val="center"/>
              <w:rPr>
                <w:rFonts w:ascii="Arial" w:eastAsia="Arial" w:hAnsi="Arial" w:cs="Arial"/>
              </w:rPr>
            </w:pPr>
            <w:r w:rsidRPr="00F66ED5">
              <w:rPr>
                <w:rFonts w:ascii="Arial" w:eastAsia="Arial" w:hAnsi="Arial" w:cs="Arial"/>
              </w:rPr>
              <w:t>CRIAÇÃO, DIFUSÃO E</w:t>
            </w:r>
            <w:r w:rsidR="00F66ED5">
              <w:rPr>
                <w:rFonts w:ascii="Arial" w:eastAsia="Arial" w:hAnsi="Arial" w:cs="Arial"/>
              </w:rPr>
              <w:t xml:space="preserve"> </w:t>
            </w:r>
            <w:r w:rsidRPr="00F66ED5">
              <w:rPr>
                <w:rFonts w:ascii="Arial" w:eastAsia="Arial" w:hAnsi="Arial" w:cs="Arial"/>
              </w:rPr>
              <w:t>/</w:t>
            </w:r>
            <w:r w:rsidR="00F66ED5">
              <w:rPr>
                <w:rFonts w:ascii="Arial" w:eastAsia="Arial" w:hAnsi="Arial" w:cs="Arial"/>
              </w:rPr>
              <w:t xml:space="preserve"> </w:t>
            </w:r>
            <w:r w:rsidRPr="00F66ED5">
              <w:rPr>
                <w:rFonts w:ascii="Arial" w:eastAsia="Arial" w:hAnsi="Arial" w:cs="Arial"/>
              </w:rPr>
              <w:t>OU CIRCULAÇÃO</w:t>
            </w:r>
          </w:p>
        </w:tc>
        <w:tc>
          <w:tcPr>
            <w:tcW w:w="4395" w:type="dxa"/>
            <w:vAlign w:val="center"/>
          </w:tcPr>
          <w:p w14:paraId="0924CDD7" w14:textId="5AB157D1" w:rsidR="00CB1652" w:rsidRPr="00F66ED5" w:rsidRDefault="00D27141" w:rsidP="00F66ED5">
            <w:pPr>
              <w:spacing w:line="288" w:lineRule="auto"/>
              <w:contextualSpacing/>
              <w:jc w:val="center"/>
              <w:rPr>
                <w:rFonts w:ascii="Arial" w:eastAsia="Arial" w:hAnsi="Arial" w:cs="Arial"/>
              </w:rPr>
            </w:pPr>
            <w:r w:rsidRPr="00F66ED5">
              <w:rPr>
                <w:rFonts w:ascii="Arial" w:eastAsia="Arial" w:hAnsi="Arial" w:cs="Arial"/>
              </w:rPr>
              <w:t xml:space="preserve">SELEÇÃO DE PROJETOS PARA </w:t>
            </w:r>
            <w:r w:rsidR="004568ED" w:rsidRPr="00F66ED5">
              <w:rPr>
                <w:rFonts w:ascii="Arial" w:eastAsia="Arial" w:hAnsi="Arial" w:cs="Arial"/>
              </w:rPr>
              <w:t xml:space="preserve">MONTAGEM OU APRESENTAÇÃO (CRIAÇÃO OU DIFUSÃO) DE SHOWS, ESPETÁCULOS, PERFORMANCES DE DANÇA, TEATRO, DRAG QUEENS, TRANSFORMISMO E SIMILARES: TRABALHOS QUE TENHAM COMO </w:t>
            </w:r>
            <w:r w:rsidR="00F47871">
              <w:rPr>
                <w:rFonts w:ascii="Arial" w:eastAsia="Arial" w:hAnsi="Arial" w:cs="Arial"/>
              </w:rPr>
              <w:t>PROPONENTE</w:t>
            </w:r>
            <w:r w:rsidR="004568ED" w:rsidRPr="00F66ED5">
              <w:rPr>
                <w:rFonts w:ascii="Arial" w:eastAsia="Arial" w:hAnsi="Arial" w:cs="Arial"/>
              </w:rPr>
              <w:t>S MEMBROS DA COMUNIDADE LGBTQIAPN+ E O OBJETO DO PROJETO SEJA A COMUNIDADE LGBTQIAPN+, PROPOSTAS QUE PREVEEM A CRIAÇÃO E MONTAGEM DE ESPETÁCULOS E</w:t>
            </w:r>
            <w:r w:rsidR="00F66ED5">
              <w:rPr>
                <w:rFonts w:ascii="Arial" w:eastAsia="Arial" w:hAnsi="Arial" w:cs="Arial"/>
              </w:rPr>
              <w:t xml:space="preserve"> </w:t>
            </w:r>
            <w:r w:rsidR="004568ED" w:rsidRPr="00F66ED5">
              <w:rPr>
                <w:rFonts w:ascii="Arial" w:eastAsia="Arial" w:hAnsi="Arial" w:cs="Arial"/>
              </w:rPr>
              <w:t>/</w:t>
            </w:r>
            <w:r w:rsidR="00F66ED5">
              <w:rPr>
                <w:rFonts w:ascii="Arial" w:eastAsia="Arial" w:hAnsi="Arial" w:cs="Arial"/>
              </w:rPr>
              <w:t xml:space="preserve"> </w:t>
            </w:r>
            <w:r w:rsidR="004568ED" w:rsidRPr="00F66ED5">
              <w:rPr>
                <w:rFonts w:ascii="Arial" w:eastAsia="Arial" w:hAnsi="Arial" w:cs="Arial"/>
              </w:rPr>
              <w:t>OU SHOWS COM TEMÁTICA E PROMOÇÃO EXCLUSIVA DA COMUNIDADE LGBTQIAPN+ NAS DIVERSAS ÁREAS CULTURAIS)</w:t>
            </w:r>
          </w:p>
        </w:tc>
        <w:tc>
          <w:tcPr>
            <w:tcW w:w="1134" w:type="dxa"/>
            <w:vAlign w:val="center"/>
          </w:tcPr>
          <w:p w14:paraId="63F95E83" w14:textId="6A903689" w:rsidR="00CB1652" w:rsidRPr="00F66ED5" w:rsidRDefault="004568ED" w:rsidP="00F66ED5">
            <w:pPr>
              <w:spacing w:line="288" w:lineRule="auto"/>
              <w:contextualSpacing/>
              <w:jc w:val="center"/>
              <w:rPr>
                <w:rFonts w:ascii="Arial" w:eastAsia="Arial" w:hAnsi="Arial" w:cs="Arial"/>
              </w:rPr>
            </w:pPr>
            <w:r w:rsidRPr="00F66ED5">
              <w:rPr>
                <w:rFonts w:ascii="Arial" w:eastAsia="Arial" w:hAnsi="Arial" w:cs="Arial"/>
              </w:rPr>
              <w:t>03</w:t>
            </w:r>
          </w:p>
        </w:tc>
        <w:tc>
          <w:tcPr>
            <w:tcW w:w="1275" w:type="dxa"/>
            <w:gridSpan w:val="2"/>
            <w:vAlign w:val="center"/>
          </w:tcPr>
          <w:p w14:paraId="70ABBB44" w14:textId="27A0FB4F" w:rsidR="00CB1652" w:rsidRPr="00F66ED5" w:rsidRDefault="004568ED" w:rsidP="00F66ED5">
            <w:pPr>
              <w:spacing w:line="288" w:lineRule="auto"/>
              <w:contextualSpacing/>
              <w:jc w:val="center"/>
              <w:rPr>
                <w:rFonts w:ascii="Arial" w:eastAsia="Arial" w:hAnsi="Arial" w:cs="Arial"/>
              </w:rPr>
            </w:pPr>
            <w:r w:rsidRPr="00F66ED5">
              <w:rPr>
                <w:rFonts w:ascii="Arial" w:eastAsia="Arial" w:hAnsi="Arial" w:cs="Arial"/>
              </w:rPr>
              <w:t>10.000,00</w:t>
            </w:r>
          </w:p>
        </w:tc>
        <w:tc>
          <w:tcPr>
            <w:tcW w:w="1276" w:type="dxa"/>
            <w:vAlign w:val="center"/>
          </w:tcPr>
          <w:p w14:paraId="073C2202" w14:textId="1B0C5D4A" w:rsidR="00CB1652" w:rsidRPr="00F66ED5" w:rsidRDefault="004568ED" w:rsidP="00F66ED5">
            <w:pPr>
              <w:spacing w:line="288" w:lineRule="auto"/>
              <w:contextualSpacing/>
              <w:jc w:val="center"/>
              <w:rPr>
                <w:rFonts w:ascii="Arial" w:eastAsia="Arial" w:hAnsi="Arial" w:cs="Arial"/>
              </w:rPr>
            </w:pPr>
            <w:r w:rsidRPr="00F66ED5">
              <w:rPr>
                <w:rFonts w:ascii="Arial" w:eastAsia="Arial" w:hAnsi="Arial" w:cs="Arial"/>
              </w:rPr>
              <w:t>30.000,00</w:t>
            </w:r>
          </w:p>
        </w:tc>
      </w:tr>
      <w:tr w:rsidR="00CB1652" w:rsidRPr="001A7519" w14:paraId="5AA764AB" w14:textId="77777777" w:rsidTr="00F66ED5">
        <w:tc>
          <w:tcPr>
            <w:tcW w:w="2410" w:type="dxa"/>
            <w:vAlign w:val="center"/>
          </w:tcPr>
          <w:p w14:paraId="4D6656D7" w14:textId="77777777" w:rsidR="00CB1652" w:rsidRPr="00F66ED5" w:rsidRDefault="00EC2E8E" w:rsidP="00F66ED5">
            <w:pPr>
              <w:spacing w:line="288" w:lineRule="auto"/>
              <w:contextualSpacing/>
              <w:jc w:val="center"/>
              <w:rPr>
                <w:rFonts w:ascii="Arial" w:eastAsia="Arial" w:hAnsi="Arial" w:cs="Arial"/>
              </w:rPr>
            </w:pPr>
            <w:r w:rsidRPr="00F66ED5">
              <w:rPr>
                <w:rFonts w:ascii="Arial" w:eastAsia="Arial" w:hAnsi="Arial" w:cs="Arial"/>
              </w:rPr>
              <w:t>EVENTOS</w:t>
            </w:r>
          </w:p>
        </w:tc>
        <w:tc>
          <w:tcPr>
            <w:tcW w:w="4395" w:type="dxa"/>
            <w:vAlign w:val="center"/>
          </w:tcPr>
          <w:p w14:paraId="3D88C608" w14:textId="77777777" w:rsidR="00F66ED5" w:rsidRDefault="00D27141" w:rsidP="00F66ED5">
            <w:pPr>
              <w:spacing w:line="288" w:lineRule="auto"/>
              <w:contextualSpacing/>
              <w:jc w:val="center"/>
              <w:rPr>
                <w:rFonts w:ascii="Arial" w:eastAsia="Arial" w:hAnsi="Arial" w:cs="Arial"/>
              </w:rPr>
            </w:pPr>
            <w:r w:rsidRPr="00F66ED5">
              <w:rPr>
                <w:rFonts w:ascii="Arial" w:eastAsia="Arial" w:hAnsi="Arial" w:cs="Arial"/>
              </w:rPr>
              <w:t xml:space="preserve">SELEÇÃO DE PROJETOS PARA </w:t>
            </w:r>
            <w:r w:rsidR="004568ED" w:rsidRPr="00F66ED5">
              <w:rPr>
                <w:rFonts w:ascii="Arial" w:eastAsia="Arial" w:hAnsi="Arial" w:cs="Arial"/>
              </w:rPr>
              <w:t xml:space="preserve">FESTIVAIS E MOSTRAS LGBTQIAPN+, FESTIVIDADES LGBTQIAPN+, FEIRAS LGBTQIAPN+, PARADAS LGBTQIAPN+, MARCHAS LGBTQIAPN+, SARAUS LGBTQIAPN+; </w:t>
            </w:r>
          </w:p>
          <w:p w14:paraId="6A1E4AB3" w14:textId="4321EE62" w:rsidR="00CB1652" w:rsidRPr="00F66ED5" w:rsidRDefault="004568ED" w:rsidP="00F66ED5">
            <w:pPr>
              <w:spacing w:line="288" w:lineRule="auto"/>
              <w:contextualSpacing/>
              <w:jc w:val="center"/>
              <w:rPr>
                <w:rFonts w:ascii="Arial" w:eastAsia="Arial" w:hAnsi="Arial" w:cs="Arial"/>
              </w:rPr>
            </w:pPr>
            <w:r w:rsidRPr="00F66ED5">
              <w:rPr>
                <w:rFonts w:ascii="Arial" w:eastAsia="Arial" w:hAnsi="Arial" w:cs="Arial"/>
              </w:rPr>
              <w:t>PROJETOS QUE PROMOVAM O EMPREENDEDORISMO, TURISMO,</w:t>
            </w:r>
          </w:p>
          <w:p w14:paraId="272491A4" w14:textId="30F9A7E0" w:rsidR="00CB1652" w:rsidRPr="00F66ED5" w:rsidRDefault="004568ED" w:rsidP="00F66ED5">
            <w:pPr>
              <w:spacing w:line="288" w:lineRule="auto"/>
              <w:contextualSpacing/>
              <w:jc w:val="center"/>
              <w:rPr>
                <w:rFonts w:ascii="Arial" w:eastAsia="Arial" w:hAnsi="Arial" w:cs="Arial"/>
              </w:rPr>
            </w:pPr>
            <w:r w:rsidRPr="00F66ED5">
              <w:rPr>
                <w:rFonts w:ascii="Arial" w:eastAsia="Arial" w:hAnsi="Arial" w:cs="Arial"/>
              </w:rPr>
              <w:lastRenderedPageBreak/>
              <w:t>ECONOMIA CRIATIVA, INCLUSÃO, VISIBILIDADE DO FORTALECIMENTO DA CULTURA E DIVERSIDADE LGBTQIAPN+, E O ENFRENTAMENTO ÀS VIOLÊNCIAS E</w:t>
            </w:r>
            <w:r w:rsidR="00F66ED5">
              <w:rPr>
                <w:rFonts w:ascii="Arial" w:eastAsia="Arial" w:hAnsi="Arial" w:cs="Arial"/>
              </w:rPr>
              <w:t xml:space="preserve"> </w:t>
            </w:r>
            <w:r w:rsidRPr="00F66ED5">
              <w:rPr>
                <w:rFonts w:ascii="Arial" w:eastAsia="Arial" w:hAnsi="Arial" w:cs="Arial"/>
              </w:rPr>
              <w:t>VULNERABILIDADES</w:t>
            </w:r>
          </w:p>
        </w:tc>
        <w:tc>
          <w:tcPr>
            <w:tcW w:w="1134" w:type="dxa"/>
            <w:vAlign w:val="center"/>
          </w:tcPr>
          <w:p w14:paraId="40F40789" w14:textId="2AD53479" w:rsidR="00CB1652" w:rsidRPr="00F66ED5" w:rsidRDefault="004568ED" w:rsidP="00F66ED5">
            <w:pPr>
              <w:spacing w:line="288" w:lineRule="auto"/>
              <w:contextualSpacing/>
              <w:jc w:val="center"/>
              <w:rPr>
                <w:rFonts w:ascii="Arial" w:eastAsia="Arial" w:hAnsi="Arial" w:cs="Arial"/>
              </w:rPr>
            </w:pPr>
            <w:r w:rsidRPr="00F66ED5">
              <w:rPr>
                <w:rFonts w:ascii="Arial" w:eastAsia="Arial" w:hAnsi="Arial" w:cs="Arial"/>
              </w:rPr>
              <w:lastRenderedPageBreak/>
              <w:t>04</w:t>
            </w:r>
          </w:p>
        </w:tc>
        <w:tc>
          <w:tcPr>
            <w:tcW w:w="1275" w:type="dxa"/>
            <w:gridSpan w:val="2"/>
            <w:vAlign w:val="center"/>
          </w:tcPr>
          <w:p w14:paraId="6CD1ED21" w14:textId="3F37187C" w:rsidR="00CB1652" w:rsidRPr="00F66ED5" w:rsidRDefault="004568ED" w:rsidP="00F66ED5">
            <w:pPr>
              <w:spacing w:line="288" w:lineRule="auto"/>
              <w:contextualSpacing/>
              <w:jc w:val="center"/>
              <w:rPr>
                <w:rFonts w:ascii="Arial" w:eastAsia="Arial" w:hAnsi="Arial" w:cs="Arial"/>
              </w:rPr>
            </w:pPr>
            <w:r w:rsidRPr="00F66ED5">
              <w:rPr>
                <w:rFonts w:ascii="Arial" w:eastAsia="Arial" w:hAnsi="Arial" w:cs="Arial"/>
              </w:rPr>
              <w:t>20.000,01</w:t>
            </w:r>
          </w:p>
        </w:tc>
        <w:tc>
          <w:tcPr>
            <w:tcW w:w="1276" w:type="dxa"/>
            <w:vAlign w:val="center"/>
          </w:tcPr>
          <w:p w14:paraId="4C830D70" w14:textId="0E071F5D" w:rsidR="00CB1652" w:rsidRPr="00F66ED5" w:rsidRDefault="004568ED" w:rsidP="00F66ED5">
            <w:pPr>
              <w:spacing w:line="288" w:lineRule="auto"/>
              <w:contextualSpacing/>
              <w:jc w:val="center"/>
              <w:rPr>
                <w:rFonts w:ascii="Arial" w:eastAsia="Arial" w:hAnsi="Arial" w:cs="Arial"/>
              </w:rPr>
            </w:pPr>
            <w:r w:rsidRPr="00F66ED5">
              <w:rPr>
                <w:rFonts w:ascii="Arial" w:eastAsia="Arial" w:hAnsi="Arial" w:cs="Arial"/>
              </w:rPr>
              <w:t>80.000,04</w:t>
            </w:r>
          </w:p>
        </w:tc>
      </w:tr>
      <w:tr w:rsidR="00CB1652" w:rsidRPr="001A7519" w14:paraId="498F3B46" w14:textId="77777777" w:rsidTr="00F66ED5">
        <w:tc>
          <w:tcPr>
            <w:tcW w:w="2410" w:type="dxa"/>
            <w:vAlign w:val="center"/>
          </w:tcPr>
          <w:p w14:paraId="62CDCBEF" w14:textId="77777777" w:rsidR="00CB1652" w:rsidRPr="00F66ED5" w:rsidRDefault="00EC2E8E" w:rsidP="00F66ED5">
            <w:pPr>
              <w:spacing w:line="288" w:lineRule="auto"/>
              <w:contextualSpacing/>
              <w:jc w:val="center"/>
              <w:rPr>
                <w:rFonts w:ascii="Arial" w:eastAsia="Arial" w:hAnsi="Arial" w:cs="Arial"/>
              </w:rPr>
            </w:pPr>
            <w:r w:rsidRPr="00F66ED5">
              <w:rPr>
                <w:rFonts w:ascii="Arial" w:eastAsia="Arial" w:hAnsi="Arial" w:cs="Arial"/>
              </w:rPr>
              <w:t>PRÊMIO RECONHECIMENTO ARTÍSTICO (PERSONALIDADE)</w:t>
            </w:r>
          </w:p>
        </w:tc>
        <w:tc>
          <w:tcPr>
            <w:tcW w:w="4395" w:type="dxa"/>
            <w:vAlign w:val="center"/>
          </w:tcPr>
          <w:p w14:paraId="0C158B89" w14:textId="1F0920EC" w:rsidR="00CB1652" w:rsidRPr="00F66ED5" w:rsidRDefault="004568ED" w:rsidP="00F66ED5">
            <w:pPr>
              <w:spacing w:line="288" w:lineRule="auto"/>
              <w:contextualSpacing/>
              <w:jc w:val="center"/>
              <w:rPr>
                <w:rFonts w:ascii="Arial" w:eastAsia="Arial" w:hAnsi="Arial" w:cs="Arial"/>
              </w:rPr>
            </w:pPr>
            <w:r w:rsidRPr="00F66ED5">
              <w:rPr>
                <w:rFonts w:ascii="Arial" w:eastAsia="Arial" w:hAnsi="Arial" w:cs="Arial"/>
              </w:rPr>
              <w:t>PREMIAÇÃO PERSONALIDADES: PRÊMIO PELA ATUAÇÃO NO ENFRENTAMENTO A LGBTFOBIA DE DETERMINADA PERSONALIDADE NA ARTE</w:t>
            </w:r>
            <w:r w:rsidR="00F66ED5">
              <w:rPr>
                <w:rFonts w:ascii="Arial" w:eastAsia="Arial" w:hAnsi="Arial" w:cs="Arial"/>
              </w:rPr>
              <w:t xml:space="preserve"> </w:t>
            </w:r>
            <w:r w:rsidRPr="00F66ED5">
              <w:rPr>
                <w:rFonts w:ascii="Arial" w:eastAsia="Arial" w:hAnsi="Arial" w:cs="Arial"/>
              </w:rPr>
              <w:t>/</w:t>
            </w:r>
            <w:r w:rsidR="00F66ED5">
              <w:rPr>
                <w:rFonts w:ascii="Arial" w:eastAsia="Arial" w:hAnsi="Arial" w:cs="Arial"/>
              </w:rPr>
              <w:t xml:space="preserve"> </w:t>
            </w:r>
            <w:r w:rsidRPr="00F66ED5">
              <w:rPr>
                <w:rFonts w:ascii="Arial" w:eastAsia="Arial" w:hAnsi="Arial" w:cs="Arial"/>
              </w:rPr>
              <w:t>CULTURA PELA</w:t>
            </w:r>
            <w:r w:rsidR="00F66ED5">
              <w:rPr>
                <w:rFonts w:ascii="Arial" w:eastAsia="Arial" w:hAnsi="Arial" w:cs="Arial"/>
              </w:rPr>
              <w:t xml:space="preserve"> </w:t>
            </w:r>
            <w:r w:rsidRPr="00F66ED5">
              <w:rPr>
                <w:rFonts w:ascii="Arial" w:eastAsia="Arial" w:hAnsi="Arial" w:cs="Arial"/>
              </w:rPr>
              <w:t>/</w:t>
            </w:r>
            <w:r w:rsidR="00F66ED5">
              <w:rPr>
                <w:rFonts w:ascii="Arial" w:eastAsia="Arial" w:hAnsi="Arial" w:cs="Arial"/>
              </w:rPr>
              <w:t xml:space="preserve"> </w:t>
            </w:r>
            <w:r w:rsidRPr="00F66ED5">
              <w:rPr>
                <w:rFonts w:ascii="Arial" w:eastAsia="Arial" w:hAnsi="Arial" w:cs="Arial"/>
              </w:rPr>
              <w:t xml:space="preserve">PARA A COMUNIDADE LGBTQIAPN+, DANDO PREFERÊNCIA </w:t>
            </w:r>
            <w:r w:rsidR="00870A9D">
              <w:rPr>
                <w:rFonts w:ascii="Arial" w:eastAsia="Arial" w:hAnsi="Arial" w:cs="Arial"/>
              </w:rPr>
              <w:t xml:space="preserve">ÀS </w:t>
            </w:r>
            <w:r w:rsidRPr="00F66ED5">
              <w:rPr>
                <w:rFonts w:ascii="Arial" w:eastAsia="Arial" w:hAnsi="Arial" w:cs="Arial"/>
              </w:rPr>
              <w:t xml:space="preserve">PERSONALIDADES COM MAIOR TEMPO DE TRABALHO PRESTADO </w:t>
            </w:r>
            <w:r w:rsidR="00870A9D">
              <w:rPr>
                <w:rFonts w:ascii="Arial" w:eastAsia="Arial" w:hAnsi="Arial" w:cs="Arial"/>
              </w:rPr>
              <w:t>À</w:t>
            </w:r>
            <w:r w:rsidRPr="00F66ED5">
              <w:rPr>
                <w:rFonts w:ascii="Arial" w:eastAsia="Arial" w:hAnsi="Arial" w:cs="Arial"/>
              </w:rPr>
              <w:t xml:space="preserve"> COMUNIDADE</w:t>
            </w:r>
          </w:p>
        </w:tc>
        <w:tc>
          <w:tcPr>
            <w:tcW w:w="1134" w:type="dxa"/>
            <w:vAlign w:val="center"/>
          </w:tcPr>
          <w:p w14:paraId="3196B5FA" w14:textId="68FAC0D5" w:rsidR="00CB1652" w:rsidRPr="00F66ED5" w:rsidRDefault="004568ED" w:rsidP="00F66ED5">
            <w:pPr>
              <w:spacing w:line="288" w:lineRule="auto"/>
              <w:contextualSpacing/>
              <w:jc w:val="center"/>
              <w:rPr>
                <w:rFonts w:ascii="Arial" w:eastAsia="Arial" w:hAnsi="Arial" w:cs="Arial"/>
              </w:rPr>
            </w:pPr>
            <w:r w:rsidRPr="00F66ED5">
              <w:rPr>
                <w:rFonts w:ascii="Arial" w:eastAsia="Arial" w:hAnsi="Arial" w:cs="Arial"/>
              </w:rPr>
              <w:t>08</w:t>
            </w:r>
          </w:p>
        </w:tc>
        <w:tc>
          <w:tcPr>
            <w:tcW w:w="1275" w:type="dxa"/>
            <w:gridSpan w:val="2"/>
            <w:vAlign w:val="center"/>
          </w:tcPr>
          <w:p w14:paraId="7DCFFBED" w14:textId="75C29908" w:rsidR="00CB1652" w:rsidRPr="00F66ED5" w:rsidRDefault="004568ED" w:rsidP="00F66ED5">
            <w:pPr>
              <w:spacing w:line="288" w:lineRule="auto"/>
              <w:contextualSpacing/>
              <w:jc w:val="center"/>
              <w:rPr>
                <w:rFonts w:ascii="Arial" w:eastAsia="Arial" w:hAnsi="Arial" w:cs="Arial"/>
              </w:rPr>
            </w:pPr>
            <w:r w:rsidRPr="00F66ED5">
              <w:rPr>
                <w:rFonts w:ascii="Arial" w:eastAsia="Arial" w:hAnsi="Arial" w:cs="Arial"/>
              </w:rPr>
              <w:t>4.217,13</w:t>
            </w:r>
          </w:p>
        </w:tc>
        <w:tc>
          <w:tcPr>
            <w:tcW w:w="1276" w:type="dxa"/>
            <w:vAlign w:val="center"/>
          </w:tcPr>
          <w:p w14:paraId="2F00B792" w14:textId="506562F2" w:rsidR="00CB1652" w:rsidRPr="00F66ED5" w:rsidRDefault="004568ED" w:rsidP="00F66ED5">
            <w:pPr>
              <w:spacing w:line="288" w:lineRule="auto"/>
              <w:contextualSpacing/>
              <w:jc w:val="center"/>
              <w:rPr>
                <w:rFonts w:ascii="Arial" w:eastAsia="Arial" w:hAnsi="Arial" w:cs="Arial"/>
              </w:rPr>
            </w:pPr>
            <w:r w:rsidRPr="00F66ED5">
              <w:rPr>
                <w:rFonts w:ascii="Arial" w:eastAsia="Arial" w:hAnsi="Arial" w:cs="Arial"/>
              </w:rPr>
              <w:t>33.737,04</w:t>
            </w:r>
          </w:p>
        </w:tc>
      </w:tr>
      <w:tr w:rsidR="00CB1652" w:rsidRPr="001A7519" w14:paraId="09FA9F99" w14:textId="77777777" w:rsidTr="00F66ED5">
        <w:trPr>
          <w:trHeight w:val="680"/>
        </w:trPr>
        <w:tc>
          <w:tcPr>
            <w:tcW w:w="8647" w:type="dxa"/>
            <w:gridSpan w:val="4"/>
            <w:vAlign w:val="center"/>
          </w:tcPr>
          <w:p w14:paraId="16E1C11A" w14:textId="77777777" w:rsidR="00CB1652" w:rsidRPr="00F66ED5" w:rsidRDefault="00EC2E8E" w:rsidP="00F66ED5">
            <w:pPr>
              <w:spacing w:line="288" w:lineRule="auto"/>
              <w:contextualSpacing/>
              <w:jc w:val="center"/>
              <w:rPr>
                <w:rFonts w:ascii="Arial" w:eastAsia="Arial" w:hAnsi="Arial" w:cs="Arial"/>
                <w:b/>
              </w:rPr>
            </w:pPr>
            <w:r w:rsidRPr="00F66ED5">
              <w:rPr>
                <w:rFonts w:ascii="Arial" w:eastAsia="Arial" w:hAnsi="Arial" w:cs="Arial"/>
                <w:b/>
              </w:rPr>
              <w:t>VALOR TOTAL</w:t>
            </w:r>
          </w:p>
        </w:tc>
        <w:tc>
          <w:tcPr>
            <w:tcW w:w="1843" w:type="dxa"/>
            <w:gridSpan w:val="2"/>
            <w:vAlign w:val="center"/>
          </w:tcPr>
          <w:p w14:paraId="6DB9BFA9" w14:textId="77777777" w:rsidR="00CB1652" w:rsidRPr="00F66ED5" w:rsidRDefault="00EC2E8E" w:rsidP="00F66ED5">
            <w:pPr>
              <w:spacing w:line="288" w:lineRule="auto"/>
              <w:contextualSpacing/>
              <w:jc w:val="center"/>
              <w:rPr>
                <w:rFonts w:ascii="Arial" w:eastAsia="Arial" w:hAnsi="Arial" w:cs="Arial"/>
                <w:b/>
              </w:rPr>
            </w:pPr>
            <w:r w:rsidRPr="00F66ED5">
              <w:rPr>
                <w:rFonts w:ascii="Arial" w:eastAsia="Arial" w:hAnsi="Arial" w:cs="Arial"/>
                <w:b/>
              </w:rPr>
              <w:t>R$ 173.737,08</w:t>
            </w:r>
          </w:p>
        </w:tc>
      </w:tr>
    </w:tbl>
    <w:p w14:paraId="4BECAA30" w14:textId="77777777" w:rsidR="00F66ED5" w:rsidRDefault="00F66ED5" w:rsidP="00F66ED5">
      <w:pPr>
        <w:pBdr>
          <w:top w:val="nil"/>
          <w:left w:val="nil"/>
          <w:bottom w:val="nil"/>
          <w:right w:val="nil"/>
          <w:between w:val="nil"/>
        </w:pBdr>
        <w:spacing w:before="240" w:line="360" w:lineRule="auto"/>
        <w:ind w:left="360"/>
        <w:contextualSpacing/>
        <w:jc w:val="both"/>
        <w:rPr>
          <w:rFonts w:ascii="Arial" w:eastAsia="Arial" w:hAnsi="Arial" w:cs="Arial"/>
          <w:b/>
          <w:color w:val="000000"/>
          <w:sz w:val="24"/>
          <w:szCs w:val="24"/>
        </w:rPr>
      </w:pPr>
    </w:p>
    <w:p w14:paraId="6EC964F4" w14:textId="23353987" w:rsidR="00CB1652" w:rsidRPr="001A7519" w:rsidRDefault="00EC2E8E" w:rsidP="001A7519">
      <w:pPr>
        <w:numPr>
          <w:ilvl w:val="0"/>
          <w:numId w:val="7"/>
        </w:numPr>
        <w:pBdr>
          <w:top w:val="nil"/>
          <w:left w:val="nil"/>
          <w:bottom w:val="nil"/>
          <w:right w:val="nil"/>
          <w:between w:val="nil"/>
        </w:pBdr>
        <w:spacing w:before="240" w:line="360" w:lineRule="auto"/>
        <w:contextualSpacing/>
        <w:jc w:val="both"/>
        <w:rPr>
          <w:rFonts w:ascii="Arial" w:eastAsia="Arial" w:hAnsi="Arial" w:cs="Arial"/>
          <w:b/>
          <w:color w:val="000000"/>
          <w:sz w:val="24"/>
          <w:szCs w:val="24"/>
        </w:rPr>
      </w:pPr>
      <w:r w:rsidRPr="001A7519">
        <w:rPr>
          <w:rFonts w:ascii="Arial" w:eastAsia="Arial" w:hAnsi="Arial" w:cs="Arial"/>
          <w:b/>
          <w:color w:val="000000"/>
          <w:sz w:val="24"/>
          <w:szCs w:val="24"/>
        </w:rPr>
        <w:t>PRODUÇÃO E TÉCNICOS:</w:t>
      </w:r>
    </w:p>
    <w:p w14:paraId="3F32E392" w14:textId="77777777" w:rsidR="00CB1652" w:rsidRPr="001A7519" w:rsidRDefault="00EC2E8E" w:rsidP="00870A9D">
      <w:pPr>
        <w:pBdr>
          <w:top w:val="nil"/>
          <w:left w:val="nil"/>
          <w:bottom w:val="nil"/>
          <w:right w:val="nil"/>
          <w:between w:val="nil"/>
        </w:pBdr>
        <w:spacing w:line="360" w:lineRule="auto"/>
        <w:ind w:left="709"/>
        <w:contextualSpacing/>
        <w:jc w:val="both"/>
        <w:rPr>
          <w:rFonts w:ascii="Arial" w:eastAsia="Arial" w:hAnsi="Arial" w:cs="Arial"/>
          <w:b/>
          <w:color w:val="000000"/>
          <w:sz w:val="24"/>
          <w:szCs w:val="24"/>
        </w:rPr>
      </w:pPr>
      <w:r w:rsidRPr="001A7519">
        <w:rPr>
          <w:rFonts w:ascii="Arial" w:eastAsia="Arial" w:hAnsi="Arial" w:cs="Arial"/>
          <w:color w:val="000000"/>
          <w:sz w:val="24"/>
          <w:szCs w:val="24"/>
        </w:rPr>
        <w:t xml:space="preserve">Entende-se por </w:t>
      </w:r>
      <w:r w:rsidRPr="001A7519">
        <w:rPr>
          <w:rFonts w:ascii="Arial" w:eastAsia="Arial" w:hAnsi="Arial" w:cs="Arial"/>
          <w:b/>
          <w:color w:val="000000"/>
          <w:sz w:val="24"/>
          <w:szCs w:val="24"/>
        </w:rPr>
        <w:t>PRODUÇÃO CULTURAL E ÁREAS TÉCNICAS</w:t>
      </w:r>
      <w:r w:rsidRPr="001A7519">
        <w:rPr>
          <w:rFonts w:ascii="Arial" w:eastAsia="Arial" w:hAnsi="Arial" w:cs="Arial"/>
          <w:color w:val="000000"/>
          <w:sz w:val="24"/>
          <w:szCs w:val="24"/>
        </w:rPr>
        <w:t>: se trata de uma ampla gama de práticas, tais como elaboração de projetos culturais, captação de recursos financeiros, planejamento, execução, coordenação, divulgação, prestação de contas e supervisão dos resultados. Um produtor cultural está envolvido em todas as etapas de um projeto artístico e cultural, desde a captação de recursos até a apresentação final e avaliação dos resultados. Fazendo a ponte entre os setores de criação artística e de gestão de um projeto cultural. Dependendo de seu perfil ou necessidade do projeto, esse profissional pode se envolver com questões técnicas e operacionais ou desenvolver atividades de gerenciamento de projetos como um todo.</w:t>
      </w:r>
    </w:p>
    <w:tbl>
      <w:tblPr>
        <w:tblStyle w:val="ac"/>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1"/>
        <w:gridCol w:w="4654"/>
        <w:gridCol w:w="1134"/>
        <w:gridCol w:w="425"/>
        <w:gridCol w:w="850"/>
        <w:gridCol w:w="1276"/>
      </w:tblGrid>
      <w:tr w:rsidR="00CB1652" w:rsidRPr="001A7519" w14:paraId="1A5EA487" w14:textId="77777777" w:rsidTr="00870A9D">
        <w:tc>
          <w:tcPr>
            <w:tcW w:w="2151" w:type="dxa"/>
            <w:shd w:val="clear" w:color="auto" w:fill="D9D9D9"/>
            <w:vAlign w:val="center"/>
          </w:tcPr>
          <w:p w14:paraId="1E51267E" w14:textId="77777777" w:rsidR="00CB1652" w:rsidRPr="00870A9D" w:rsidRDefault="00EC2E8E" w:rsidP="00870A9D">
            <w:pPr>
              <w:spacing w:line="288" w:lineRule="auto"/>
              <w:contextualSpacing/>
              <w:jc w:val="center"/>
              <w:rPr>
                <w:rFonts w:ascii="Arial" w:eastAsia="Arial" w:hAnsi="Arial" w:cs="Arial"/>
              </w:rPr>
            </w:pPr>
            <w:r w:rsidRPr="00870A9D">
              <w:rPr>
                <w:rFonts w:ascii="Arial" w:eastAsia="Arial" w:hAnsi="Arial" w:cs="Arial"/>
                <w:b/>
              </w:rPr>
              <w:t>CATEGORIAS</w:t>
            </w:r>
          </w:p>
        </w:tc>
        <w:tc>
          <w:tcPr>
            <w:tcW w:w="4654" w:type="dxa"/>
            <w:shd w:val="clear" w:color="auto" w:fill="D9D9D9"/>
            <w:vAlign w:val="center"/>
          </w:tcPr>
          <w:p w14:paraId="2A3E6A12" w14:textId="77777777" w:rsidR="00CB1652" w:rsidRPr="00870A9D" w:rsidRDefault="00EC2E8E" w:rsidP="00870A9D">
            <w:pPr>
              <w:spacing w:line="288" w:lineRule="auto"/>
              <w:contextualSpacing/>
              <w:jc w:val="center"/>
              <w:rPr>
                <w:rFonts w:ascii="Arial" w:eastAsia="Arial" w:hAnsi="Arial" w:cs="Arial"/>
                <w:b/>
              </w:rPr>
            </w:pPr>
            <w:r w:rsidRPr="00870A9D">
              <w:rPr>
                <w:rFonts w:ascii="Arial" w:eastAsia="Arial" w:hAnsi="Arial" w:cs="Arial"/>
                <w:b/>
              </w:rPr>
              <w:t>DESCRIÇÃO</w:t>
            </w:r>
          </w:p>
        </w:tc>
        <w:tc>
          <w:tcPr>
            <w:tcW w:w="1134" w:type="dxa"/>
            <w:shd w:val="clear" w:color="auto" w:fill="D9D9D9"/>
            <w:vAlign w:val="center"/>
          </w:tcPr>
          <w:p w14:paraId="3777F427" w14:textId="77777777" w:rsidR="00CB1652" w:rsidRPr="00870A9D" w:rsidRDefault="00EC2E8E" w:rsidP="00870A9D">
            <w:pPr>
              <w:spacing w:line="288" w:lineRule="auto"/>
              <w:contextualSpacing/>
              <w:jc w:val="center"/>
              <w:rPr>
                <w:rFonts w:ascii="Arial" w:eastAsia="Arial" w:hAnsi="Arial" w:cs="Arial"/>
              </w:rPr>
            </w:pPr>
            <w:r w:rsidRPr="00870A9D">
              <w:rPr>
                <w:rFonts w:ascii="Arial" w:eastAsia="Arial" w:hAnsi="Arial" w:cs="Arial"/>
                <w:b/>
              </w:rPr>
              <w:t>TOTAL DE VAGAS</w:t>
            </w:r>
          </w:p>
        </w:tc>
        <w:tc>
          <w:tcPr>
            <w:tcW w:w="1275" w:type="dxa"/>
            <w:gridSpan w:val="2"/>
            <w:shd w:val="clear" w:color="auto" w:fill="D9D9D9"/>
            <w:vAlign w:val="center"/>
          </w:tcPr>
          <w:p w14:paraId="595FCCA2" w14:textId="77777777" w:rsidR="00870A9D" w:rsidRDefault="00EC2E8E" w:rsidP="00870A9D">
            <w:pPr>
              <w:spacing w:line="288" w:lineRule="auto"/>
              <w:contextualSpacing/>
              <w:jc w:val="center"/>
              <w:rPr>
                <w:rFonts w:ascii="Arial" w:eastAsia="Arial" w:hAnsi="Arial" w:cs="Arial"/>
                <w:b/>
              </w:rPr>
            </w:pPr>
            <w:r w:rsidRPr="00870A9D">
              <w:rPr>
                <w:rFonts w:ascii="Arial" w:eastAsia="Arial" w:hAnsi="Arial" w:cs="Arial"/>
                <w:b/>
              </w:rPr>
              <w:t>VALOR</w:t>
            </w:r>
          </w:p>
          <w:p w14:paraId="0FDE5E2D" w14:textId="0F3F4878" w:rsidR="00CB1652" w:rsidRPr="00870A9D" w:rsidRDefault="00870A9D" w:rsidP="00870A9D">
            <w:pPr>
              <w:spacing w:line="288" w:lineRule="auto"/>
              <w:contextualSpacing/>
              <w:jc w:val="center"/>
              <w:rPr>
                <w:rFonts w:ascii="Arial" w:eastAsia="Arial" w:hAnsi="Arial" w:cs="Arial"/>
              </w:rPr>
            </w:pPr>
            <w:r>
              <w:rPr>
                <w:rFonts w:ascii="Arial" w:eastAsia="Arial" w:hAnsi="Arial" w:cs="Arial"/>
                <w:b/>
              </w:rPr>
              <w:t>(em R$)</w:t>
            </w:r>
            <w:r w:rsidR="00EC2E8E" w:rsidRPr="00870A9D">
              <w:rPr>
                <w:rFonts w:ascii="Arial" w:eastAsia="Arial" w:hAnsi="Arial" w:cs="Arial"/>
                <w:b/>
              </w:rPr>
              <w:t xml:space="preserve"> </w:t>
            </w:r>
          </w:p>
        </w:tc>
        <w:tc>
          <w:tcPr>
            <w:tcW w:w="1276" w:type="dxa"/>
            <w:shd w:val="clear" w:color="auto" w:fill="D9D9D9"/>
            <w:vAlign w:val="center"/>
          </w:tcPr>
          <w:p w14:paraId="1568E14F" w14:textId="77777777" w:rsidR="00CB1652" w:rsidRDefault="00EC2E8E" w:rsidP="00870A9D">
            <w:pPr>
              <w:spacing w:line="288" w:lineRule="auto"/>
              <w:contextualSpacing/>
              <w:jc w:val="center"/>
              <w:rPr>
                <w:rFonts w:ascii="Arial" w:eastAsia="Arial" w:hAnsi="Arial" w:cs="Arial"/>
                <w:b/>
              </w:rPr>
            </w:pPr>
            <w:r w:rsidRPr="00870A9D">
              <w:rPr>
                <w:rFonts w:ascii="Arial" w:eastAsia="Arial" w:hAnsi="Arial" w:cs="Arial"/>
                <w:b/>
              </w:rPr>
              <w:t>VALOR TOTAL</w:t>
            </w:r>
          </w:p>
          <w:p w14:paraId="60CFAE4D" w14:textId="19E71713" w:rsidR="00870A9D" w:rsidRPr="00870A9D" w:rsidRDefault="00870A9D" w:rsidP="00870A9D">
            <w:pPr>
              <w:spacing w:line="288" w:lineRule="auto"/>
              <w:contextualSpacing/>
              <w:jc w:val="center"/>
              <w:rPr>
                <w:rFonts w:ascii="Arial" w:eastAsia="Arial" w:hAnsi="Arial" w:cs="Arial"/>
              </w:rPr>
            </w:pPr>
            <w:r>
              <w:rPr>
                <w:rFonts w:ascii="Arial" w:eastAsia="Arial" w:hAnsi="Arial" w:cs="Arial"/>
                <w:b/>
              </w:rPr>
              <w:t>(em R$)</w:t>
            </w:r>
          </w:p>
        </w:tc>
      </w:tr>
      <w:tr w:rsidR="00CB1652" w:rsidRPr="001A7519" w14:paraId="05B063A6" w14:textId="77777777" w:rsidTr="00870A9D">
        <w:tc>
          <w:tcPr>
            <w:tcW w:w="2151" w:type="dxa"/>
            <w:vAlign w:val="center"/>
          </w:tcPr>
          <w:p w14:paraId="3BDA9FBE" w14:textId="77777777" w:rsidR="00CB1652" w:rsidRPr="00870A9D" w:rsidRDefault="00EC2E8E" w:rsidP="00870A9D">
            <w:pPr>
              <w:spacing w:line="288" w:lineRule="auto"/>
              <w:contextualSpacing/>
              <w:jc w:val="center"/>
              <w:rPr>
                <w:rFonts w:ascii="Arial" w:eastAsia="Arial" w:hAnsi="Arial" w:cs="Arial"/>
                <w:color w:val="000000"/>
              </w:rPr>
            </w:pPr>
            <w:r w:rsidRPr="00870A9D">
              <w:rPr>
                <w:rFonts w:ascii="Arial" w:eastAsia="Arial" w:hAnsi="Arial" w:cs="Arial"/>
              </w:rPr>
              <w:t>MICROPROJETO CULTURAL</w:t>
            </w:r>
          </w:p>
        </w:tc>
        <w:tc>
          <w:tcPr>
            <w:tcW w:w="4654" w:type="dxa"/>
            <w:vAlign w:val="center"/>
          </w:tcPr>
          <w:p w14:paraId="1BD41C67" w14:textId="15101744" w:rsidR="00CB1652" w:rsidRPr="00870A9D" w:rsidRDefault="00CC6883" w:rsidP="00870A9D">
            <w:pPr>
              <w:spacing w:line="288" w:lineRule="auto"/>
              <w:contextualSpacing/>
              <w:jc w:val="center"/>
              <w:rPr>
                <w:rFonts w:ascii="Arial" w:eastAsia="Arial" w:hAnsi="Arial" w:cs="Arial"/>
                <w:u w:val="single"/>
              </w:rPr>
            </w:pPr>
            <w:r w:rsidRPr="00870A9D">
              <w:rPr>
                <w:rFonts w:ascii="Arial" w:eastAsia="Arial" w:hAnsi="Arial" w:cs="Arial"/>
                <w:u w:val="single"/>
              </w:rPr>
              <w:t>SELEÇÃO DE PROJETOS PARA:</w:t>
            </w:r>
            <w:r w:rsidR="00870A9D" w:rsidRPr="00870A9D">
              <w:rPr>
                <w:rFonts w:ascii="Arial" w:eastAsia="Arial" w:hAnsi="Arial" w:cs="Arial"/>
                <w:u w:val="single"/>
              </w:rPr>
              <w:br/>
            </w:r>
          </w:p>
          <w:p w14:paraId="2BF7A71B" w14:textId="16E8EE62" w:rsidR="00CC6883" w:rsidRPr="00870A9D" w:rsidRDefault="00CC6883" w:rsidP="00870A9D">
            <w:pPr>
              <w:spacing w:line="288" w:lineRule="auto"/>
              <w:contextualSpacing/>
              <w:jc w:val="center"/>
              <w:rPr>
                <w:rFonts w:ascii="Arial" w:eastAsia="Arial" w:hAnsi="Arial" w:cs="Arial"/>
              </w:rPr>
            </w:pPr>
            <w:r w:rsidRPr="00870A9D">
              <w:rPr>
                <w:rFonts w:ascii="Arial" w:eastAsia="Arial" w:hAnsi="Arial" w:cs="Arial"/>
              </w:rPr>
              <w:t>I. AÇÕES DE CRIAÇÃO, PRODUÇÃO, FRUIÇÃO E DIFUSÃO DE EXPRESSÕES ARTÍSTICAS E CULTURAIS;</w:t>
            </w:r>
          </w:p>
          <w:p w14:paraId="622FF996" w14:textId="77777777" w:rsidR="00CC6883" w:rsidRPr="00870A9D" w:rsidRDefault="00CC6883" w:rsidP="00870A9D">
            <w:pPr>
              <w:spacing w:line="288" w:lineRule="auto"/>
              <w:contextualSpacing/>
              <w:jc w:val="center"/>
              <w:rPr>
                <w:rFonts w:ascii="Arial" w:eastAsia="Arial" w:hAnsi="Arial" w:cs="Arial"/>
              </w:rPr>
            </w:pPr>
          </w:p>
          <w:p w14:paraId="7345979D" w14:textId="18DEF488" w:rsidR="00CC6883" w:rsidRPr="00870A9D" w:rsidRDefault="00CC6883" w:rsidP="00870A9D">
            <w:pPr>
              <w:spacing w:line="288" w:lineRule="auto"/>
              <w:contextualSpacing/>
              <w:jc w:val="center"/>
              <w:rPr>
                <w:rFonts w:ascii="Arial" w:eastAsia="Arial" w:hAnsi="Arial" w:cs="Arial"/>
              </w:rPr>
            </w:pPr>
            <w:r w:rsidRPr="00870A9D">
              <w:rPr>
                <w:rFonts w:ascii="Arial" w:eastAsia="Arial" w:hAnsi="Arial" w:cs="Arial"/>
              </w:rPr>
              <w:lastRenderedPageBreak/>
              <w:t>II. AÇÕES CULTURAIS OU EVENTOS QUE OCORREM PERIODICAMENTE;</w:t>
            </w:r>
          </w:p>
          <w:p w14:paraId="6AE8D97E" w14:textId="77777777" w:rsidR="00CC6883" w:rsidRPr="00870A9D" w:rsidRDefault="00CC6883" w:rsidP="00870A9D">
            <w:pPr>
              <w:spacing w:line="288" w:lineRule="auto"/>
              <w:contextualSpacing/>
              <w:jc w:val="center"/>
              <w:rPr>
                <w:rFonts w:ascii="Arial" w:eastAsia="Arial" w:hAnsi="Arial" w:cs="Arial"/>
              </w:rPr>
            </w:pPr>
          </w:p>
          <w:p w14:paraId="502C258C" w14:textId="51E8FEBF" w:rsidR="00CC6883" w:rsidRPr="00870A9D" w:rsidRDefault="00CC6883" w:rsidP="00870A9D">
            <w:pPr>
              <w:spacing w:line="288" w:lineRule="auto"/>
              <w:contextualSpacing/>
              <w:jc w:val="center"/>
              <w:rPr>
                <w:rFonts w:ascii="Arial" w:eastAsia="Arial" w:hAnsi="Arial" w:cs="Arial"/>
              </w:rPr>
            </w:pPr>
            <w:r w:rsidRPr="00870A9D">
              <w:rPr>
                <w:rFonts w:ascii="Arial" w:eastAsia="Arial" w:hAnsi="Arial" w:cs="Arial"/>
              </w:rPr>
              <w:t>III. PROCESSOS DE ARTICULAÇÃO DE REDES E FÓRUNS COLETIVOS EM TORNO DE TEMAS DA CULTURA;</w:t>
            </w:r>
          </w:p>
          <w:p w14:paraId="227BE356" w14:textId="77777777" w:rsidR="00CC6883" w:rsidRPr="00870A9D" w:rsidRDefault="00CC6883" w:rsidP="00870A9D">
            <w:pPr>
              <w:spacing w:line="288" w:lineRule="auto"/>
              <w:contextualSpacing/>
              <w:jc w:val="center"/>
              <w:rPr>
                <w:rFonts w:ascii="Arial" w:eastAsia="Arial" w:hAnsi="Arial" w:cs="Arial"/>
              </w:rPr>
            </w:pPr>
          </w:p>
          <w:p w14:paraId="250241F4" w14:textId="63602B81" w:rsidR="00CC6883" w:rsidRPr="00870A9D" w:rsidRDefault="00CC6883" w:rsidP="00870A9D">
            <w:pPr>
              <w:spacing w:line="288" w:lineRule="auto"/>
              <w:contextualSpacing/>
              <w:jc w:val="center"/>
              <w:rPr>
                <w:rFonts w:ascii="Arial" w:eastAsia="Arial" w:hAnsi="Arial" w:cs="Arial"/>
              </w:rPr>
            </w:pPr>
            <w:r w:rsidRPr="00870A9D">
              <w:rPr>
                <w:rFonts w:ascii="Arial" w:eastAsia="Arial" w:hAnsi="Arial" w:cs="Arial"/>
              </w:rPr>
              <w:t>IV. GESTÃO DE ESPAÇOS CULTURAIS OU ARRANJOS COLETIVOS CULTURAIS;</w:t>
            </w:r>
          </w:p>
          <w:p w14:paraId="705B2026" w14:textId="77777777" w:rsidR="00CC6883" w:rsidRPr="00870A9D" w:rsidRDefault="00CC6883" w:rsidP="00870A9D">
            <w:pPr>
              <w:spacing w:line="288" w:lineRule="auto"/>
              <w:contextualSpacing/>
              <w:jc w:val="center"/>
              <w:rPr>
                <w:rFonts w:ascii="Arial" w:eastAsia="Arial" w:hAnsi="Arial" w:cs="Arial"/>
              </w:rPr>
            </w:pPr>
          </w:p>
          <w:p w14:paraId="11D2E106" w14:textId="2EBB0E18" w:rsidR="00CC6883" w:rsidRPr="00870A9D" w:rsidRDefault="00CC6883" w:rsidP="00870A9D">
            <w:pPr>
              <w:spacing w:line="288" w:lineRule="auto"/>
              <w:contextualSpacing/>
              <w:jc w:val="center"/>
              <w:rPr>
                <w:rFonts w:ascii="Arial" w:eastAsia="Arial" w:hAnsi="Arial" w:cs="Arial"/>
              </w:rPr>
            </w:pPr>
            <w:r w:rsidRPr="00870A9D">
              <w:rPr>
                <w:rFonts w:ascii="Arial" w:eastAsia="Arial" w:hAnsi="Arial" w:cs="Arial"/>
              </w:rPr>
              <w:t>V. INICIATIVAS RELACIONADAS À ECONOMIA SOLIDÁRIA E À ECONOMIA DA CULTURA, GERADORAS DE PRODUTOS, COMO LIVROS, CDS E DVDS, ENTRE OUTROS, OU ARRANJOS PRODUTIVOS LOCAIS, COMO ESTÚDIOS COMUNITÁRIOS, PRODUTORAS CULTURAIS, EDITORAS, ENTRE OUTROS;</w:t>
            </w:r>
          </w:p>
          <w:p w14:paraId="021325EB" w14:textId="77777777" w:rsidR="00CC6883" w:rsidRPr="00870A9D" w:rsidRDefault="00CC6883" w:rsidP="00870A9D">
            <w:pPr>
              <w:spacing w:line="288" w:lineRule="auto"/>
              <w:contextualSpacing/>
              <w:jc w:val="center"/>
              <w:rPr>
                <w:rFonts w:ascii="Arial" w:eastAsia="Arial" w:hAnsi="Arial" w:cs="Arial"/>
              </w:rPr>
            </w:pPr>
          </w:p>
          <w:p w14:paraId="0166146E" w14:textId="73516C05" w:rsidR="00CC6883" w:rsidRPr="00870A9D" w:rsidRDefault="00CC6883" w:rsidP="00870A9D">
            <w:pPr>
              <w:spacing w:line="288" w:lineRule="auto"/>
              <w:contextualSpacing/>
              <w:jc w:val="center"/>
              <w:rPr>
                <w:rFonts w:ascii="Arial" w:eastAsia="Arial" w:hAnsi="Arial" w:cs="Arial"/>
              </w:rPr>
            </w:pPr>
            <w:r w:rsidRPr="00870A9D">
              <w:rPr>
                <w:rFonts w:ascii="Arial" w:eastAsia="Arial" w:hAnsi="Arial" w:cs="Arial"/>
              </w:rPr>
              <w:t>VI. AÇÕES DE FORMAÇÃO CULTURAL, COMO PROPOSTAS DE AUTOFORMAÇÃO,</w:t>
            </w:r>
          </w:p>
          <w:p w14:paraId="305D238E" w14:textId="6ABFE60E" w:rsidR="00CC6883" w:rsidRPr="00870A9D" w:rsidRDefault="00870A9D" w:rsidP="00870A9D">
            <w:pPr>
              <w:spacing w:line="288" w:lineRule="auto"/>
              <w:contextualSpacing/>
              <w:jc w:val="center"/>
              <w:rPr>
                <w:rFonts w:ascii="Arial" w:eastAsia="Arial" w:hAnsi="Arial" w:cs="Arial"/>
              </w:rPr>
            </w:pPr>
            <w:r w:rsidRPr="00870A9D">
              <w:rPr>
                <w:rFonts w:ascii="Arial" w:eastAsia="Arial" w:hAnsi="Arial" w:cs="Arial"/>
              </w:rPr>
              <w:t>PROFISSIONALIZAÇÃO PARA</w:t>
            </w:r>
            <w:r w:rsidR="00CC6883" w:rsidRPr="00870A9D">
              <w:rPr>
                <w:rFonts w:ascii="Arial" w:eastAsia="Arial" w:hAnsi="Arial" w:cs="Arial"/>
              </w:rPr>
              <w:t xml:space="preserve"> LINGUAGENS, FORMAÇÃO PARA GESTÃO E MEDIAÇÃO CULTURAL, ENTRE OUTRAS;</w:t>
            </w:r>
          </w:p>
          <w:p w14:paraId="5BC8F42A" w14:textId="77777777" w:rsidR="00CC6883" w:rsidRPr="00870A9D" w:rsidRDefault="00CC6883" w:rsidP="00870A9D">
            <w:pPr>
              <w:spacing w:line="288" w:lineRule="auto"/>
              <w:contextualSpacing/>
              <w:jc w:val="center"/>
              <w:rPr>
                <w:rFonts w:ascii="Arial" w:eastAsia="Arial" w:hAnsi="Arial" w:cs="Arial"/>
              </w:rPr>
            </w:pPr>
          </w:p>
          <w:p w14:paraId="4D2F078D" w14:textId="1C7A0ECF" w:rsidR="00CC6883" w:rsidRPr="00870A9D" w:rsidRDefault="00CC6883" w:rsidP="00870A9D">
            <w:pPr>
              <w:spacing w:line="288" w:lineRule="auto"/>
              <w:contextualSpacing/>
              <w:jc w:val="center"/>
              <w:rPr>
                <w:rFonts w:ascii="Arial" w:eastAsia="Arial" w:hAnsi="Arial" w:cs="Arial"/>
              </w:rPr>
            </w:pPr>
            <w:r w:rsidRPr="00870A9D">
              <w:rPr>
                <w:rFonts w:ascii="Arial" w:eastAsia="Arial" w:hAnsi="Arial" w:cs="Arial"/>
              </w:rPr>
              <w:t>VII. PESQUISA CULTURAL</w:t>
            </w:r>
          </w:p>
        </w:tc>
        <w:tc>
          <w:tcPr>
            <w:tcW w:w="1134" w:type="dxa"/>
            <w:vAlign w:val="center"/>
          </w:tcPr>
          <w:p w14:paraId="204189A9" w14:textId="1D848320" w:rsidR="00CB1652" w:rsidRPr="00870A9D" w:rsidRDefault="00EC2E8E" w:rsidP="00870A9D">
            <w:pPr>
              <w:spacing w:line="288" w:lineRule="auto"/>
              <w:contextualSpacing/>
              <w:jc w:val="center"/>
              <w:rPr>
                <w:rFonts w:ascii="Arial" w:eastAsia="Arial" w:hAnsi="Arial" w:cs="Arial"/>
              </w:rPr>
            </w:pPr>
            <w:r w:rsidRPr="00870A9D">
              <w:rPr>
                <w:rFonts w:ascii="Arial" w:eastAsia="Arial" w:hAnsi="Arial" w:cs="Arial"/>
              </w:rPr>
              <w:lastRenderedPageBreak/>
              <w:t>08</w:t>
            </w:r>
          </w:p>
        </w:tc>
        <w:tc>
          <w:tcPr>
            <w:tcW w:w="1275" w:type="dxa"/>
            <w:gridSpan w:val="2"/>
            <w:vAlign w:val="center"/>
          </w:tcPr>
          <w:p w14:paraId="0D4ADF48" w14:textId="6F62188A" w:rsidR="00CB1652" w:rsidRPr="00870A9D" w:rsidRDefault="00EC2E8E" w:rsidP="00870A9D">
            <w:pPr>
              <w:spacing w:line="288" w:lineRule="auto"/>
              <w:contextualSpacing/>
              <w:rPr>
                <w:rFonts w:ascii="Arial" w:eastAsia="Arial" w:hAnsi="Arial" w:cs="Arial"/>
              </w:rPr>
            </w:pPr>
            <w:r w:rsidRPr="00870A9D">
              <w:rPr>
                <w:rFonts w:ascii="Arial" w:eastAsia="Arial" w:hAnsi="Arial" w:cs="Arial"/>
              </w:rPr>
              <w:t xml:space="preserve"> 10.000,00</w:t>
            </w:r>
          </w:p>
        </w:tc>
        <w:tc>
          <w:tcPr>
            <w:tcW w:w="1276" w:type="dxa"/>
            <w:vAlign w:val="center"/>
          </w:tcPr>
          <w:p w14:paraId="0C647A31" w14:textId="7C62ADB8" w:rsidR="00CB1652" w:rsidRPr="00870A9D" w:rsidRDefault="00EC2E8E" w:rsidP="00870A9D">
            <w:pPr>
              <w:spacing w:line="288" w:lineRule="auto"/>
              <w:contextualSpacing/>
              <w:jc w:val="center"/>
              <w:rPr>
                <w:rFonts w:ascii="Arial" w:eastAsia="Arial" w:hAnsi="Arial" w:cs="Arial"/>
              </w:rPr>
            </w:pPr>
            <w:r w:rsidRPr="00870A9D">
              <w:rPr>
                <w:rFonts w:ascii="Arial" w:eastAsia="Arial" w:hAnsi="Arial" w:cs="Arial"/>
              </w:rPr>
              <w:t>80.000,00</w:t>
            </w:r>
          </w:p>
        </w:tc>
      </w:tr>
      <w:tr w:rsidR="00CB1652" w:rsidRPr="001A7519" w14:paraId="6D9CA14E" w14:textId="77777777" w:rsidTr="00870A9D">
        <w:tc>
          <w:tcPr>
            <w:tcW w:w="2151" w:type="dxa"/>
            <w:vAlign w:val="center"/>
          </w:tcPr>
          <w:p w14:paraId="5AEB9379" w14:textId="77777777" w:rsidR="00CB1652" w:rsidRPr="00870A9D" w:rsidRDefault="00EC2E8E" w:rsidP="00870A9D">
            <w:pPr>
              <w:spacing w:line="288" w:lineRule="auto"/>
              <w:contextualSpacing/>
              <w:jc w:val="center"/>
              <w:rPr>
                <w:rFonts w:ascii="Arial" w:eastAsia="Arial" w:hAnsi="Arial" w:cs="Arial"/>
                <w:color w:val="000000"/>
              </w:rPr>
            </w:pPr>
            <w:r w:rsidRPr="00870A9D">
              <w:rPr>
                <w:rFonts w:ascii="Arial" w:eastAsia="Arial" w:hAnsi="Arial" w:cs="Arial"/>
                <w:color w:val="000000"/>
              </w:rPr>
              <w:t>PREMIAÇÃO</w:t>
            </w:r>
          </w:p>
        </w:tc>
        <w:tc>
          <w:tcPr>
            <w:tcW w:w="4654" w:type="dxa"/>
            <w:vAlign w:val="center"/>
          </w:tcPr>
          <w:p w14:paraId="1A855D54" w14:textId="09AE02FB" w:rsidR="00CB1652" w:rsidRPr="00870A9D" w:rsidRDefault="007B7BED" w:rsidP="00870A9D">
            <w:pPr>
              <w:spacing w:line="288" w:lineRule="auto"/>
              <w:contextualSpacing/>
              <w:jc w:val="center"/>
              <w:rPr>
                <w:rFonts w:ascii="Arial" w:eastAsia="Arial" w:hAnsi="Arial" w:cs="Arial"/>
              </w:rPr>
            </w:pPr>
            <w:r w:rsidRPr="00870A9D">
              <w:rPr>
                <w:rFonts w:ascii="Arial" w:eastAsia="Arial" w:hAnsi="Arial" w:cs="Arial"/>
              </w:rPr>
              <w:t>PREMIAÇÃO DE RECONHECIMENTO ARTÍSTICO DE PRODUTORES E TÉCNICOS.</w:t>
            </w:r>
          </w:p>
        </w:tc>
        <w:tc>
          <w:tcPr>
            <w:tcW w:w="1134" w:type="dxa"/>
            <w:vAlign w:val="center"/>
          </w:tcPr>
          <w:p w14:paraId="095A273A" w14:textId="77777777" w:rsidR="00CB1652" w:rsidRPr="00870A9D" w:rsidRDefault="00EC2E8E" w:rsidP="00870A9D">
            <w:pPr>
              <w:spacing w:line="288" w:lineRule="auto"/>
              <w:contextualSpacing/>
              <w:jc w:val="center"/>
              <w:rPr>
                <w:rFonts w:ascii="Arial" w:eastAsia="Arial" w:hAnsi="Arial" w:cs="Arial"/>
              </w:rPr>
            </w:pPr>
            <w:r w:rsidRPr="00870A9D">
              <w:rPr>
                <w:rFonts w:ascii="Arial" w:eastAsia="Arial" w:hAnsi="Arial" w:cs="Arial"/>
              </w:rPr>
              <w:t>10</w:t>
            </w:r>
          </w:p>
        </w:tc>
        <w:tc>
          <w:tcPr>
            <w:tcW w:w="1275" w:type="dxa"/>
            <w:gridSpan w:val="2"/>
            <w:vAlign w:val="center"/>
          </w:tcPr>
          <w:p w14:paraId="629F8907" w14:textId="123D3594" w:rsidR="00CB1652" w:rsidRPr="00870A9D" w:rsidRDefault="00EC2E8E" w:rsidP="00870A9D">
            <w:pPr>
              <w:spacing w:line="288" w:lineRule="auto"/>
              <w:contextualSpacing/>
              <w:jc w:val="center"/>
              <w:rPr>
                <w:rFonts w:ascii="Arial" w:eastAsia="Arial" w:hAnsi="Arial" w:cs="Arial"/>
              </w:rPr>
            </w:pPr>
            <w:r w:rsidRPr="00870A9D">
              <w:rPr>
                <w:rFonts w:ascii="Arial" w:eastAsia="Arial" w:hAnsi="Arial" w:cs="Arial"/>
              </w:rPr>
              <w:t>5.000,00</w:t>
            </w:r>
          </w:p>
        </w:tc>
        <w:tc>
          <w:tcPr>
            <w:tcW w:w="1276" w:type="dxa"/>
            <w:vAlign w:val="center"/>
          </w:tcPr>
          <w:p w14:paraId="1D58AAC9" w14:textId="7DA9895C" w:rsidR="00CB1652" w:rsidRPr="00870A9D" w:rsidRDefault="00EC2E8E" w:rsidP="00870A9D">
            <w:pPr>
              <w:spacing w:line="288" w:lineRule="auto"/>
              <w:contextualSpacing/>
              <w:jc w:val="center"/>
              <w:rPr>
                <w:rFonts w:ascii="Arial" w:eastAsia="Arial" w:hAnsi="Arial" w:cs="Arial"/>
              </w:rPr>
            </w:pPr>
            <w:r w:rsidRPr="00870A9D">
              <w:rPr>
                <w:rFonts w:ascii="Arial" w:eastAsia="Arial" w:hAnsi="Arial" w:cs="Arial"/>
              </w:rPr>
              <w:t>50.000,00</w:t>
            </w:r>
          </w:p>
        </w:tc>
      </w:tr>
      <w:tr w:rsidR="00CB1652" w:rsidRPr="001A7519" w14:paraId="303CEA6E" w14:textId="77777777" w:rsidTr="00870A9D">
        <w:tc>
          <w:tcPr>
            <w:tcW w:w="2151" w:type="dxa"/>
            <w:vAlign w:val="center"/>
          </w:tcPr>
          <w:p w14:paraId="2CE527B2" w14:textId="77777777" w:rsidR="00CB1652" w:rsidRPr="00870A9D" w:rsidRDefault="00EC2E8E" w:rsidP="00870A9D">
            <w:pPr>
              <w:spacing w:line="288" w:lineRule="auto"/>
              <w:contextualSpacing/>
              <w:jc w:val="center"/>
              <w:rPr>
                <w:rFonts w:ascii="Arial" w:eastAsia="Arial" w:hAnsi="Arial" w:cs="Arial"/>
                <w:color w:val="000000"/>
              </w:rPr>
            </w:pPr>
            <w:r w:rsidRPr="00870A9D">
              <w:rPr>
                <w:rFonts w:ascii="Arial" w:eastAsia="Arial" w:hAnsi="Arial" w:cs="Arial"/>
              </w:rPr>
              <w:t>OFICINAS</w:t>
            </w:r>
          </w:p>
        </w:tc>
        <w:tc>
          <w:tcPr>
            <w:tcW w:w="4654" w:type="dxa"/>
            <w:vAlign w:val="center"/>
          </w:tcPr>
          <w:p w14:paraId="6E30A2F7" w14:textId="7119F694" w:rsidR="00CB1652" w:rsidRPr="00870A9D" w:rsidRDefault="007B7BED" w:rsidP="00870A9D">
            <w:pPr>
              <w:spacing w:line="288" w:lineRule="auto"/>
              <w:contextualSpacing/>
              <w:jc w:val="center"/>
              <w:rPr>
                <w:rFonts w:ascii="Arial" w:eastAsia="Arial" w:hAnsi="Arial" w:cs="Arial"/>
              </w:rPr>
            </w:pPr>
            <w:r w:rsidRPr="00870A9D">
              <w:rPr>
                <w:rFonts w:ascii="Arial" w:eastAsia="Arial" w:hAnsi="Arial" w:cs="Arial"/>
                <w:color w:val="000000" w:themeColor="text1"/>
              </w:rPr>
              <w:t xml:space="preserve">SELEÇÃO DE PROJETOS </w:t>
            </w:r>
            <w:r w:rsidR="00870A9D">
              <w:rPr>
                <w:rFonts w:ascii="Arial" w:eastAsia="Arial" w:hAnsi="Arial" w:cs="Arial"/>
                <w:color w:val="000000" w:themeColor="text1"/>
              </w:rPr>
              <w:t xml:space="preserve">DE </w:t>
            </w:r>
            <w:r w:rsidRPr="00870A9D">
              <w:rPr>
                <w:rFonts w:ascii="Arial" w:eastAsia="Arial" w:hAnsi="Arial" w:cs="Arial"/>
                <w:color w:val="000000" w:themeColor="text1"/>
              </w:rPr>
              <w:t>OFICINAS PARA O SEGMENTO ARTÍSTICO DE PRODUTORES E TÉCNICOS.</w:t>
            </w:r>
          </w:p>
        </w:tc>
        <w:tc>
          <w:tcPr>
            <w:tcW w:w="1134" w:type="dxa"/>
            <w:vAlign w:val="center"/>
          </w:tcPr>
          <w:p w14:paraId="5AE8CC9F" w14:textId="77777777" w:rsidR="00CB1652" w:rsidRPr="00870A9D" w:rsidRDefault="00EC2E8E" w:rsidP="00870A9D">
            <w:pPr>
              <w:spacing w:line="288" w:lineRule="auto"/>
              <w:contextualSpacing/>
              <w:jc w:val="center"/>
              <w:rPr>
                <w:rFonts w:ascii="Arial" w:eastAsia="Arial" w:hAnsi="Arial" w:cs="Arial"/>
              </w:rPr>
            </w:pPr>
            <w:r w:rsidRPr="00870A9D">
              <w:rPr>
                <w:rFonts w:ascii="Arial" w:eastAsia="Arial" w:hAnsi="Arial" w:cs="Arial"/>
              </w:rPr>
              <w:t>08</w:t>
            </w:r>
          </w:p>
        </w:tc>
        <w:tc>
          <w:tcPr>
            <w:tcW w:w="1275" w:type="dxa"/>
            <w:gridSpan w:val="2"/>
            <w:vAlign w:val="center"/>
          </w:tcPr>
          <w:p w14:paraId="2FFEE95F" w14:textId="65AC3C46" w:rsidR="00CB1652" w:rsidRPr="00870A9D" w:rsidRDefault="00EC2E8E" w:rsidP="00870A9D">
            <w:pPr>
              <w:spacing w:line="288" w:lineRule="auto"/>
              <w:contextualSpacing/>
              <w:jc w:val="center"/>
              <w:rPr>
                <w:rFonts w:ascii="Arial" w:eastAsia="Arial" w:hAnsi="Arial" w:cs="Arial"/>
              </w:rPr>
            </w:pPr>
            <w:r w:rsidRPr="00870A9D">
              <w:rPr>
                <w:rFonts w:ascii="Arial" w:eastAsia="Arial" w:hAnsi="Arial" w:cs="Arial"/>
              </w:rPr>
              <w:t>5.373,08</w:t>
            </w:r>
          </w:p>
        </w:tc>
        <w:tc>
          <w:tcPr>
            <w:tcW w:w="1276" w:type="dxa"/>
            <w:vAlign w:val="center"/>
          </w:tcPr>
          <w:p w14:paraId="614BB3C8" w14:textId="3CC6CF89" w:rsidR="00CB1652" w:rsidRPr="00870A9D" w:rsidRDefault="00EC2E8E" w:rsidP="00870A9D">
            <w:pPr>
              <w:spacing w:line="288" w:lineRule="auto"/>
              <w:contextualSpacing/>
              <w:jc w:val="center"/>
              <w:rPr>
                <w:rFonts w:ascii="Arial" w:eastAsia="Arial" w:hAnsi="Arial" w:cs="Arial"/>
              </w:rPr>
            </w:pPr>
            <w:r w:rsidRPr="00870A9D">
              <w:rPr>
                <w:rFonts w:ascii="Arial" w:eastAsia="Arial" w:hAnsi="Arial" w:cs="Arial"/>
              </w:rPr>
              <w:t>42.984,64</w:t>
            </w:r>
          </w:p>
        </w:tc>
      </w:tr>
      <w:tr w:rsidR="00CB1652" w:rsidRPr="001A7519" w14:paraId="2EE219C7" w14:textId="77777777" w:rsidTr="00870A9D">
        <w:tc>
          <w:tcPr>
            <w:tcW w:w="8364" w:type="dxa"/>
            <w:gridSpan w:val="4"/>
            <w:vAlign w:val="center"/>
          </w:tcPr>
          <w:p w14:paraId="2BFA5195" w14:textId="77777777" w:rsidR="00CB1652" w:rsidRPr="00870A9D" w:rsidRDefault="00EC2E8E" w:rsidP="00870A9D">
            <w:pPr>
              <w:spacing w:line="288" w:lineRule="auto"/>
              <w:contextualSpacing/>
              <w:jc w:val="center"/>
              <w:rPr>
                <w:rFonts w:ascii="Arial" w:eastAsia="Arial" w:hAnsi="Arial" w:cs="Arial"/>
                <w:b/>
              </w:rPr>
            </w:pPr>
            <w:r w:rsidRPr="00870A9D">
              <w:rPr>
                <w:rFonts w:ascii="Arial" w:eastAsia="Arial" w:hAnsi="Arial" w:cs="Arial"/>
                <w:b/>
              </w:rPr>
              <w:t>VALOR TOTAL</w:t>
            </w:r>
          </w:p>
        </w:tc>
        <w:tc>
          <w:tcPr>
            <w:tcW w:w="2126" w:type="dxa"/>
            <w:gridSpan w:val="2"/>
            <w:vAlign w:val="center"/>
          </w:tcPr>
          <w:p w14:paraId="3D188FE1" w14:textId="77777777" w:rsidR="00CB1652" w:rsidRPr="00870A9D" w:rsidRDefault="00EC2E8E" w:rsidP="00870A9D">
            <w:pPr>
              <w:spacing w:line="288" w:lineRule="auto"/>
              <w:contextualSpacing/>
              <w:jc w:val="center"/>
              <w:rPr>
                <w:rFonts w:ascii="Arial" w:eastAsia="Arial" w:hAnsi="Arial" w:cs="Arial"/>
                <w:b/>
                <w:color w:val="000000"/>
              </w:rPr>
            </w:pPr>
            <w:r w:rsidRPr="00870A9D">
              <w:rPr>
                <w:rFonts w:ascii="Arial" w:eastAsia="Arial" w:hAnsi="Arial" w:cs="Arial"/>
                <w:b/>
                <w:color w:val="000000"/>
              </w:rPr>
              <w:t>R$ 172.984,64</w:t>
            </w:r>
          </w:p>
          <w:p w14:paraId="725480E7" w14:textId="77777777" w:rsidR="00CB1652" w:rsidRPr="00870A9D" w:rsidRDefault="00CB1652" w:rsidP="00870A9D">
            <w:pPr>
              <w:spacing w:line="288" w:lineRule="auto"/>
              <w:contextualSpacing/>
              <w:jc w:val="center"/>
              <w:rPr>
                <w:rFonts w:ascii="Arial" w:eastAsia="Arial" w:hAnsi="Arial" w:cs="Arial"/>
                <w:b/>
              </w:rPr>
            </w:pPr>
          </w:p>
        </w:tc>
      </w:tr>
    </w:tbl>
    <w:p w14:paraId="5831B1E4" w14:textId="77777777" w:rsidR="00870A9D" w:rsidRPr="00870A9D" w:rsidRDefault="00870A9D" w:rsidP="00870A9D">
      <w:pPr>
        <w:pBdr>
          <w:top w:val="nil"/>
          <w:left w:val="nil"/>
          <w:bottom w:val="nil"/>
          <w:right w:val="nil"/>
          <w:between w:val="nil"/>
        </w:pBdr>
        <w:spacing w:after="0" w:line="360" w:lineRule="auto"/>
        <w:ind w:left="357"/>
        <w:jc w:val="both"/>
        <w:rPr>
          <w:rFonts w:ascii="Arial" w:eastAsia="Arial" w:hAnsi="Arial" w:cs="Arial"/>
          <w:color w:val="000000"/>
          <w:sz w:val="24"/>
          <w:szCs w:val="24"/>
        </w:rPr>
      </w:pPr>
    </w:p>
    <w:p w14:paraId="3303A483" w14:textId="321484A6" w:rsidR="00CB1652" w:rsidRPr="001A7519" w:rsidRDefault="00EC2E8E" w:rsidP="001A7519">
      <w:pPr>
        <w:numPr>
          <w:ilvl w:val="1"/>
          <w:numId w:val="15"/>
        </w:numPr>
        <w:pBdr>
          <w:top w:val="nil"/>
          <w:left w:val="nil"/>
          <w:bottom w:val="nil"/>
          <w:right w:val="nil"/>
          <w:between w:val="nil"/>
        </w:pBdr>
        <w:spacing w:before="240"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Após análise dos pareceristas, não havendo projetos suficientes em condição de habilitação para concorrer aos recursos disponibilizados para alguma das </w:t>
      </w:r>
      <w:r w:rsidRPr="001A7519">
        <w:rPr>
          <w:rFonts w:ascii="Arial" w:eastAsia="Arial" w:hAnsi="Arial" w:cs="Arial"/>
          <w:color w:val="000000"/>
          <w:sz w:val="24"/>
          <w:szCs w:val="24"/>
        </w:rPr>
        <w:lastRenderedPageBreak/>
        <w:t>categorias citadas acima, a Comissão de Seleção poderá remanejar o valor remanescente para qualquer outra categoria, dentro do mesmo segmento.</w:t>
      </w:r>
    </w:p>
    <w:p w14:paraId="2DCAF86D" w14:textId="60A08668" w:rsidR="00CB1652" w:rsidRPr="001A7519" w:rsidRDefault="00EC2E8E" w:rsidP="001A7519">
      <w:pPr>
        <w:numPr>
          <w:ilvl w:val="2"/>
          <w:numId w:val="15"/>
        </w:numPr>
        <w:pBdr>
          <w:top w:val="nil"/>
          <w:left w:val="nil"/>
          <w:bottom w:val="nil"/>
          <w:right w:val="nil"/>
          <w:between w:val="nil"/>
        </w:pBdr>
        <w:spacing w:before="240"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Em caso de não haver projetos suficientes para as vagas remanescentes dentro do mesmo segmento, a Comissão de Seleção poderá </w:t>
      </w:r>
      <w:r w:rsidR="00870A9D" w:rsidRPr="00C404E8">
        <w:rPr>
          <w:rFonts w:ascii="Arial" w:hAnsi="Arial" w:cs="Arial"/>
          <w:sz w:val="24"/>
          <w:szCs w:val="24"/>
        </w:rPr>
        <w:t>re</w:t>
      </w:r>
      <w:r w:rsidR="00870A9D">
        <w:rPr>
          <w:rFonts w:ascii="Arial" w:hAnsi="Arial" w:cs="Arial"/>
          <w:sz w:val="24"/>
          <w:szCs w:val="24"/>
        </w:rPr>
        <w:t>alocar</w:t>
      </w:r>
      <w:r w:rsidRPr="001A7519">
        <w:rPr>
          <w:rFonts w:ascii="Arial" w:eastAsia="Arial" w:hAnsi="Arial" w:cs="Arial"/>
          <w:color w:val="000000"/>
          <w:sz w:val="24"/>
          <w:szCs w:val="24"/>
        </w:rPr>
        <w:t xml:space="preserve"> o valor remanescente para qualquer outro segmento.</w:t>
      </w:r>
    </w:p>
    <w:p w14:paraId="5EA94856" w14:textId="176C52CC" w:rsidR="00CB1652" w:rsidRPr="001A7519" w:rsidRDefault="00EC2E8E" w:rsidP="001A7519">
      <w:pPr>
        <w:numPr>
          <w:ilvl w:val="1"/>
          <w:numId w:val="15"/>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Os recursos porventura remanescentes de uma categoria poderão ser redistribuídos para as demais, por entendimento da Comissão de Seleção, na forma e critérios por ela estabelecidos.</w:t>
      </w:r>
    </w:p>
    <w:p w14:paraId="1F48E3CF" w14:textId="77777777" w:rsidR="00CB1652" w:rsidRPr="001A7519" w:rsidRDefault="00EC2E8E" w:rsidP="001A7519">
      <w:pPr>
        <w:numPr>
          <w:ilvl w:val="1"/>
          <w:numId w:val="15"/>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Encontra-se vedada a utilização dos recursos previstos neste artigo para a realização de ações direcionadas ao setor audiovisual nos termos do art. 5º da Lei Complementar 195/2022 – LPG.</w:t>
      </w:r>
    </w:p>
    <w:p w14:paraId="4A584A80" w14:textId="77777777" w:rsidR="00CB1652" w:rsidRPr="001A7519" w:rsidRDefault="00EC2E8E" w:rsidP="001A7519">
      <w:pPr>
        <w:numPr>
          <w:ilvl w:val="0"/>
          <w:numId w:val="15"/>
        </w:numPr>
        <w:pBdr>
          <w:top w:val="nil"/>
          <w:left w:val="nil"/>
          <w:bottom w:val="nil"/>
          <w:right w:val="nil"/>
          <w:between w:val="nil"/>
        </w:pBdr>
        <w:spacing w:line="360" w:lineRule="auto"/>
        <w:ind w:left="0" w:firstLine="0"/>
        <w:contextualSpacing/>
        <w:jc w:val="both"/>
        <w:rPr>
          <w:rFonts w:ascii="Arial" w:eastAsia="Arial" w:hAnsi="Arial" w:cs="Arial"/>
          <w:b/>
          <w:sz w:val="24"/>
          <w:szCs w:val="24"/>
        </w:rPr>
      </w:pPr>
      <w:r w:rsidRPr="001A7519">
        <w:rPr>
          <w:rFonts w:ascii="Arial" w:eastAsia="Arial" w:hAnsi="Arial" w:cs="Arial"/>
          <w:b/>
          <w:sz w:val="24"/>
          <w:szCs w:val="24"/>
        </w:rPr>
        <w:t>PRAZO E LOCAL DAS INSCRIÇÕES</w:t>
      </w:r>
    </w:p>
    <w:p w14:paraId="382EE339" w14:textId="02C265E1" w:rsidR="00CB1652" w:rsidRDefault="00EC2E8E" w:rsidP="001A7519">
      <w:pPr>
        <w:numPr>
          <w:ilvl w:val="1"/>
          <w:numId w:val="15"/>
        </w:numPr>
        <w:pBdr>
          <w:top w:val="nil"/>
          <w:left w:val="nil"/>
          <w:bottom w:val="nil"/>
          <w:right w:val="nil"/>
          <w:between w:val="nil"/>
        </w:pBdr>
        <w:spacing w:line="360" w:lineRule="auto"/>
        <w:ind w:left="0" w:firstLine="0"/>
        <w:contextualSpacing/>
        <w:jc w:val="both"/>
        <w:rPr>
          <w:rFonts w:ascii="Arial" w:eastAsia="Arial" w:hAnsi="Arial" w:cs="Arial"/>
          <w:sz w:val="24"/>
          <w:szCs w:val="24"/>
        </w:rPr>
      </w:pPr>
      <w:r w:rsidRPr="001A7519">
        <w:rPr>
          <w:rFonts w:ascii="Arial" w:eastAsia="Arial" w:hAnsi="Arial" w:cs="Arial"/>
          <w:sz w:val="24"/>
          <w:szCs w:val="24"/>
        </w:rPr>
        <w:t xml:space="preserve">As inscrições das propostas poderão ser realizadas pelos </w:t>
      </w:r>
      <w:r w:rsidR="00F47871">
        <w:rPr>
          <w:rFonts w:ascii="Arial" w:eastAsia="Arial" w:hAnsi="Arial" w:cs="Arial"/>
          <w:sz w:val="24"/>
          <w:szCs w:val="24"/>
        </w:rPr>
        <w:t>Proponente</w:t>
      </w:r>
      <w:r w:rsidRPr="001A7519">
        <w:rPr>
          <w:rFonts w:ascii="Arial" w:eastAsia="Arial" w:hAnsi="Arial" w:cs="Arial"/>
          <w:sz w:val="24"/>
          <w:szCs w:val="24"/>
        </w:rPr>
        <w:t xml:space="preserve">s, ou seus representantes legais, de </w:t>
      </w:r>
      <w:r w:rsidRPr="001A7519">
        <w:rPr>
          <w:rFonts w:ascii="Arial" w:eastAsia="Arial" w:hAnsi="Arial" w:cs="Arial"/>
          <w:b/>
          <w:sz w:val="24"/>
          <w:szCs w:val="24"/>
        </w:rPr>
        <w:t>forma presencial</w:t>
      </w:r>
      <w:r w:rsidRPr="001A7519">
        <w:rPr>
          <w:rFonts w:ascii="Arial" w:eastAsia="Arial" w:hAnsi="Arial" w:cs="Arial"/>
          <w:sz w:val="24"/>
          <w:szCs w:val="24"/>
        </w:rPr>
        <w:t xml:space="preserve">, de segunda a sexta-feira, durante o horário das 8h00 às 14h00, na sede da Secretaria Municipal de Cultura e Economia Criativa - SEMCE, situada na Rua Melo Morais, nº 59, Centro – Maceió/AL, bem como, de </w:t>
      </w:r>
      <w:r w:rsidRPr="001A7519">
        <w:rPr>
          <w:rFonts w:ascii="Arial" w:eastAsia="Arial" w:hAnsi="Arial" w:cs="Arial"/>
          <w:b/>
          <w:sz w:val="24"/>
          <w:szCs w:val="24"/>
        </w:rPr>
        <w:t>forma virtual</w:t>
      </w:r>
      <w:r w:rsidRPr="001A7519">
        <w:rPr>
          <w:rFonts w:ascii="Arial" w:eastAsia="Arial" w:hAnsi="Arial" w:cs="Arial"/>
          <w:sz w:val="24"/>
          <w:szCs w:val="24"/>
        </w:rPr>
        <w:t>, as quais deverão ser realizadas por meio do</w:t>
      </w:r>
      <w:r w:rsidR="00870A9D">
        <w:rPr>
          <w:rFonts w:ascii="Arial" w:eastAsia="Arial" w:hAnsi="Arial" w:cs="Arial"/>
          <w:sz w:val="24"/>
          <w:szCs w:val="24"/>
        </w:rPr>
        <w:t xml:space="preserve"> </w:t>
      </w:r>
      <w:r w:rsidR="007252B9" w:rsidRPr="007252B9">
        <w:rPr>
          <w:rFonts w:ascii="Arial" w:eastAsia="Arial" w:hAnsi="Arial" w:cs="Arial"/>
          <w:i/>
          <w:iCs/>
          <w:sz w:val="24"/>
          <w:szCs w:val="24"/>
        </w:rPr>
        <w:t>https://prosas.com.br/editais/14398-</w:t>
      </w:r>
      <w:r w:rsidR="00F47871">
        <w:rPr>
          <w:rFonts w:ascii="Arial" w:eastAsia="Arial" w:hAnsi="Arial" w:cs="Arial"/>
          <w:i/>
          <w:iCs/>
          <w:sz w:val="24"/>
          <w:szCs w:val="24"/>
        </w:rPr>
        <w:t>Edital</w:t>
      </w:r>
      <w:r w:rsidR="007252B9" w:rsidRPr="007252B9">
        <w:rPr>
          <w:rFonts w:ascii="Arial" w:eastAsia="Arial" w:hAnsi="Arial" w:cs="Arial"/>
          <w:i/>
          <w:iCs/>
          <w:sz w:val="24"/>
          <w:szCs w:val="24"/>
        </w:rPr>
        <w:t>-02-2024-</w:t>
      </w:r>
      <w:r w:rsidR="00F47871">
        <w:rPr>
          <w:rFonts w:ascii="Arial" w:eastAsia="Arial" w:hAnsi="Arial" w:cs="Arial"/>
          <w:i/>
          <w:iCs/>
          <w:sz w:val="24"/>
          <w:szCs w:val="24"/>
        </w:rPr>
        <w:t>Edital</w:t>
      </w:r>
      <w:r w:rsidR="007252B9" w:rsidRPr="007252B9">
        <w:rPr>
          <w:rFonts w:ascii="Arial" w:eastAsia="Arial" w:hAnsi="Arial" w:cs="Arial"/>
          <w:i/>
          <w:iCs/>
          <w:sz w:val="24"/>
          <w:szCs w:val="24"/>
        </w:rPr>
        <w:t>-multilinguagens</w:t>
      </w:r>
      <w:r w:rsidRPr="001A7519">
        <w:rPr>
          <w:rFonts w:ascii="Arial" w:eastAsia="Arial" w:hAnsi="Arial" w:cs="Arial"/>
          <w:sz w:val="24"/>
          <w:szCs w:val="24"/>
        </w:rPr>
        <w:t xml:space="preserve">, devendo obedecer aos requisitos previsto neste </w:t>
      </w:r>
      <w:r w:rsidR="00F47871">
        <w:rPr>
          <w:rFonts w:ascii="Arial" w:eastAsia="Arial" w:hAnsi="Arial" w:cs="Arial"/>
          <w:sz w:val="24"/>
          <w:szCs w:val="24"/>
        </w:rPr>
        <w:t>Edital</w:t>
      </w:r>
      <w:r w:rsidRPr="001A7519">
        <w:rPr>
          <w:rFonts w:ascii="Arial" w:eastAsia="Arial" w:hAnsi="Arial" w:cs="Arial"/>
          <w:sz w:val="24"/>
          <w:szCs w:val="24"/>
        </w:rPr>
        <w:t xml:space="preserve"> e </w:t>
      </w:r>
      <w:r w:rsidRPr="001A7519">
        <w:rPr>
          <w:rFonts w:ascii="Arial" w:eastAsia="Arial" w:hAnsi="Arial" w:cs="Arial"/>
          <w:b/>
          <w:sz w:val="24"/>
          <w:szCs w:val="24"/>
        </w:rPr>
        <w:t xml:space="preserve">CALENDÁRIO DE DESCRIÇÃO DE ATIVIDADES </w:t>
      </w:r>
      <w:r w:rsidRPr="001A7519">
        <w:rPr>
          <w:rFonts w:ascii="Arial" w:eastAsia="Arial" w:hAnsi="Arial" w:cs="Arial"/>
          <w:sz w:val="24"/>
          <w:szCs w:val="24"/>
        </w:rPr>
        <w:t>elencado a seguir:</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3543"/>
      </w:tblGrid>
      <w:tr w:rsidR="007252B9" w:rsidRPr="00F95D17" w14:paraId="6896F76C" w14:textId="77777777" w:rsidTr="008A163C">
        <w:trPr>
          <w:trHeight w:val="510"/>
        </w:trPr>
        <w:tc>
          <w:tcPr>
            <w:tcW w:w="4962" w:type="dxa"/>
            <w:shd w:val="clear" w:color="auto" w:fill="BFBFBF" w:themeFill="background1" w:themeFillShade="BF"/>
            <w:vAlign w:val="center"/>
          </w:tcPr>
          <w:p w14:paraId="6F0D5AD7" w14:textId="77777777" w:rsidR="007252B9" w:rsidRPr="00F95D17" w:rsidRDefault="007252B9" w:rsidP="008A163C">
            <w:pPr>
              <w:pBdr>
                <w:top w:val="nil"/>
                <w:left w:val="nil"/>
                <w:bottom w:val="nil"/>
                <w:right w:val="nil"/>
                <w:between w:val="nil"/>
              </w:pBdr>
              <w:spacing w:after="0" w:line="288" w:lineRule="auto"/>
              <w:jc w:val="center"/>
              <w:rPr>
                <w:rFonts w:ascii="Arial" w:eastAsia="Arial" w:hAnsi="Arial" w:cs="Arial"/>
                <w:b/>
                <w:color w:val="000000"/>
              </w:rPr>
            </w:pPr>
            <w:bookmarkStart w:id="21" w:name="_Hlk155258645"/>
            <w:r w:rsidRPr="00F95D17">
              <w:rPr>
                <w:rFonts w:ascii="Arial" w:eastAsia="Arial" w:hAnsi="Arial" w:cs="Arial"/>
                <w:b/>
                <w:color w:val="000000"/>
              </w:rPr>
              <w:t>DESCRIÇÃO DAS ATIVIDADES</w:t>
            </w:r>
          </w:p>
        </w:tc>
        <w:tc>
          <w:tcPr>
            <w:tcW w:w="3543" w:type="dxa"/>
            <w:shd w:val="clear" w:color="auto" w:fill="BFBFBF" w:themeFill="background1" w:themeFillShade="BF"/>
            <w:vAlign w:val="center"/>
          </w:tcPr>
          <w:p w14:paraId="6E62E117" w14:textId="77777777" w:rsidR="007252B9" w:rsidRDefault="007252B9" w:rsidP="008A163C">
            <w:pPr>
              <w:spacing w:after="0" w:line="288" w:lineRule="auto"/>
              <w:jc w:val="center"/>
              <w:rPr>
                <w:rFonts w:ascii="Arial" w:eastAsia="Arial" w:hAnsi="Arial" w:cs="Arial"/>
                <w:b/>
              </w:rPr>
            </w:pPr>
            <w:r w:rsidRPr="00F95D17">
              <w:rPr>
                <w:rFonts w:ascii="Arial" w:eastAsia="Arial" w:hAnsi="Arial" w:cs="Arial"/>
                <w:b/>
              </w:rPr>
              <w:t>DATAS</w:t>
            </w:r>
            <w:r>
              <w:rPr>
                <w:rFonts w:ascii="Arial" w:eastAsia="Arial" w:hAnsi="Arial" w:cs="Arial"/>
                <w:b/>
              </w:rPr>
              <w:t xml:space="preserve"> </w:t>
            </w:r>
          </w:p>
          <w:p w14:paraId="62621A47" w14:textId="77777777" w:rsidR="007252B9" w:rsidRPr="00C172B5" w:rsidRDefault="007252B9" w:rsidP="008A163C">
            <w:pPr>
              <w:spacing w:after="0" w:line="288" w:lineRule="auto"/>
              <w:jc w:val="center"/>
              <w:rPr>
                <w:rFonts w:ascii="Arial" w:eastAsia="Arial" w:hAnsi="Arial" w:cs="Arial"/>
                <w:bCs/>
                <w:sz w:val="20"/>
                <w:szCs w:val="20"/>
              </w:rPr>
            </w:pPr>
            <w:r w:rsidRPr="00C172B5">
              <w:rPr>
                <w:rFonts w:ascii="Arial" w:eastAsia="Arial" w:hAnsi="Arial" w:cs="Arial"/>
                <w:bCs/>
                <w:sz w:val="20"/>
                <w:szCs w:val="20"/>
              </w:rPr>
              <w:t>(ano de 2024)</w:t>
            </w:r>
          </w:p>
        </w:tc>
      </w:tr>
      <w:tr w:rsidR="007252B9" w:rsidRPr="00F95D17" w14:paraId="3DDD0EDB" w14:textId="77777777" w:rsidTr="008A163C">
        <w:trPr>
          <w:trHeight w:val="510"/>
        </w:trPr>
        <w:tc>
          <w:tcPr>
            <w:tcW w:w="4962" w:type="dxa"/>
            <w:shd w:val="clear" w:color="auto" w:fill="FFFFFF"/>
            <w:vAlign w:val="center"/>
          </w:tcPr>
          <w:p w14:paraId="029EDE14" w14:textId="698795D5" w:rsidR="007252B9" w:rsidRPr="00F95D17" w:rsidRDefault="007252B9" w:rsidP="008A163C">
            <w:pPr>
              <w:spacing w:after="0" w:line="288" w:lineRule="auto"/>
              <w:rPr>
                <w:rFonts w:ascii="Arial" w:eastAsia="Arial" w:hAnsi="Arial" w:cs="Arial"/>
              </w:rPr>
            </w:pPr>
            <w:r w:rsidRPr="00F95D17">
              <w:rPr>
                <w:rFonts w:ascii="Arial" w:eastAsia="Arial" w:hAnsi="Arial" w:cs="Arial"/>
              </w:rPr>
              <w:t xml:space="preserve">Publicação do </w:t>
            </w:r>
            <w:r w:rsidR="00F47871">
              <w:rPr>
                <w:rFonts w:ascii="Arial" w:eastAsia="Arial" w:hAnsi="Arial" w:cs="Arial"/>
              </w:rPr>
              <w:t>Edital</w:t>
            </w:r>
          </w:p>
        </w:tc>
        <w:tc>
          <w:tcPr>
            <w:tcW w:w="3543" w:type="dxa"/>
            <w:shd w:val="clear" w:color="auto" w:fill="FFFFFF"/>
            <w:vAlign w:val="center"/>
          </w:tcPr>
          <w:p w14:paraId="23BA51B3" w14:textId="77777777" w:rsidR="007252B9" w:rsidRPr="00F95D17" w:rsidRDefault="007252B9" w:rsidP="008A163C">
            <w:pPr>
              <w:spacing w:after="0" w:line="288" w:lineRule="auto"/>
              <w:jc w:val="center"/>
              <w:rPr>
                <w:rFonts w:ascii="Arial" w:eastAsia="Arial" w:hAnsi="Arial" w:cs="Arial"/>
                <w:bCs/>
              </w:rPr>
            </w:pPr>
            <w:r w:rsidRPr="00F95D17">
              <w:rPr>
                <w:rFonts w:ascii="Arial" w:eastAsia="Arial" w:hAnsi="Arial" w:cs="Arial"/>
                <w:bCs/>
              </w:rPr>
              <w:t>1</w:t>
            </w:r>
            <w:r>
              <w:rPr>
                <w:rFonts w:ascii="Arial" w:eastAsia="Arial" w:hAnsi="Arial" w:cs="Arial"/>
                <w:bCs/>
              </w:rPr>
              <w:t xml:space="preserve">6 de janeiro </w:t>
            </w:r>
          </w:p>
        </w:tc>
      </w:tr>
      <w:tr w:rsidR="007252B9" w:rsidRPr="00F95D17" w14:paraId="5B4D1B90" w14:textId="77777777" w:rsidTr="008A163C">
        <w:trPr>
          <w:trHeight w:val="510"/>
        </w:trPr>
        <w:tc>
          <w:tcPr>
            <w:tcW w:w="4962" w:type="dxa"/>
            <w:shd w:val="clear" w:color="auto" w:fill="FFFFFF"/>
            <w:vAlign w:val="center"/>
          </w:tcPr>
          <w:p w14:paraId="648FB555" w14:textId="77777777" w:rsidR="007252B9" w:rsidRPr="00F95D17" w:rsidRDefault="007252B9" w:rsidP="008A163C">
            <w:pPr>
              <w:spacing w:after="0" w:line="288" w:lineRule="auto"/>
              <w:rPr>
                <w:rFonts w:ascii="Arial" w:eastAsia="Arial" w:hAnsi="Arial" w:cs="Arial"/>
              </w:rPr>
            </w:pPr>
            <w:r w:rsidRPr="00F95D17">
              <w:rPr>
                <w:rFonts w:ascii="Arial" w:eastAsia="Arial" w:hAnsi="Arial" w:cs="Arial"/>
              </w:rPr>
              <w:t xml:space="preserve">Período de </w:t>
            </w:r>
            <w:r>
              <w:rPr>
                <w:rFonts w:ascii="Arial" w:eastAsia="Arial" w:hAnsi="Arial" w:cs="Arial"/>
              </w:rPr>
              <w:t>i</w:t>
            </w:r>
            <w:r w:rsidRPr="00F95D17">
              <w:rPr>
                <w:rFonts w:ascii="Arial" w:eastAsia="Arial" w:hAnsi="Arial" w:cs="Arial"/>
              </w:rPr>
              <w:t xml:space="preserve">nscrição do </w:t>
            </w:r>
            <w:r>
              <w:rPr>
                <w:rFonts w:ascii="Arial" w:eastAsia="Arial" w:hAnsi="Arial" w:cs="Arial"/>
              </w:rPr>
              <w:t>p</w:t>
            </w:r>
            <w:r w:rsidRPr="00F95D17">
              <w:rPr>
                <w:rFonts w:ascii="Arial" w:eastAsia="Arial" w:hAnsi="Arial" w:cs="Arial"/>
              </w:rPr>
              <w:t>rojeto</w:t>
            </w:r>
          </w:p>
        </w:tc>
        <w:tc>
          <w:tcPr>
            <w:tcW w:w="3543" w:type="dxa"/>
            <w:shd w:val="clear" w:color="auto" w:fill="FFFFFF"/>
            <w:vAlign w:val="center"/>
          </w:tcPr>
          <w:p w14:paraId="782C6C8B" w14:textId="77777777" w:rsidR="007252B9" w:rsidRPr="00F95D17" w:rsidRDefault="007252B9" w:rsidP="008A163C">
            <w:pPr>
              <w:spacing w:after="0" w:line="288" w:lineRule="auto"/>
              <w:jc w:val="center"/>
              <w:rPr>
                <w:rFonts w:ascii="Arial" w:eastAsia="Arial" w:hAnsi="Arial" w:cs="Arial"/>
                <w:bCs/>
              </w:rPr>
            </w:pPr>
            <w:r w:rsidRPr="00F95D17">
              <w:rPr>
                <w:rFonts w:ascii="Arial" w:eastAsia="Arial" w:hAnsi="Arial" w:cs="Arial"/>
                <w:bCs/>
              </w:rPr>
              <w:t>1</w:t>
            </w:r>
            <w:r>
              <w:rPr>
                <w:rFonts w:ascii="Arial" w:eastAsia="Arial" w:hAnsi="Arial" w:cs="Arial"/>
                <w:bCs/>
              </w:rPr>
              <w:t xml:space="preserve">9 </w:t>
            </w:r>
            <w:r w:rsidRPr="00F95D17">
              <w:rPr>
                <w:rFonts w:ascii="Arial" w:eastAsia="Arial" w:hAnsi="Arial" w:cs="Arial"/>
                <w:bCs/>
              </w:rPr>
              <w:t xml:space="preserve">a </w:t>
            </w:r>
            <w:r>
              <w:rPr>
                <w:rFonts w:ascii="Arial" w:eastAsia="Arial" w:hAnsi="Arial" w:cs="Arial"/>
                <w:bCs/>
              </w:rPr>
              <w:t>31 de janeiro</w:t>
            </w:r>
          </w:p>
        </w:tc>
      </w:tr>
      <w:tr w:rsidR="007252B9" w:rsidRPr="00F95D17" w14:paraId="597CD47F" w14:textId="77777777" w:rsidTr="008A163C">
        <w:trPr>
          <w:trHeight w:val="510"/>
        </w:trPr>
        <w:tc>
          <w:tcPr>
            <w:tcW w:w="4962" w:type="dxa"/>
            <w:shd w:val="clear" w:color="auto" w:fill="FFFFFF"/>
            <w:vAlign w:val="center"/>
          </w:tcPr>
          <w:p w14:paraId="382741F3" w14:textId="77777777" w:rsidR="007252B9" w:rsidRPr="00F95D17" w:rsidRDefault="007252B9" w:rsidP="008A163C">
            <w:pPr>
              <w:spacing w:after="0" w:line="288" w:lineRule="auto"/>
              <w:rPr>
                <w:rFonts w:ascii="Arial" w:eastAsia="Arial" w:hAnsi="Arial" w:cs="Arial"/>
                <w:b/>
              </w:rPr>
            </w:pPr>
            <w:r w:rsidRPr="00F95D17">
              <w:rPr>
                <w:rFonts w:ascii="Arial" w:eastAsia="Arial" w:hAnsi="Arial" w:cs="Arial"/>
              </w:rPr>
              <w:t xml:space="preserve">Resultado </w:t>
            </w:r>
            <w:r>
              <w:rPr>
                <w:rFonts w:ascii="Arial" w:eastAsia="Arial" w:hAnsi="Arial" w:cs="Arial"/>
              </w:rPr>
              <w:t>p</w:t>
            </w:r>
            <w:r w:rsidRPr="00F95D17">
              <w:rPr>
                <w:rFonts w:ascii="Arial" w:eastAsia="Arial" w:hAnsi="Arial" w:cs="Arial"/>
              </w:rPr>
              <w:t xml:space="preserve">reliminar de </w:t>
            </w:r>
            <w:r>
              <w:rPr>
                <w:rFonts w:ascii="Arial" w:eastAsia="Arial" w:hAnsi="Arial" w:cs="Arial"/>
              </w:rPr>
              <w:t>m</w:t>
            </w:r>
            <w:r w:rsidRPr="00F95D17">
              <w:rPr>
                <w:rFonts w:ascii="Arial" w:eastAsia="Arial" w:hAnsi="Arial" w:cs="Arial"/>
              </w:rPr>
              <w:t xml:space="preserve">érito do </w:t>
            </w:r>
            <w:r>
              <w:rPr>
                <w:rFonts w:ascii="Arial" w:eastAsia="Arial" w:hAnsi="Arial" w:cs="Arial"/>
              </w:rPr>
              <w:t>p</w:t>
            </w:r>
            <w:r w:rsidRPr="00F95D17">
              <w:rPr>
                <w:rFonts w:ascii="Arial" w:eastAsia="Arial" w:hAnsi="Arial" w:cs="Arial"/>
              </w:rPr>
              <w:t>rojeto</w:t>
            </w:r>
          </w:p>
        </w:tc>
        <w:tc>
          <w:tcPr>
            <w:tcW w:w="3543" w:type="dxa"/>
            <w:shd w:val="clear" w:color="auto" w:fill="FFFFFF"/>
            <w:vAlign w:val="center"/>
          </w:tcPr>
          <w:p w14:paraId="5519CA90" w14:textId="77777777" w:rsidR="007252B9" w:rsidRPr="00F95D17" w:rsidRDefault="007252B9" w:rsidP="008A163C">
            <w:pPr>
              <w:spacing w:after="0" w:line="288" w:lineRule="auto"/>
              <w:jc w:val="center"/>
              <w:rPr>
                <w:rFonts w:ascii="Arial" w:eastAsia="Arial" w:hAnsi="Arial" w:cs="Arial"/>
                <w:bCs/>
              </w:rPr>
            </w:pPr>
            <w:r>
              <w:rPr>
                <w:rFonts w:ascii="Arial" w:eastAsia="Arial" w:hAnsi="Arial" w:cs="Arial"/>
                <w:bCs/>
              </w:rPr>
              <w:t>12 de fevereiro</w:t>
            </w:r>
          </w:p>
        </w:tc>
      </w:tr>
      <w:tr w:rsidR="007252B9" w:rsidRPr="00F95D17" w14:paraId="3BAAF01F" w14:textId="77777777" w:rsidTr="008A163C">
        <w:trPr>
          <w:trHeight w:val="510"/>
        </w:trPr>
        <w:tc>
          <w:tcPr>
            <w:tcW w:w="4962" w:type="dxa"/>
            <w:shd w:val="clear" w:color="auto" w:fill="FFFFFF"/>
            <w:vAlign w:val="center"/>
          </w:tcPr>
          <w:p w14:paraId="24F0F257" w14:textId="77777777" w:rsidR="007252B9" w:rsidRPr="00F95D17" w:rsidRDefault="007252B9" w:rsidP="008A163C">
            <w:pPr>
              <w:spacing w:after="0" w:line="288" w:lineRule="auto"/>
              <w:rPr>
                <w:rFonts w:ascii="Arial" w:eastAsia="Arial" w:hAnsi="Arial" w:cs="Arial"/>
              </w:rPr>
            </w:pPr>
            <w:r w:rsidRPr="00F95D17">
              <w:rPr>
                <w:rFonts w:ascii="Arial" w:eastAsia="Arial" w:hAnsi="Arial" w:cs="Arial"/>
              </w:rPr>
              <w:t xml:space="preserve">Prazo para </w:t>
            </w:r>
            <w:r>
              <w:rPr>
                <w:rFonts w:ascii="Arial" w:eastAsia="Arial" w:hAnsi="Arial" w:cs="Arial"/>
              </w:rPr>
              <w:t>r</w:t>
            </w:r>
            <w:r w:rsidRPr="00F95D17">
              <w:rPr>
                <w:rFonts w:ascii="Arial" w:eastAsia="Arial" w:hAnsi="Arial" w:cs="Arial"/>
              </w:rPr>
              <w:t xml:space="preserve">ecurso de </w:t>
            </w:r>
            <w:r>
              <w:rPr>
                <w:rFonts w:ascii="Arial" w:eastAsia="Arial" w:hAnsi="Arial" w:cs="Arial"/>
              </w:rPr>
              <w:t>m</w:t>
            </w:r>
            <w:r w:rsidRPr="00F95D17">
              <w:rPr>
                <w:rFonts w:ascii="Arial" w:eastAsia="Arial" w:hAnsi="Arial" w:cs="Arial"/>
              </w:rPr>
              <w:t xml:space="preserve">érito do </w:t>
            </w:r>
            <w:r>
              <w:rPr>
                <w:rFonts w:ascii="Arial" w:eastAsia="Arial" w:hAnsi="Arial" w:cs="Arial"/>
              </w:rPr>
              <w:t>p</w:t>
            </w:r>
            <w:r w:rsidRPr="00F95D17">
              <w:rPr>
                <w:rFonts w:ascii="Arial" w:eastAsia="Arial" w:hAnsi="Arial" w:cs="Arial"/>
              </w:rPr>
              <w:t>rojeto</w:t>
            </w:r>
          </w:p>
        </w:tc>
        <w:tc>
          <w:tcPr>
            <w:tcW w:w="3543" w:type="dxa"/>
            <w:shd w:val="clear" w:color="auto" w:fill="FFFFFF"/>
            <w:vAlign w:val="center"/>
          </w:tcPr>
          <w:p w14:paraId="4A8DC427" w14:textId="77777777" w:rsidR="007252B9" w:rsidRPr="00F95D17" w:rsidRDefault="007252B9" w:rsidP="008A163C">
            <w:pPr>
              <w:spacing w:after="0" w:line="288" w:lineRule="auto"/>
              <w:jc w:val="center"/>
              <w:rPr>
                <w:rFonts w:ascii="Arial" w:eastAsia="Arial" w:hAnsi="Arial" w:cs="Arial"/>
                <w:bCs/>
              </w:rPr>
            </w:pPr>
            <w:r w:rsidRPr="00F95D17">
              <w:rPr>
                <w:rFonts w:ascii="Arial" w:eastAsia="Arial" w:hAnsi="Arial" w:cs="Arial"/>
                <w:bCs/>
              </w:rPr>
              <w:t>15</w:t>
            </w:r>
            <w:r>
              <w:rPr>
                <w:rFonts w:ascii="Arial" w:eastAsia="Arial" w:hAnsi="Arial" w:cs="Arial"/>
                <w:bCs/>
              </w:rPr>
              <w:t xml:space="preserve"> </w:t>
            </w:r>
            <w:r w:rsidRPr="00F95D17">
              <w:rPr>
                <w:rFonts w:ascii="Arial" w:eastAsia="Arial" w:hAnsi="Arial" w:cs="Arial"/>
                <w:bCs/>
              </w:rPr>
              <w:t>a 19</w:t>
            </w:r>
            <w:r>
              <w:rPr>
                <w:rFonts w:ascii="Arial" w:eastAsia="Arial" w:hAnsi="Arial" w:cs="Arial"/>
                <w:bCs/>
              </w:rPr>
              <w:t xml:space="preserve"> de fevereiro </w:t>
            </w:r>
          </w:p>
        </w:tc>
      </w:tr>
      <w:tr w:rsidR="007252B9" w:rsidRPr="00F95D17" w14:paraId="6D199503" w14:textId="77777777" w:rsidTr="008A163C">
        <w:trPr>
          <w:trHeight w:val="510"/>
        </w:trPr>
        <w:tc>
          <w:tcPr>
            <w:tcW w:w="4962" w:type="dxa"/>
            <w:shd w:val="clear" w:color="auto" w:fill="FFFFFF"/>
            <w:vAlign w:val="center"/>
          </w:tcPr>
          <w:p w14:paraId="27CABAF1" w14:textId="77777777" w:rsidR="007252B9" w:rsidRPr="00F95D17" w:rsidRDefault="007252B9" w:rsidP="008A163C">
            <w:pPr>
              <w:spacing w:after="0" w:line="288" w:lineRule="auto"/>
              <w:rPr>
                <w:rFonts w:ascii="Arial" w:eastAsia="Arial" w:hAnsi="Arial" w:cs="Arial"/>
                <w:b/>
              </w:rPr>
            </w:pPr>
            <w:proofErr w:type="gramStart"/>
            <w:r w:rsidRPr="00F95D17">
              <w:rPr>
                <w:rFonts w:ascii="Arial" w:eastAsia="Arial" w:hAnsi="Arial" w:cs="Arial"/>
              </w:rPr>
              <w:t xml:space="preserve">Resultado </w:t>
            </w:r>
            <w:r>
              <w:rPr>
                <w:rFonts w:ascii="Arial" w:eastAsia="Arial" w:hAnsi="Arial" w:cs="Arial"/>
              </w:rPr>
              <w:t>f</w:t>
            </w:r>
            <w:r w:rsidRPr="00F95D17">
              <w:rPr>
                <w:rFonts w:ascii="Arial" w:eastAsia="Arial" w:hAnsi="Arial" w:cs="Arial"/>
              </w:rPr>
              <w:t>inal</w:t>
            </w:r>
            <w:proofErr w:type="gramEnd"/>
            <w:r w:rsidRPr="00F95D17">
              <w:rPr>
                <w:rFonts w:ascii="Arial" w:eastAsia="Arial" w:hAnsi="Arial" w:cs="Arial"/>
              </w:rPr>
              <w:t xml:space="preserve"> d</w:t>
            </w:r>
            <w:r>
              <w:rPr>
                <w:rFonts w:ascii="Arial" w:eastAsia="Arial" w:hAnsi="Arial" w:cs="Arial"/>
              </w:rPr>
              <w:t>o</w:t>
            </w:r>
            <w:r w:rsidRPr="00F95D17">
              <w:rPr>
                <w:rFonts w:ascii="Arial" w:eastAsia="Arial" w:hAnsi="Arial" w:cs="Arial"/>
              </w:rPr>
              <w:t xml:space="preserve"> </w:t>
            </w:r>
            <w:r>
              <w:rPr>
                <w:rFonts w:ascii="Arial" w:eastAsia="Arial" w:hAnsi="Arial" w:cs="Arial"/>
              </w:rPr>
              <w:t>m</w:t>
            </w:r>
            <w:r w:rsidRPr="00F95D17">
              <w:rPr>
                <w:rFonts w:ascii="Arial" w:eastAsia="Arial" w:hAnsi="Arial" w:cs="Arial"/>
              </w:rPr>
              <w:t xml:space="preserve">érito do </w:t>
            </w:r>
            <w:r>
              <w:rPr>
                <w:rFonts w:ascii="Arial" w:eastAsia="Arial" w:hAnsi="Arial" w:cs="Arial"/>
              </w:rPr>
              <w:t>p</w:t>
            </w:r>
            <w:r w:rsidRPr="00F95D17">
              <w:rPr>
                <w:rFonts w:ascii="Arial" w:eastAsia="Arial" w:hAnsi="Arial" w:cs="Arial"/>
              </w:rPr>
              <w:t>rojeto</w:t>
            </w:r>
          </w:p>
        </w:tc>
        <w:tc>
          <w:tcPr>
            <w:tcW w:w="3543" w:type="dxa"/>
            <w:shd w:val="clear" w:color="auto" w:fill="FFFFFF"/>
            <w:vAlign w:val="center"/>
          </w:tcPr>
          <w:p w14:paraId="277275AF" w14:textId="77777777" w:rsidR="007252B9" w:rsidRPr="00F95D17" w:rsidRDefault="007252B9" w:rsidP="008A163C">
            <w:pPr>
              <w:spacing w:after="0" w:line="288" w:lineRule="auto"/>
              <w:jc w:val="center"/>
              <w:rPr>
                <w:rFonts w:ascii="Arial" w:eastAsia="Arial" w:hAnsi="Arial" w:cs="Arial"/>
                <w:bCs/>
              </w:rPr>
            </w:pPr>
            <w:r w:rsidRPr="00F95D17">
              <w:rPr>
                <w:rFonts w:ascii="Arial" w:eastAsia="Arial" w:hAnsi="Arial" w:cs="Arial"/>
                <w:bCs/>
              </w:rPr>
              <w:t>26</w:t>
            </w:r>
            <w:r>
              <w:rPr>
                <w:rFonts w:ascii="Arial" w:eastAsia="Arial" w:hAnsi="Arial" w:cs="Arial"/>
                <w:bCs/>
              </w:rPr>
              <w:t xml:space="preserve"> de fevereiro </w:t>
            </w:r>
          </w:p>
        </w:tc>
      </w:tr>
      <w:tr w:rsidR="007252B9" w:rsidRPr="00F95D17" w14:paraId="59663308" w14:textId="77777777" w:rsidTr="008A163C">
        <w:trPr>
          <w:trHeight w:val="510"/>
        </w:trPr>
        <w:tc>
          <w:tcPr>
            <w:tcW w:w="4962" w:type="dxa"/>
            <w:shd w:val="clear" w:color="auto" w:fill="FFFFFF"/>
            <w:vAlign w:val="center"/>
          </w:tcPr>
          <w:p w14:paraId="09767726" w14:textId="77777777" w:rsidR="007252B9" w:rsidRPr="00F95D17" w:rsidRDefault="007252B9" w:rsidP="008A163C">
            <w:pPr>
              <w:spacing w:after="0" w:line="288" w:lineRule="auto"/>
              <w:rPr>
                <w:rFonts w:ascii="Arial" w:eastAsia="Arial" w:hAnsi="Arial" w:cs="Arial"/>
              </w:rPr>
            </w:pPr>
            <w:r w:rsidRPr="00F95D17">
              <w:rPr>
                <w:rFonts w:ascii="Arial" w:eastAsia="Arial" w:hAnsi="Arial" w:cs="Arial"/>
              </w:rPr>
              <w:t xml:space="preserve">Período de </w:t>
            </w:r>
            <w:r>
              <w:rPr>
                <w:rFonts w:ascii="Arial" w:eastAsia="Arial" w:hAnsi="Arial" w:cs="Arial"/>
              </w:rPr>
              <w:t>h</w:t>
            </w:r>
            <w:r w:rsidRPr="00F95D17">
              <w:rPr>
                <w:rFonts w:ascii="Arial" w:eastAsia="Arial" w:hAnsi="Arial" w:cs="Arial"/>
              </w:rPr>
              <w:t xml:space="preserve">abilitação </w:t>
            </w:r>
            <w:r>
              <w:rPr>
                <w:rFonts w:ascii="Arial" w:eastAsia="Arial" w:hAnsi="Arial" w:cs="Arial"/>
              </w:rPr>
              <w:t>j</w:t>
            </w:r>
            <w:r w:rsidRPr="00F95D17">
              <w:rPr>
                <w:rFonts w:ascii="Arial" w:eastAsia="Arial" w:hAnsi="Arial" w:cs="Arial"/>
              </w:rPr>
              <w:t>urídica</w:t>
            </w:r>
          </w:p>
        </w:tc>
        <w:tc>
          <w:tcPr>
            <w:tcW w:w="3543" w:type="dxa"/>
            <w:shd w:val="clear" w:color="auto" w:fill="FFFFFF"/>
            <w:vAlign w:val="center"/>
          </w:tcPr>
          <w:p w14:paraId="20C5A561" w14:textId="77777777" w:rsidR="007252B9" w:rsidRPr="00F95D17" w:rsidRDefault="007252B9" w:rsidP="008A163C">
            <w:pPr>
              <w:spacing w:after="0" w:line="288" w:lineRule="auto"/>
              <w:jc w:val="center"/>
              <w:rPr>
                <w:rFonts w:ascii="Arial" w:eastAsia="Arial" w:hAnsi="Arial" w:cs="Arial"/>
                <w:bCs/>
              </w:rPr>
            </w:pPr>
            <w:r w:rsidRPr="00F95D17">
              <w:rPr>
                <w:rFonts w:ascii="Arial" w:eastAsia="Arial" w:hAnsi="Arial" w:cs="Arial"/>
                <w:bCs/>
              </w:rPr>
              <w:t>27</w:t>
            </w:r>
            <w:r>
              <w:rPr>
                <w:rFonts w:ascii="Arial" w:eastAsia="Arial" w:hAnsi="Arial" w:cs="Arial"/>
                <w:bCs/>
              </w:rPr>
              <w:t xml:space="preserve"> de fevereiro </w:t>
            </w:r>
            <w:r w:rsidRPr="00F95D17">
              <w:rPr>
                <w:rFonts w:ascii="Arial" w:eastAsia="Arial" w:hAnsi="Arial" w:cs="Arial"/>
                <w:bCs/>
              </w:rPr>
              <w:t>a 1</w:t>
            </w:r>
            <w:r>
              <w:rPr>
                <w:rFonts w:ascii="Arial" w:eastAsia="Arial" w:hAnsi="Arial" w:cs="Arial"/>
                <w:bCs/>
              </w:rPr>
              <w:t>º de março</w:t>
            </w:r>
          </w:p>
        </w:tc>
      </w:tr>
      <w:tr w:rsidR="007252B9" w:rsidRPr="00F95D17" w14:paraId="14E25693" w14:textId="77777777" w:rsidTr="008A163C">
        <w:trPr>
          <w:trHeight w:val="510"/>
        </w:trPr>
        <w:tc>
          <w:tcPr>
            <w:tcW w:w="4962" w:type="dxa"/>
            <w:shd w:val="clear" w:color="auto" w:fill="FFFFFF"/>
            <w:vAlign w:val="center"/>
          </w:tcPr>
          <w:p w14:paraId="40C0ADF8" w14:textId="77777777" w:rsidR="007252B9" w:rsidRPr="00F95D17" w:rsidRDefault="007252B9" w:rsidP="008A163C">
            <w:pPr>
              <w:spacing w:after="0" w:line="288" w:lineRule="auto"/>
              <w:rPr>
                <w:rFonts w:ascii="Arial" w:eastAsia="Arial" w:hAnsi="Arial" w:cs="Arial"/>
              </w:rPr>
            </w:pPr>
            <w:r w:rsidRPr="00F95D17">
              <w:rPr>
                <w:rFonts w:ascii="Arial" w:eastAsia="Arial" w:hAnsi="Arial" w:cs="Arial"/>
              </w:rPr>
              <w:t xml:space="preserve">Resultado </w:t>
            </w:r>
            <w:r>
              <w:rPr>
                <w:rFonts w:ascii="Arial" w:eastAsia="Arial" w:hAnsi="Arial" w:cs="Arial"/>
              </w:rPr>
              <w:t>p</w:t>
            </w:r>
            <w:r w:rsidRPr="00F95D17">
              <w:rPr>
                <w:rFonts w:ascii="Arial" w:eastAsia="Arial" w:hAnsi="Arial" w:cs="Arial"/>
              </w:rPr>
              <w:t xml:space="preserve">reliminar da </w:t>
            </w:r>
            <w:r>
              <w:rPr>
                <w:rFonts w:ascii="Arial" w:eastAsia="Arial" w:hAnsi="Arial" w:cs="Arial"/>
              </w:rPr>
              <w:t>h</w:t>
            </w:r>
            <w:r w:rsidRPr="00F95D17">
              <w:rPr>
                <w:rFonts w:ascii="Arial" w:eastAsia="Arial" w:hAnsi="Arial" w:cs="Arial"/>
              </w:rPr>
              <w:t xml:space="preserve">abilitação </w:t>
            </w:r>
            <w:r>
              <w:rPr>
                <w:rFonts w:ascii="Arial" w:eastAsia="Arial" w:hAnsi="Arial" w:cs="Arial"/>
              </w:rPr>
              <w:t>j</w:t>
            </w:r>
            <w:r w:rsidRPr="00F95D17">
              <w:rPr>
                <w:rFonts w:ascii="Arial" w:eastAsia="Arial" w:hAnsi="Arial" w:cs="Arial"/>
              </w:rPr>
              <w:t>urídica</w:t>
            </w:r>
          </w:p>
        </w:tc>
        <w:tc>
          <w:tcPr>
            <w:tcW w:w="3543" w:type="dxa"/>
            <w:shd w:val="clear" w:color="auto" w:fill="FFFFFF"/>
            <w:vAlign w:val="center"/>
          </w:tcPr>
          <w:p w14:paraId="3ADEEACC" w14:textId="77777777" w:rsidR="007252B9" w:rsidRPr="00F95D17" w:rsidRDefault="007252B9" w:rsidP="008A163C">
            <w:pPr>
              <w:spacing w:after="0" w:line="288" w:lineRule="auto"/>
              <w:jc w:val="center"/>
              <w:rPr>
                <w:rFonts w:ascii="Arial" w:eastAsia="Arial" w:hAnsi="Arial" w:cs="Arial"/>
                <w:bCs/>
              </w:rPr>
            </w:pPr>
            <w:r w:rsidRPr="00F95D17">
              <w:rPr>
                <w:rFonts w:ascii="Arial" w:eastAsia="Arial" w:hAnsi="Arial" w:cs="Arial"/>
                <w:bCs/>
              </w:rPr>
              <w:t>11</w:t>
            </w:r>
            <w:r>
              <w:rPr>
                <w:rFonts w:ascii="Arial" w:eastAsia="Arial" w:hAnsi="Arial" w:cs="Arial"/>
                <w:bCs/>
              </w:rPr>
              <w:t xml:space="preserve"> de março </w:t>
            </w:r>
          </w:p>
        </w:tc>
      </w:tr>
      <w:tr w:rsidR="007252B9" w:rsidRPr="00F95D17" w14:paraId="22C67A16" w14:textId="77777777" w:rsidTr="008A163C">
        <w:trPr>
          <w:trHeight w:val="510"/>
        </w:trPr>
        <w:tc>
          <w:tcPr>
            <w:tcW w:w="4962" w:type="dxa"/>
            <w:shd w:val="clear" w:color="auto" w:fill="FFFFFF"/>
            <w:vAlign w:val="center"/>
          </w:tcPr>
          <w:p w14:paraId="4A1FFD4C" w14:textId="77777777" w:rsidR="007252B9" w:rsidRPr="00F95D17" w:rsidRDefault="007252B9" w:rsidP="008A163C">
            <w:pPr>
              <w:spacing w:after="0" w:line="288" w:lineRule="auto"/>
              <w:rPr>
                <w:rFonts w:ascii="Arial" w:eastAsia="Arial" w:hAnsi="Arial" w:cs="Arial"/>
              </w:rPr>
            </w:pPr>
            <w:r w:rsidRPr="00F95D17">
              <w:rPr>
                <w:rFonts w:ascii="Arial" w:eastAsia="Arial" w:hAnsi="Arial" w:cs="Arial"/>
              </w:rPr>
              <w:lastRenderedPageBreak/>
              <w:t xml:space="preserve">Prazo para </w:t>
            </w:r>
            <w:r>
              <w:rPr>
                <w:rFonts w:ascii="Arial" w:eastAsia="Arial" w:hAnsi="Arial" w:cs="Arial"/>
              </w:rPr>
              <w:t>r</w:t>
            </w:r>
            <w:r w:rsidRPr="00F95D17">
              <w:rPr>
                <w:rFonts w:ascii="Arial" w:eastAsia="Arial" w:hAnsi="Arial" w:cs="Arial"/>
              </w:rPr>
              <w:t xml:space="preserve">ecurso da </w:t>
            </w:r>
            <w:r>
              <w:rPr>
                <w:rFonts w:ascii="Arial" w:eastAsia="Arial" w:hAnsi="Arial" w:cs="Arial"/>
              </w:rPr>
              <w:t>h</w:t>
            </w:r>
            <w:r w:rsidRPr="00F95D17">
              <w:rPr>
                <w:rFonts w:ascii="Arial" w:eastAsia="Arial" w:hAnsi="Arial" w:cs="Arial"/>
              </w:rPr>
              <w:t xml:space="preserve">abilitação </w:t>
            </w:r>
            <w:r>
              <w:rPr>
                <w:rFonts w:ascii="Arial" w:eastAsia="Arial" w:hAnsi="Arial" w:cs="Arial"/>
              </w:rPr>
              <w:t>j</w:t>
            </w:r>
            <w:r w:rsidRPr="00F95D17">
              <w:rPr>
                <w:rFonts w:ascii="Arial" w:eastAsia="Arial" w:hAnsi="Arial" w:cs="Arial"/>
              </w:rPr>
              <w:t>urídica</w:t>
            </w:r>
          </w:p>
        </w:tc>
        <w:tc>
          <w:tcPr>
            <w:tcW w:w="3543" w:type="dxa"/>
            <w:shd w:val="clear" w:color="auto" w:fill="FFFFFF"/>
            <w:vAlign w:val="center"/>
          </w:tcPr>
          <w:p w14:paraId="484539C8" w14:textId="77777777" w:rsidR="007252B9" w:rsidRPr="00F95D17" w:rsidRDefault="007252B9" w:rsidP="008A163C">
            <w:pPr>
              <w:spacing w:after="0" w:line="288" w:lineRule="auto"/>
              <w:jc w:val="center"/>
              <w:rPr>
                <w:rFonts w:ascii="Arial" w:eastAsia="Arial" w:hAnsi="Arial" w:cs="Arial"/>
                <w:bCs/>
              </w:rPr>
            </w:pPr>
            <w:r w:rsidRPr="00F95D17">
              <w:rPr>
                <w:rFonts w:ascii="Arial" w:eastAsia="Arial" w:hAnsi="Arial" w:cs="Arial"/>
                <w:bCs/>
              </w:rPr>
              <w:t>12</w:t>
            </w:r>
            <w:r>
              <w:rPr>
                <w:rFonts w:ascii="Arial" w:eastAsia="Arial" w:hAnsi="Arial" w:cs="Arial"/>
                <w:bCs/>
              </w:rPr>
              <w:t xml:space="preserve"> </w:t>
            </w:r>
            <w:r w:rsidRPr="00F95D17">
              <w:rPr>
                <w:rFonts w:ascii="Arial" w:eastAsia="Arial" w:hAnsi="Arial" w:cs="Arial"/>
                <w:bCs/>
              </w:rPr>
              <w:t>a 14</w:t>
            </w:r>
            <w:r>
              <w:rPr>
                <w:rFonts w:ascii="Arial" w:eastAsia="Arial" w:hAnsi="Arial" w:cs="Arial"/>
                <w:bCs/>
              </w:rPr>
              <w:t xml:space="preserve"> de março </w:t>
            </w:r>
          </w:p>
        </w:tc>
      </w:tr>
      <w:tr w:rsidR="007252B9" w:rsidRPr="00F95D17" w14:paraId="713A04C8" w14:textId="77777777" w:rsidTr="008A163C">
        <w:trPr>
          <w:trHeight w:val="510"/>
        </w:trPr>
        <w:tc>
          <w:tcPr>
            <w:tcW w:w="4962" w:type="dxa"/>
            <w:shd w:val="clear" w:color="auto" w:fill="FFFFFF"/>
            <w:vAlign w:val="center"/>
          </w:tcPr>
          <w:p w14:paraId="33465BF6" w14:textId="77777777" w:rsidR="007252B9" w:rsidRPr="00F95D17" w:rsidRDefault="007252B9" w:rsidP="008A163C">
            <w:pPr>
              <w:spacing w:after="0" w:line="288" w:lineRule="auto"/>
              <w:rPr>
                <w:rFonts w:ascii="Arial" w:eastAsia="Arial" w:hAnsi="Arial" w:cs="Arial"/>
              </w:rPr>
            </w:pPr>
            <w:proofErr w:type="gramStart"/>
            <w:r w:rsidRPr="00F95D17">
              <w:rPr>
                <w:rFonts w:ascii="Arial" w:eastAsia="Arial" w:hAnsi="Arial" w:cs="Arial"/>
              </w:rPr>
              <w:t xml:space="preserve">Resultado </w:t>
            </w:r>
            <w:r>
              <w:rPr>
                <w:rFonts w:ascii="Arial" w:eastAsia="Arial" w:hAnsi="Arial" w:cs="Arial"/>
              </w:rPr>
              <w:t>f</w:t>
            </w:r>
            <w:r w:rsidRPr="00F95D17">
              <w:rPr>
                <w:rFonts w:ascii="Arial" w:eastAsia="Arial" w:hAnsi="Arial" w:cs="Arial"/>
              </w:rPr>
              <w:t>inal</w:t>
            </w:r>
            <w:proofErr w:type="gramEnd"/>
            <w:r w:rsidRPr="00F95D17">
              <w:rPr>
                <w:rFonts w:ascii="Arial" w:eastAsia="Arial" w:hAnsi="Arial" w:cs="Arial"/>
              </w:rPr>
              <w:t xml:space="preserve"> da </w:t>
            </w:r>
            <w:r>
              <w:rPr>
                <w:rFonts w:ascii="Arial" w:eastAsia="Arial" w:hAnsi="Arial" w:cs="Arial"/>
              </w:rPr>
              <w:t>h</w:t>
            </w:r>
            <w:r w:rsidRPr="00F95D17">
              <w:rPr>
                <w:rFonts w:ascii="Arial" w:eastAsia="Arial" w:hAnsi="Arial" w:cs="Arial"/>
              </w:rPr>
              <w:t xml:space="preserve">abilitação </w:t>
            </w:r>
            <w:r>
              <w:rPr>
                <w:rFonts w:ascii="Arial" w:eastAsia="Arial" w:hAnsi="Arial" w:cs="Arial"/>
              </w:rPr>
              <w:t>j</w:t>
            </w:r>
            <w:r w:rsidRPr="00F95D17">
              <w:rPr>
                <w:rFonts w:ascii="Arial" w:eastAsia="Arial" w:hAnsi="Arial" w:cs="Arial"/>
              </w:rPr>
              <w:t>urídica</w:t>
            </w:r>
          </w:p>
        </w:tc>
        <w:tc>
          <w:tcPr>
            <w:tcW w:w="3543" w:type="dxa"/>
            <w:shd w:val="clear" w:color="auto" w:fill="FFFFFF"/>
            <w:vAlign w:val="center"/>
          </w:tcPr>
          <w:p w14:paraId="2D42A829" w14:textId="77777777" w:rsidR="007252B9" w:rsidRPr="00F95D17" w:rsidRDefault="007252B9" w:rsidP="008A163C">
            <w:pPr>
              <w:spacing w:after="0" w:line="288" w:lineRule="auto"/>
              <w:jc w:val="center"/>
              <w:rPr>
                <w:rFonts w:ascii="Arial" w:eastAsia="Arial" w:hAnsi="Arial" w:cs="Arial"/>
                <w:bCs/>
              </w:rPr>
            </w:pPr>
            <w:r w:rsidRPr="00F95D17">
              <w:rPr>
                <w:rFonts w:ascii="Arial" w:eastAsia="Arial" w:hAnsi="Arial" w:cs="Arial"/>
                <w:bCs/>
              </w:rPr>
              <w:t>20</w:t>
            </w:r>
            <w:r>
              <w:rPr>
                <w:rFonts w:ascii="Arial" w:eastAsia="Arial" w:hAnsi="Arial" w:cs="Arial"/>
                <w:bCs/>
              </w:rPr>
              <w:t xml:space="preserve"> de março</w:t>
            </w:r>
          </w:p>
        </w:tc>
      </w:tr>
      <w:bookmarkEnd w:id="21"/>
    </w:tbl>
    <w:p w14:paraId="1C69F5B7" w14:textId="77777777" w:rsidR="007252B9" w:rsidRDefault="007252B9" w:rsidP="007252B9">
      <w:pPr>
        <w:pBdr>
          <w:top w:val="nil"/>
          <w:left w:val="nil"/>
          <w:bottom w:val="nil"/>
          <w:right w:val="nil"/>
          <w:between w:val="nil"/>
        </w:pBdr>
        <w:spacing w:before="240" w:line="360" w:lineRule="auto"/>
        <w:contextualSpacing/>
        <w:jc w:val="both"/>
        <w:rPr>
          <w:rFonts w:ascii="Arial" w:eastAsia="Arial" w:hAnsi="Arial" w:cs="Arial"/>
          <w:sz w:val="24"/>
          <w:szCs w:val="24"/>
        </w:rPr>
      </w:pPr>
    </w:p>
    <w:p w14:paraId="62E9553D" w14:textId="43615219" w:rsidR="00CB1652" w:rsidRPr="001A7519" w:rsidRDefault="00EC2E8E" w:rsidP="001A7519">
      <w:pPr>
        <w:numPr>
          <w:ilvl w:val="1"/>
          <w:numId w:val="15"/>
        </w:numPr>
        <w:pBdr>
          <w:top w:val="nil"/>
          <w:left w:val="nil"/>
          <w:bottom w:val="nil"/>
          <w:right w:val="nil"/>
          <w:between w:val="nil"/>
        </w:pBdr>
        <w:spacing w:before="240" w:line="360" w:lineRule="auto"/>
        <w:ind w:left="0" w:firstLine="0"/>
        <w:contextualSpacing/>
        <w:jc w:val="both"/>
        <w:rPr>
          <w:rFonts w:ascii="Arial" w:eastAsia="Arial" w:hAnsi="Arial" w:cs="Arial"/>
          <w:sz w:val="24"/>
          <w:szCs w:val="24"/>
        </w:rPr>
      </w:pPr>
      <w:bookmarkStart w:id="22" w:name="_Hlk156307559"/>
      <w:r w:rsidRPr="001A7519">
        <w:rPr>
          <w:rFonts w:ascii="Arial" w:eastAsia="Arial" w:hAnsi="Arial" w:cs="Arial"/>
          <w:sz w:val="24"/>
          <w:szCs w:val="24"/>
        </w:rPr>
        <w:t xml:space="preserve">Este </w:t>
      </w:r>
      <w:r w:rsidR="00F47871">
        <w:rPr>
          <w:rFonts w:ascii="Arial" w:eastAsia="Arial" w:hAnsi="Arial" w:cs="Arial"/>
          <w:sz w:val="24"/>
          <w:szCs w:val="24"/>
        </w:rPr>
        <w:t>Edital</w:t>
      </w:r>
      <w:r w:rsidRPr="001A7519">
        <w:rPr>
          <w:rFonts w:ascii="Arial" w:eastAsia="Arial" w:hAnsi="Arial" w:cs="Arial"/>
          <w:sz w:val="24"/>
          <w:szCs w:val="24"/>
        </w:rPr>
        <w:t>, seus anexos e o formulário de inscrição estarão à disposição dos interessados no seguinte endereço eletrônico: https://maceio.al.gov.br/secretarias-e-orgaos/semce, para consulta</w:t>
      </w:r>
    </w:p>
    <w:bookmarkEnd w:id="22"/>
    <w:p w14:paraId="2C77E7FE" w14:textId="2386E0FD" w:rsidR="00CB1652" w:rsidRPr="001A7519" w:rsidRDefault="002E2A11" w:rsidP="001A7519">
      <w:pPr>
        <w:numPr>
          <w:ilvl w:val="1"/>
          <w:numId w:val="15"/>
        </w:numPr>
        <w:pBdr>
          <w:top w:val="nil"/>
          <w:left w:val="nil"/>
          <w:bottom w:val="nil"/>
          <w:right w:val="nil"/>
          <w:between w:val="nil"/>
        </w:pBdr>
        <w:tabs>
          <w:tab w:val="left" w:pos="0"/>
        </w:tabs>
        <w:spacing w:line="360" w:lineRule="auto"/>
        <w:ind w:left="0" w:firstLine="0"/>
        <w:contextualSpacing/>
        <w:jc w:val="both"/>
        <w:rPr>
          <w:rFonts w:ascii="Arial" w:eastAsia="Arial" w:hAnsi="Arial" w:cs="Arial"/>
          <w:color w:val="FF0000"/>
          <w:sz w:val="24"/>
          <w:szCs w:val="24"/>
        </w:rPr>
      </w:pPr>
      <w:r w:rsidRPr="001A7519">
        <w:rPr>
          <w:rFonts w:ascii="Arial" w:hAnsi="Arial" w:cs="Arial"/>
          <w:sz w:val="24"/>
          <w:szCs w:val="24"/>
        </w:rPr>
        <w:t xml:space="preserve">Para atendimento aos interessados e esclarecimentos de dúvidas, fica disponibilizado o e-mail: duvidaseditaisdalpg@gmail.com, o telefone (82) 3312-5820, o </w:t>
      </w:r>
      <w:r w:rsidRPr="001A7519">
        <w:rPr>
          <w:rFonts w:ascii="Arial" w:hAnsi="Arial" w:cs="Arial"/>
          <w:i/>
          <w:iCs/>
          <w:sz w:val="24"/>
          <w:szCs w:val="24"/>
        </w:rPr>
        <w:t xml:space="preserve">WhatsApp </w:t>
      </w:r>
      <w:r w:rsidRPr="001A7519">
        <w:rPr>
          <w:rFonts w:ascii="Arial" w:hAnsi="Arial" w:cs="Arial"/>
          <w:sz w:val="24"/>
          <w:szCs w:val="24"/>
        </w:rPr>
        <w:t>(82) 99617-4191 e pessoalmente na Sede as Secretária Municipal de Cultura e Economia Criativa – SEMCE, todas as opções no horário das 8h às 14h, de segunda a sexta.</w:t>
      </w:r>
    </w:p>
    <w:p w14:paraId="0F0BC528" w14:textId="52FD68F6" w:rsidR="00CB1652" w:rsidRPr="001A7519" w:rsidRDefault="00EC2E8E" w:rsidP="001A7519">
      <w:pPr>
        <w:numPr>
          <w:ilvl w:val="1"/>
          <w:numId w:val="15"/>
        </w:numPr>
        <w:pBdr>
          <w:top w:val="nil"/>
          <w:left w:val="nil"/>
          <w:bottom w:val="nil"/>
          <w:right w:val="nil"/>
          <w:between w:val="nil"/>
        </w:pBdr>
        <w:spacing w:line="360" w:lineRule="auto"/>
        <w:ind w:left="0" w:firstLine="0"/>
        <w:contextualSpacing/>
        <w:jc w:val="both"/>
        <w:rPr>
          <w:rFonts w:ascii="Arial" w:eastAsia="Arial" w:hAnsi="Arial" w:cs="Arial"/>
          <w:sz w:val="24"/>
          <w:szCs w:val="24"/>
        </w:rPr>
      </w:pPr>
      <w:r w:rsidRPr="001A7519">
        <w:rPr>
          <w:rFonts w:ascii="Arial" w:eastAsia="Arial" w:hAnsi="Arial" w:cs="Arial"/>
          <w:sz w:val="24"/>
          <w:szCs w:val="24"/>
        </w:rPr>
        <w:t xml:space="preserve">Não serão aceitas inscrições enviadas por correios, fax, internet </w:t>
      </w:r>
      <w:r w:rsidR="002E2A11" w:rsidRPr="001A7519">
        <w:rPr>
          <w:rFonts w:ascii="Arial" w:hAnsi="Arial" w:cs="Arial"/>
          <w:sz w:val="24"/>
          <w:szCs w:val="24"/>
        </w:rPr>
        <w:t xml:space="preserve">exceto pelo </w:t>
      </w:r>
      <w:r w:rsidR="002E2A11" w:rsidRPr="001A7519">
        <w:rPr>
          <w:rFonts w:ascii="Arial" w:hAnsi="Arial" w:cs="Arial"/>
          <w:i/>
          <w:iCs/>
          <w:sz w:val="24"/>
          <w:szCs w:val="24"/>
        </w:rPr>
        <w:t xml:space="preserve">link </w:t>
      </w:r>
      <w:r w:rsidR="002E2A11" w:rsidRPr="001A7519">
        <w:rPr>
          <w:rFonts w:ascii="Arial" w:hAnsi="Arial" w:cs="Arial"/>
          <w:sz w:val="24"/>
          <w:szCs w:val="24"/>
        </w:rPr>
        <w:t xml:space="preserve">de inscrição descrito no item 3.1., ou outra forma distinta das especificadas neste </w:t>
      </w:r>
      <w:r w:rsidR="00F47871">
        <w:rPr>
          <w:rFonts w:ascii="Arial" w:hAnsi="Arial" w:cs="Arial"/>
          <w:sz w:val="24"/>
          <w:szCs w:val="24"/>
        </w:rPr>
        <w:t>Edital</w:t>
      </w:r>
      <w:r w:rsidRPr="001A7519">
        <w:rPr>
          <w:rFonts w:ascii="Arial" w:eastAsia="Arial" w:hAnsi="Arial" w:cs="Arial"/>
          <w:sz w:val="24"/>
          <w:szCs w:val="24"/>
        </w:rPr>
        <w:t>.</w:t>
      </w:r>
    </w:p>
    <w:p w14:paraId="519746C1" w14:textId="32AA5AC3" w:rsidR="00CB1652" w:rsidRPr="001A7519" w:rsidRDefault="00EC2E8E" w:rsidP="001A7519">
      <w:pPr>
        <w:numPr>
          <w:ilvl w:val="0"/>
          <w:numId w:val="15"/>
        </w:numPr>
        <w:pBdr>
          <w:top w:val="nil"/>
          <w:left w:val="nil"/>
          <w:bottom w:val="nil"/>
          <w:right w:val="nil"/>
          <w:between w:val="nil"/>
        </w:pBdr>
        <w:spacing w:line="360" w:lineRule="auto"/>
        <w:ind w:left="0" w:firstLine="0"/>
        <w:contextualSpacing/>
        <w:jc w:val="both"/>
        <w:rPr>
          <w:rFonts w:ascii="Arial" w:eastAsia="Arial" w:hAnsi="Arial" w:cs="Arial"/>
          <w:b/>
          <w:sz w:val="24"/>
          <w:szCs w:val="24"/>
        </w:rPr>
      </w:pPr>
      <w:r w:rsidRPr="001A7519">
        <w:rPr>
          <w:rFonts w:ascii="Arial" w:eastAsia="Arial" w:hAnsi="Arial" w:cs="Arial"/>
          <w:b/>
          <w:sz w:val="24"/>
          <w:szCs w:val="24"/>
        </w:rPr>
        <w:t>DAS CONDIÇÕES PARA PARTICIPAÇÃO:</w:t>
      </w:r>
    </w:p>
    <w:p w14:paraId="08B5D0AE" w14:textId="67F14D87" w:rsidR="00F26D2A" w:rsidRPr="001A7519" w:rsidRDefault="00DE4829" w:rsidP="001A7519">
      <w:pPr>
        <w:numPr>
          <w:ilvl w:val="1"/>
          <w:numId w:val="15"/>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bCs/>
          <w:color w:val="000000"/>
          <w:sz w:val="24"/>
          <w:szCs w:val="24"/>
        </w:rPr>
        <w:t xml:space="preserve">Em todas as categorias deste </w:t>
      </w:r>
      <w:r w:rsidR="00F47871">
        <w:rPr>
          <w:rFonts w:ascii="Arial" w:eastAsia="Arial" w:hAnsi="Arial" w:cs="Arial"/>
          <w:bCs/>
          <w:color w:val="000000"/>
          <w:sz w:val="24"/>
          <w:szCs w:val="24"/>
        </w:rPr>
        <w:t>Edital</w:t>
      </w:r>
      <w:r w:rsidRPr="001A7519">
        <w:rPr>
          <w:rFonts w:ascii="Arial" w:eastAsia="Arial" w:hAnsi="Arial" w:cs="Arial"/>
          <w:bCs/>
          <w:color w:val="000000"/>
          <w:sz w:val="24"/>
          <w:szCs w:val="24"/>
        </w:rPr>
        <w:t xml:space="preserve">, poderão se inscrever </w:t>
      </w:r>
      <w:r w:rsidR="007252B9">
        <w:rPr>
          <w:rFonts w:ascii="Arial" w:eastAsia="Arial" w:hAnsi="Arial" w:cs="Arial"/>
          <w:bCs/>
          <w:color w:val="000000"/>
          <w:sz w:val="24"/>
          <w:szCs w:val="24"/>
        </w:rPr>
        <w:t>P</w:t>
      </w:r>
      <w:r w:rsidRPr="001A7519">
        <w:rPr>
          <w:rFonts w:ascii="Arial" w:eastAsia="Arial" w:hAnsi="Arial" w:cs="Arial"/>
          <w:bCs/>
          <w:color w:val="000000"/>
          <w:sz w:val="24"/>
          <w:szCs w:val="24"/>
        </w:rPr>
        <w:t xml:space="preserve">essoas </w:t>
      </w:r>
      <w:r w:rsidR="007252B9">
        <w:rPr>
          <w:rFonts w:ascii="Arial" w:eastAsia="Arial" w:hAnsi="Arial" w:cs="Arial"/>
          <w:bCs/>
          <w:color w:val="000000"/>
          <w:sz w:val="24"/>
          <w:szCs w:val="24"/>
        </w:rPr>
        <w:t>F</w:t>
      </w:r>
      <w:r w:rsidRPr="001A7519">
        <w:rPr>
          <w:rFonts w:ascii="Arial" w:eastAsia="Arial" w:hAnsi="Arial" w:cs="Arial"/>
          <w:bCs/>
          <w:color w:val="000000"/>
          <w:sz w:val="24"/>
          <w:szCs w:val="24"/>
        </w:rPr>
        <w:t xml:space="preserve">ísicas, </w:t>
      </w:r>
      <w:r w:rsidR="007252B9">
        <w:rPr>
          <w:rFonts w:ascii="Arial" w:eastAsia="Arial" w:hAnsi="Arial" w:cs="Arial"/>
          <w:bCs/>
          <w:color w:val="000000"/>
          <w:sz w:val="24"/>
          <w:szCs w:val="24"/>
        </w:rPr>
        <w:t>P</w:t>
      </w:r>
      <w:r w:rsidR="00E02EC4" w:rsidRPr="001A7519">
        <w:rPr>
          <w:rFonts w:ascii="Arial" w:eastAsia="Arial" w:hAnsi="Arial" w:cs="Arial"/>
          <w:bCs/>
          <w:color w:val="000000"/>
          <w:sz w:val="24"/>
          <w:szCs w:val="24"/>
        </w:rPr>
        <w:t xml:space="preserve">essoas </w:t>
      </w:r>
      <w:r w:rsidR="007252B9">
        <w:rPr>
          <w:rFonts w:ascii="Arial" w:eastAsia="Arial" w:hAnsi="Arial" w:cs="Arial"/>
          <w:bCs/>
          <w:color w:val="000000"/>
          <w:sz w:val="24"/>
          <w:szCs w:val="24"/>
        </w:rPr>
        <w:t>J</w:t>
      </w:r>
      <w:r w:rsidRPr="001A7519">
        <w:rPr>
          <w:rFonts w:ascii="Arial" w:eastAsia="Arial" w:hAnsi="Arial" w:cs="Arial"/>
          <w:bCs/>
          <w:color w:val="000000"/>
          <w:sz w:val="24"/>
          <w:szCs w:val="24"/>
        </w:rPr>
        <w:t xml:space="preserve">urídicas com ou sem fins lucrativos, incluindo MEI, </w:t>
      </w:r>
      <w:proofErr w:type="gramStart"/>
      <w:r w:rsidRPr="001A7519">
        <w:rPr>
          <w:rFonts w:ascii="Arial" w:eastAsia="Arial" w:hAnsi="Arial" w:cs="Arial"/>
          <w:bCs/>
          <w:color w:val="000000"/>
          <w:sz w:val="24"/>
          <w:szCs w:val="24"/>
        </w:rPr>
        <w:t>Coletivo/grupo</w:t>
      </w:r>
      <w:proofErr w:type="gramEnd"/>
      <w:r w:rsidRPr="001A7519">
        <w:rPr>
          <w:rFonts w:ascii="Arial" w:eastAsia="Arial" w:hAnsi="Arial" w:cs="Arial"/>
          <w:bCs/>
          <w:color w:val="000000"/>
          <w:sz w:val="24"/>
          <w:szCs w:val="24"/>
        </w:rPr>
        <w:t xml:space="preserve"> sem constituição jurídica representado por </w:t>
      </w:r>
      <w:r w:rsidR="00F47871">
        <w:rPr>
          <w:rFonts w:ascii="Arial" w:eastAsia="Arial" w:hAnsi="Arial" w:cs="Arial"/>
          <w:bCs/>
          <w:color w:val="000000"/>
          <w:sz w:val="24"/>
          <w:szCs w:val="24"/>
        </w:rPr>
        <w:t>Pessoa Física</w:t>
      </w:r>
      <w:r w:rsidRPr="001A7519">
        <w:rPr>
          <w:rFonts w:ascii="Arial" w:eastAsia="Arial" w:hAnsi="Arial" w:cs="Arial"/>
          <w:bCs/>
          <w:color w:val="000000"/>
          <w:sz w:val="24"/>
          <w:szCs w:val="24"/>
        </w:rPr>
        <w:t xml:space="preserve"> ou </w:t>
      </w:r>
      <w:r w:rsidR="00F47871">
        <w:rPr>
          <w:rFonts w:ascii="Arial" w:eastAsia="Arial" w:hAnsi="Arial" w:cs="Arial"/>
          <w:bCs/>
          <w:color w:val="000000"/>
          <w:sz w:val="24"/>
          <w:szCs w:val="24"/>
        </w:rPr>
        <w:t>Pessoa Jurídica</w:t>
      </w:r>
      <w:r w:rsidRPr="001A7519">
        <w:rPr>
          <w:rFonts w:ascii="Arial" w:eastAsia="Arial" w:hAnsi="Arial" w:cs="Arial"/>
          <w:bCs/>
          <w:color w:val="000000"/>
          <w:sz w:val="24"/>
          <w:szCs w:val="24"/>
        </w:rPr>
        <w:t xml:space="preserve"> com ou sem fins lucrativos, todos que possuam atuação compatível com o objeto do </w:t>
      </w:r>
      <w:r w:rsidR="00F47871">
        <w:rPr>
          <w:rFonts w:ascii="Arial" w:eastAsia="Arial" w:hAnsi="Arial" w:cs="Arial"/>
          <w:bCs/>
          <w:color w:val="000000"/>
          <w:sz w:val="24"/>
          <w:szCs w:val="24"/>
        </w:rPr>
        <w:t>Edital</w:t>
      </w:r>
      <w:r w:rsidRPr="001A7519">
        <w:rPr>
          <w:rFonts w:ascii="Arial" w:eastAsia="Arial" w:hAnsi="Arial" w:cs="Arial"/>
          <w:bCs/>
          <w:color w:val="000000"/>
          <w:sz w:val="24"/>
          <w:szCs w:val="24"/>
        </w:rPr>
        <w:t>, que residam ou sejam registradas na cidade de Maceió/AL há, no mínimo</w:t>
      </w:r>
      <w:r w:rsidR="007252B9">
        <w:rPr>
          <w:rFonts w:ascii="Arial" w:eastAsia="Arial" w:hAnsi="Arial" w:cs="Arial"/>
          <w:bCs/>
          <w:color w:val="000000"/>
          <w:sz w:val="24"/>
          <w:szCs w:val="24"/>
        </w:rPr>
        <w:t>,</w:t>
      </w:r>
      <w:r w:rsidRPr="001A7519">
        <w:rPr>
          <w:rFonts w:ascii="Arial" w:eastAsia="Arial" w:hAnsi="Arial" w:cs="Arial"/>
          <w:bCs/>
          <w:color w:val="000000"/>
          <w:sz w:val="24"/>
          <w:szCs w:val="24"/>
        </w:rPr>
        <w:t xml:space="preserve"> 12 (doze) meses a contar da data de lançamento do </w:t>
      </w:r>
      <w:r w:rsidR="00F47871">
        <w:rPr>
          <w:rFonts w:ascii="Arial" w:eastAsia="Arial" w:hAnsi="Arial" w:cs="Arial"/>
          <w:bCs/>
          <w:color w:val="000000"/>
          <w:sz w:val="24"/>
          <w:szCs w:val="24"/>
        </w:rPr>
        <w:t>Edital</w:t>
      </w:r>
      <w:r w:rsidR="00F26D2A" w:rsidRPr="001A7519">
        <w:rPr>
          <w:rFonts w:ascii="Arial" w:eastAsia="Arial" w:hAnsi="Arial" w:cs="Arial"/>
          <w:bCs/>
          <w:color w:val="000000"/>
          <w:sz w:val="24"/>
          <w:szCs w:val="24"/>
        </w:rPr>
        <w:t>.</w:t>
      </w:r>
    </w:p>
    <w:p w14:paraId="7FA5B49E" w14:textId="156ADDEA" w:rsidR="00D076E5" w:rsidRPr="001A7519" w:rsidRDefault="00D076E5" w:rsidP="001A7519">
      <w:pPr>
        <w:pStyle w:val="PargrafodaLista"/>
        <w:numPr>
          <w:ilvl w:val="2"/>
          <w:numId w:val="15"/>
        </w:numPr>
        <w:pBdr>
          <w:top w:val="nil"/>
          <w:left w:val="nil"/>
          <w:bottom w:val="nil"/>
          <w:right w:val="nil"/>
          <w:between w:val="nil"/>
        </w:pBdr>
        <w:spacing w:line="360" w:lineRule="auto"/>
        <w:ind w:left="0" w:firstLine="0"/>
        <w:jc w:val="both"/>
        <w:rPr>
          <w:rFonts w:ascii="Arial" w:eastAsia="Arial" w:hAnsi="Arial" w:cs="Arial"/>
          <w:color w:val="000000"/>
          <w:sz w:val="24"/>
          <w:szCs w:val="24"/>
        </w:rPr>
      </w:pPr>
      <w:r w:rsidRPr="001A7519">
        <w:rPr>
          <w:rFonts w:ascii="Arial" w:eastAsia="Arial" w:hAnsi="Arial" w:cs="Arial"/>
          <w:color w:val="000000"/>
          <w:sz w:val="24"/>
          <w:szCs w:val="24"/>
        </w:rPr>
        <w:t xml:space="preserve">Caso o </w:t>
      </w:r>
      <w:r w:rsidR="00F47871">
        <w:rPr>
          <w:rFonts w:ascii="Arial" w:eastAsia="Arial" w:hAnsi="Arial" w:cs="Arial"/>
          <w:color w:val="000000"/>
          <w:sz w:val="24"/>
          <w:szCs w:val="24"/>
        </w:rPr>
        <w:t>Proponente</w:t>
      </w:r>
      <w:r w:rsidRPr="001A7519">
        <w:rPr>
          <w:rFonts w:ascii="Arial" w:eastAsia="Arial" w:hAnsi="Arial" w:cs="Arial"/>
          <w:color w:val="000000"/>
          <w:sz w:val="24"/>
          <w:szCs w:val="24"/>
        </w:rPr>
        <w:t xml:space="preserve"> apresente comprovante de residência em endereço nas áreas afetadas pelo afundamento do solo ou outro tipo de comprovação de sua remoção dessas áreas, poderá concorrer no presente </w:t>
      </w:r>
      <w:r w:rsidR="00F47871">
        <w:rPr>
          <w:rFonts w:ascii="Arial" w:eastAsia="Arial" w:hAnsi="Arial" w:cs="Arial"/>
          <w:color w:val="000000"/>
          <w:sz w:val="24"/>
          <w:szCs w:val="24"/>
        </w:rPr>
        <w:t>Edital</w:t>
      </w:r>
      <w:r w:rsidRPr="001A7519">
        <w:rPr>
          <w:rFonts w:ascii="Arial" w:eastAsia="Arial" w:hAnsi="Arial" w:cs="Arial"/>
          <w:color w:val="000000"/>
          <w:sz w:val="24"/>
          <w:szCs w:val="24"/>
        </w:rPr>
        <w:t>, caso seu novo endereço esteja localizado em município pertencente a Região Metropolitana de Maceió.</w:t>
      </w:r>
    </w:p>
    <w:p w14:paraId="26862C34" w14:textId="027DAE52" w:rsidR="002E3B14" w:rsidRPr="001A7519" w:rsidRDefault="002E3B14" w:rsidP="001A7519">
      <w:pPr>
        <w:pStyle w:val="PargrafodaLista"/>
        <w:numPr>
          <w:ilvl w:val="2"/>
          <w:numId w:val="15"/>
        </w:numPr>
        <w:pBdr>
          <w:top w:val="nil"/>
          <w:left w:val="nil"/>
          <w:bottom w:val="nil"/>
          <w:right w:val="nil"/>
          <w:between w:val="nil"/>
        </w:pBdr>
        <w:spacing w:line="360" w:lineRule="auto"/>
        <w:ind w:left="0" w:firstLine="0"/>
        <w:jc w:val="both"/>
        <w:rPr>
          <w:rFonts w:ascii="Arial" w:eastAsia="Arial" w:hAnsi="Arial" w:cs="Arial"/>
          <w:color w:val="000000"/>
          <w:sz w:val="24"/>
          <w:szCs w:val="24"/>
        </w:rPr>
      </w:pPr>
      <w:r w:rsidRPr="001A7519">
        <w:rPr>
          <w:rFonts w:ascii="Arial" w:eastAsia="Arial" w:hAnsi="Arial" w:cs="Arial"/>
          <w:color w:val="000000"/>
          <w:sz w:val="24"/>
          <w:szCs w:val="24"/>
        </w:rPr>
        <w:t xml:space="preserve">Somente será permitida a participação de </w:t>
      </w:r>
      <w:r w:rsidR="00F47871">
        <w:rPr>
          <w:rFonts w:ascii="Arial" w:eastAsia="Arial" w:hAnsi="Arial" w:cs="Arial"/>
          <w:color w:val="000000"/>
          <w:sz w:val="24"/>
          <w:szCs w:val="24"/>
        </w:rPr>
        <w:t>P</w:t>
      </w:r>
      <w:r w:rsidRPr="001A7519">
        <w:rPr>
          <w:rFonts w:ascii="Arial" w:eastAsia="Arial" w:hAnsi="Arial" w:cs="Arial"/>
          <w:color w:val="000000"/>
          <w:sz w:val="24"/>
          <w:szCs w:val="24"/>
        </w:rPr>
        <w:t xml:space="preserve">essoas </w:t>
      </w:r>
      <w:r w:rsidR="00F47871">
        <w:rPr>
          <w:rFonts w:ascii="Arial" w:eastAsia="Arial" w:hAnsi="Arial" w:cs="Arial"/>
          <w:color w:val="000000"/>
          <w:sz w:val="24"/>
          <w:szCs w:val="24"/>
        </w:rPr>
        <w:t>J</w:t>
      </w:r>
      <w:r w:rsidRPr="001A7519">
        <w:rPr>
          <w:rFonts w:ascii="Arial" w:eastAsia="Arial" w:hAnsi="Arial" w:cs="Arial"/>
          <w:color w:val="000000"/>
          <w:sz w:val="24"/>
          <w:szCs w:val="24"/>
        </w:rPr>
        <w:t xml:space="preserve">urídicas com ou sem fins lucrativos que apresentem, expressamente, em seus atos constitutivos, finalidade ou atividade de cunho artístico-cultural. A menção às atividades artísticas e/ou culturais deve estar clara no documento legal da organização (estatuto, contrato </w:t>
      </w:r>
      <w:proofErr w:type="gramStart"/>
      <w:r w:rsidRPr="001A7519">
        <w:rPr>
          <w:rFonts w:ascii="Arial" w:eastAsia="Arial" w:hAnsi="Arial" w:cs="Arial"/>
          <w:color w:val="000000"/>
          <w:sz w:val="24"/>
          <w:szCs w:val="24"/>
        </w:rPr>
        <w:t>social</w:t>
      </w:r>
      <w:r w:rsidR="00F47871">
        <w:rPr>
          <w:rFonts w:ascii="Arial" w:eastAsia="Arial" w:hAnsi="Arial" w:cs="Arial"/>
          <w:color w:val="000000"/>
          <w:sz w:val="24"/>
          <w:szCs w:val="24"/>
        </w:rPr>
        <w:t>,</w:t>
      </w:r>
      <w:r w:rsidRPr="001A7519">
        <w:rPr>
          <w:rFonts w:ascii="Arial" w:eastAsia="Arial" w:hAnsi="Arial" w:cs="Arial"/>
          <w:color w:val="000000"/>
          <w:sz w:val="24"/>
          <w:szCs w:val="24"/>
        </w:rPr>
        <w:t xml:space="preserve"> </w:t>
      </w:r>
      <w:proofErr w:type="spellStart"/>
      <w:r w:rsidRPr="001A7519">
        <w:rPr>
          <w:rFonts w:ascii="Arial" w:eastAsia="Arial" w:hAnsi="Arial" w:cs="Arial"/>
          <w:color w:val="000000"/>
          <w:sz w:val="24"/>
          <w:szCs w:val="24"/>
        </w:rPr>
        <w:t>etc</w:t>
      </w:r>
      <w:proofErr w:type="spellEnd"/>
      <w:proofErr w:type="gramEnd"/>
      <w:r w:rsidRPr="001A7519">
        <w:rPr>
          <w:rFonts w:ascii="Arial" w:eastAsia="Arial" w:hAnsi="Arial" w:cs="Arial"/>
          <w:color w:val="000000"/>
          <w:sz w:val="24"/>
          <w:szCs w:val="24"/>
        </w:rPr>
        <w:t>), inclusive MEI.</w:t>
      </w:r>
    </w:p>
    <w:p w14:paraId="045A9113" w14:textId="0BA15FCD" w:rsidR="002E3B14" w:rsidRPr="001A7519" w:rsidRDefault="002E3B14" w:rsidP="001A7519">
      <w:pPr>
        <w:pStyle w:val="PargrafodaLista"/>
        <w:numPr>
          <w:ilvl w:val="2"/>
          <w:numId w:val="15"/>
        </w:numPr>
        <w:pBdr>
          <w:top w:val="nil"/>
          <w:left w:val="nil"/>
          <w:bottom w:val="nil"/>
          <w:right w:val="nil"/>
          <w:between w:val="nil"/>
        </w:pBdr>
        <w:spacing w:line="360" w:lineRule="auto"/>
        <w:ind w:left="0" w:firstLine="0"/>
        <w:jc w:val="both"/>
        <w:rPr>
          <w:rFonts w:ascii="Arial" w:eastAsia="Arial" w:hAnsi="Arial" w:cs="Arial"/>
          <w:color w:val="000000"/>
          <w:sz w:val="24"/>
          <w:szCs w:val="24"/>
        </w:rPr>
      </w:pPr>
      <w:r w:rsidRPr="001A7519">
        <w:rPr>
          <w:rFonts w:ascii="Arial" w:eastAsia="Arial" w:hAnsi="Arial" w:cs="Arial"/>
          <w:color w:val="000000"/>
          <w:sz w:val="24"/>
          <w:szCs w:val="24"/>
        </w:rPr>
        <w:lastRenderedPageBreak/>
        <w:t xml:space="preserve">É vedada a participação de </w:t>
      </w:r>
      <w:r w:rsidR="00F47871">
        <w:rPr>
          <w:rFonts w:ascii="Arial" w:eastAsia="Arial" w:hAnsi="Arial" w:cs="Arial"/>
          <w:color w:val="000000"/>
          <w:sz w:val="24"/>
          <w:szCs w:val="24"/>
        </w:rPr>
        <w:t>Proponente</w:t>
      </w:r>
      <w:r w:rsidRPr="001A7519">
        <w:rPr>
          <w:rFonts w:ascii="Arial" w:eastAsia="Arial" w:hAnsi="Arial" w:cs="Arial"/>
          <w:color w:val="000000"/>
          <w:sz w:val="24"/>
          <w:szCs w:val="24"/>
        </w:rPr>
        <w:t>s com a finalidade de representarem os artistas na condição de Microempreendedor Individual – MEI.</w:t>
      </w:r>
    </w:p>
    <w:p w14:paraId="217C32A3" w14:textId="117BF448" w:rsidR="002E3B14" w:rsidRPr="001A7519" w:rsidRDefault="002E3B14" w:rsidP="001A7519">
      <w:pPr>
        <w:pStyle w:val="PargrafodaLista"/>
        <w:numPr>
          <w:ilvl w:val="2"/>
          <w:numId w:val="15"/>
        </w:numPr>
        <w:pBdr>
          <w:top w:val="nil"/>
          <w:left w:val="nil"/>
          <w:bottom w:val="nil"/>
          <w:right w:val="nil"/>
          <w:between w:val="nil"/>
        </w:pBdr>
        <w:spacing w:line="360" w:lineRule="auto"/>
        <w:ind w:left="0" w:firstLine="0"/>
        <w:jc w:val="both"/>
        <w:rPr>
          <w:rFonts w:ascii="Arial" w:eastAsia="Arial" w:hAnsi="Arial" w:cs="Arial"/>
          <w:color w:val="000000"/>
          <w:sz w:val="24"/>
          <w:szCs w:val="24"/>
        </w:rPr>
      </w:pPr>
      <w:r w:rsidRPr="001A7519">
        <w:rPr>
          <w:rFonts w:ascii="Arial" w:eastAsia="Arial" w:hAnsi="Arial" w:cs="Arial"/>
          <w:color w:val="000000"/>
          <w:sz w:val="24"/>
          <w:szCs w:val="24"/>
        </w:rPr>
        <w:t xml:space="preserve">Os </w:t>
      </w:r>
      <w:r w:rsidR="00F47871">
        <w:rPr>
          <w:rFonts w:ascii="Arial" w:eastAsia="Arial" w:hAnsi="Arial" w:cs="Arial"/>
          <w:color w:val="000000"/>
          <w:sz w:val="24"/>
          <w:szCs w:val="24"/>
        </w:rPr>
        <w:t>Proponente</w:t>
      </w:r>
      <w:r w:rsidRPr="001A7519">
        <w:rPr>
          <w:rFonts w:ascii="Arial" w:eastAsia="Arial" w:hAnsi="Arial" w:cs="Arial"/>
          <w:color w:val="000000"/>
          <w:sz w:val="24"/>
          <w:szCs w:val="24"/>
        </w:rPr>
        <w:t xml:space="preserve">s </w:t>
      </w:r>
      <w:r w:rsidR="00F47871">
        <w:rPr>
          <w:rFonts w:ascii="Arial" w:eastAsia="Arial" w:hAnsi="Arial" w:cs="Arial"/>
          <w:color w:val="000000"/>
          <w:sz w:val="24"/>
          <w:szCs w:val="24"/>
        </w:rPr>
        <w:t>P</w:t>
      </w:r>
      <w:r w:rsidRPr="001A7519">
        <w:rPr>
          <w:rFonts w:ascii="Arial" w:eastAsia="Arial" w:hAnsi="Arial" w:cs="Arial"/>
          <w:color w:val="000000"/>
          <w:sz w:val="24"/>
          <w:szCs w:val="24"/>
        </w:rPr>
        <w:t xml:space="preserve">essoas </w:t>
      </w:r>
      <w:r w:rsidR="00F47871">
        <w:rPr>
          <w:rFonts w:ascii="Arial" w:eastAsia="Arial" w:hAnsi="Arial" w:cs="Arial"/>
          <w:color w:val="000000"/>
          <w:sz w:val="24"/>
          <w:szCs w:val="24"/>
        </w:rPr>
        <w:t>J</w:t>
      </w:r>
      <w:r w:rsidRPr="001A7519">
        <w:rPr>
          <w:rFonts w:ascii="Arial" w:eastAsia="Arial" w:hAnsi="Arial" w:cs="Arial"/>
          <w:color w:val="000000"/>
          <w:sz w:val="24"/>
          <w:szCs w:val="24"/>
        </w:rPr>
        <w:t>urídicas, inclusive MEI, deverão conter no mínimo 12 (doze) meses de abertura e registradas na cidade de Maceió/AL, comprovados por meio do Comprovante de Inscrição e Situação Cadastral no CNPJ.</w:t>
      </w:r>
    </w:p>
    <w:p w14:paraId="34AF5B8D" w14:textId="2B6E620C" w:rsidR="002E3B14" w:rsidRPr="001A7519" w:rsidRDefault="002E3B14" w:rsidP="001A7519">
      <w:pPr>
        <w:pStyle w:val="PargrafodaLista"/>
        <w:numPr>
          <w:ilvl w:val="2"/>
          <w:numId w:val="15"/>
        </w:numPr>
        <w:pBdr>
          <w:top w:val="nil"/>
          <w:left w:val="nil"/>
          <w:bottom w:val="nil"/>
          <w:right w:val="nil"/>
          <w:between w:val="nil"/>
        </w:pBdr>
        <w:spacing w:line="360" w:lineRule="auto"/>
        <w:ind w:left="0" w:firstLine="0"/>
        <w:jc w:val="both"/>
        <w:rPr>
          <w:rFonts w:ascii="Arial" w:eastAsia="Arial" w:hAnsi="Arial" w:cs="Arial"/>
          <w:color w:val="000000"/>
          <w:sz w:val="24"/>
          <w:szCs w:val="24"/>
        </w:rPr>
      </w:pPr>
      <w:r w:rsidRPr="001A7519">
        <w:rPr>
          <w:rFonts w:ascii="Arial" w:eastAsia="Arial" w:hAnsi="Arial" w:cs="Arial"/>
          <w:color w:val="000000"/>
          <w:sz w:val="24"/>
          <w:szCs w:val="24"/>
        </w:rPr>
        <w:t xml:space="preserve">Todos os </w:t>
      </w:r>
      <w:r w:rsidR="00F47871">
        <w:rPr>
          <w:rFonts w:ascii="Arial" w:eastAsia="Arial" w:hAnsi="Arial" w:cs="Arial"/>
          <w:color w:val="000000"/>
          <w:sz w:val="24"/>
          <w:szCs w:val="24"/>
        </w:rPr>
        <w:t>Proponente</w:t>
      </w:r>
      <w:r w:rsidRPr="001A7519">
        <w:rPr>
          <w:rFonts w:ascii="Arial" w:eastAsia="Arial" w:hAnsi="Arial" w:cs="Arial"/>
          <w:color w:val="000000"/>
          <w:sz w:val="24"/>
          <w:szCs w:val="24"/>
        </w:rPr>
        <w:t>s deverão comprovar que reside</w:t>
      </w:r>
      <w:r w:rsidR="00F47871">
        <w:rPr>
          <w:rFonts w:ascii="Arial" w:eastAsia="Arial" w:hAnsi="Arial" w:cs="Arial"/>
          <w:color w:val="000000"/>
          <w:sz w:val="24"/>
          <w:szCs w:val="24"/>
        </w:rPr>
        <w:t>m</w:t>
      </w:r>
      <w:r w:rsidRPr="001A7519">
        <w:rPr>
          <w:rFonts w:ascii="Arial" w:eastAsia="Arial" w:hAnsi="Arial" w:cs="Arial"/>
          <w:color w:val="000000"/>
          <w:sz w:val="24"/>
          <w:szCs w:val="24"/>
        </w:rPr>
        <w:t xml:space="preserve"> na região metropolitana de Maceió há, no mínimo, 01 (um) ano, além da comprovação de endereço atual. A não observação do item, resultará na inabilitação do projeto, exceto para os casos descritos no item 4.1.1 deste </w:t>
      </w:r>
      <w:r w:rsidR="00F47871">
        <w:rPr>
          <w:rFonts w:ascii="Arial" w:eastAsia="Arial" w:hAnsi="Arial" w:cs="Arial"/>
          <w:color w:val="000000"/>
          <w:sz w:val="24"/>
          <w:szCs w:val="24"/>
        </w:rPr>
        <w:t>Edital</w:t>
      </w:r>
      <w:r w:rsidRPr="001A7519">
        <w:rPr>
          <w:rFonts w:ascii="Arial" w:eastAsia="Arial" w:hAnsi="Arial" w:cs="Arial"/>
          <w:color w:val="000000"/>
          <w:sz w:val="24"/>
          <w:szCs w:val="24"/>
        </w:rPr>
        <w:t>.</w:t>
      </w:r>
    </w:p>
    <w:p w14:paraId="2D037925" w14:textId="7DC0EBA6" w:rsidR="002E3B14" w:rsidRPr="001A7519" w:rsidRDefault="002E3B14" w:rsidP="001A7519">
      <w:pPr>
        <w:pStyle w:val="PargrafodaLista"/>
        <w:numPr>
          <w:ilvl w:val="2"/>
          <w:numId w:val="15"/>
        </w:numPr>
        <w:pBdr>
          <w:top w:val="nil"/>
          <w:left w:val="nil"/>
          <w:bottom w:val="nil"/>
          <w:right w:val="nil"/>
          <w:between w:val="nil"/>
        </w:pBdr>
        <w:spacing w:line="360" w:lineRule="auto"/>
        <w:ind w:left="0" w:firstLine="0"/>
        <w:jc w:val="both"/>
        <w:rPr>
          <w:rFonts w:ascii="Arial" w:eastAsia="Arial" w:hAnsi="Arial" w:cs="Arial"/>
          <w:color w:val="000000"/>
          <w:sz w:val="24"/>
          <w:szCs w:val="24"/>
        </w:rPr>
      </w:pPr>
      <w:r w:rsidRPr="001A7519">
        <w:rPr>
          <w:rFonts w:ascii="Arial" w:eastAsia="Arial" w:hAnsi="Arial" w:cs="Arial"/>
          <w:color w:val="000000"/>
          <w:sz w:val="24"/>
          <w:szCs w:val="24"/>
        </w:rPr>
        <w:t xml:space="preserve">Quando a inscrição se tratar de coletivo/grupo, o membro-representante deverá inserir a sua própria documentação, com a Declaração de Representação assinada (ANEXO V), a qual constará a qualificação de pelo menos 03 (três) membros, incluindo-se o </w:t>
      </w:r>
      <w:r w:rsidR="00F47871">
        <w:rPr>
          <w:rFonts w:ascii="Arial" w:eastAsia="Arial" w:hAnsi="Arial" w:cs="Arial"/>
          <w:color w:val="000000"/>
          <w:sz w:val="24"/>
          <w:szCs w:val="24"/>
        </w:rPr>
        <w:t>Proponente</w:t>
      </w:r>
      <w:r w:rsidRPr="001A7519">
        <w:rPr>
          <w:rFonts w:ascii="Arial" w:eastAsia="Arial" w:hAnsi="Arial" w:cs="Arial"/>
          <w:color w:val="000000"/>
          <w:sz w:val="24"/>
          <w:szCs w:val="24"/>
        </w:rPr>
        <w:t>, do coletivo/grupo, devendo estar acompanhado de cópia do documento oficial com foto e comprovante de residência, bem como as respectivas assinaturas, ambos de pelo menos 03 (três) membros.</w:t>
      </w:r>
    </w:p>
    <w:p w14:paraId="183F37EB" w14:textId="519CBB5F" w:rsidR="00725693" w:rsidRPr="001A7519" w:rsidRDefault="00725693" w:rsidP="001A7519">
      <w:pPr>
        <w:numPr>
          <w:ilvl w:val="1"/>
          <w:numId w:val="15"/>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Não há limite máximo de projetos que podem ser inscritos por cada </w:t>
      </w:r>
      <w:r w:rsidR="00F47871">
        <w:rPr>
          <w:rFonts w:ascii="Arial" w:eastAsia="Arial" w:hAnsi="Arial" w:cs="Arial"/>
          <w:color w:val="000000"/>
          <w:sz w:val="24"/>
          <w:szCs w:val="24"/>
        </w:rPr>
        <w:t>Proponente</w:t>
      </w:r>
      <w:r w:rsidRPr="001A7519">
        <w:rPr>
          <w:rFonts w:ascii="Arial" w:eastAsia="Arial" w:hAnsi="Arial" w:cs="Arial"/>
          <w:color w:val="000000"/>
          <w:sz w:val="24"/>
          <w:szCs w:val="24"/>
        </w:rPr>
        <w:t xml:space="preserve"> neste </w:t>
      </w:r>
      <w:r w:rsidR="00F47871">
        <w:rPr>
          <w:rFonts w:ascii="Arial" w:eastAsia="Arial" w:hAnsi="Arial" w:cs="Arial"/>
          <w:color w:val="000000"/>
          <w:sz w:val="24"/>
          <w:szCs w:val="24"/>
        </w:rPr>
        <w:t>Edital</w:t>
      </w:r>
      <w:r w:rsidRPr="001A7519">
        <w:rPr>
          <w:rFonts w:ascii="Arial" w:eastAsia="Arial" w:hAnsi="Arial" w:cs="Arial"/>
          <w:color w:val="000000"/>
          <w:sz w:val="24"/>
          <w:szCs w:val="24"/>
        </w:rPr>
        <w:t>.</w:t>
      </w:r>
    </w:p>
    <w:p w14:paraId="4C50F26F" w14:textId="6D34C336" w:rsidR="00725693" w:rsidRPr="001A7519" w:rsidRDefault="00725693" w:rsidP="001A7519">
      <w:pPr>
        <w:pStyle w:val="PargrafodaLista"/>
        <w:numPr>
          <w:ilvl w:val="2"/>
          <w:numId w:val="15"/>
        </w:numPr>
        <w:pBdr>
          <w:top w:val="nil"/>
          <w:left w:val="nil"/>
          <w:bottom w:val="nil"/>
          <w:right w:val="nil"/>
          <w:between w:val="nil"/>
        </w:pBdr>
        <w:spacing w:line="360" w:lineRule="auto"/>
        <w:ind w:left="0" w:firstLine="0"/>
        <w:jc w:val="both"/>
        <w:rPr>
          <w:rFonts w:ascii="Arial" w:eastAsia="Arial" w:hAnsi="Arial" w:cs="Arial"/>
          <w:color w:val="000000"/>
          <w:sz w:val="24"/>
          <w:szCs w:val="24"/>
        </w:rPr>
      </w:pPr>
      <w:r w:rsidRPr="001A7519">
        <w:rPr>
          <w:rFonts w:ascii="Arial" w:eastAsia="Arial" w:hAnsi="Arial" w:cs="Arial"/>
          <w:color w:val="000000"/>
          <w:sz w:val="24"/>
          <w:szCs w:val="24"/>
        </w:rPr>
        <w:t>Para os casos de projetos duplicados ou idênticos, será considerado o último inscrito.</w:t>
      </w:r>
    </w:p>
    <w:p w14:paraId="587171C7" w14:textId="49F6CC7C" w:rsidR="00725693" w:rsidRPr="001A7519" w:rsidRDefault="00725693" w:rsidP="001A7519">
      <w:pPr>
        <w:numPr>
          <w:ilvl w:val="1"/>
          <w:numId w:val="15"/>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Cada </w:t>
      </w:r>
      <w:r w:rsidR="00F47871">
        <w:rPr>
          <w:rFonts w:ascii="Arial" w:eastAsia="Arial" w:hAnsi="Arial" w:cs="Arial"/>
          <w:color w:val="000000"/>
          <w:sz w:val="24"/>
          <w:szCs w:val="24"/>
        </w:rPr>
        <w:t>Proponente</w:t>
      </w:r>
      <w:r w:rsidRPr="001A7519">
        <w:rPr>
          <w:rFonts w:ascii="Arial" w:eastAsia="Arial" w:hAnsi="Arial" w:cs="Arial"/>
          <w:color w:val="000000"/>
          <w:sz w:val="24"/>
          <w:szCs w:val="24"/>
        </w:rPr>
        <w:t xml:space="preserve">, somente poderá aprovar até 02 (dois) projetos neste </w:t>
      </w:r>
      <w:r w:rsidR="00F47871">
        <w:rPr>
          <w:rFonts w:ascii="Arial" w:eastAsia="Arial" w:hAnsi="Arial" w:cs="Arial"/>
          <w:color w:val="000000"/>
          <w:sz w:val="24"/>
          <w:szCs w:val="24"/>
        </w:rPr>
        <w:t>Edital</w:t>
      </w:r>
      <w:r w:rsidRPr="001A7519">
        <w:rPr>
          <w:rFonts w:ascii="Arial" w:eastAsia="Arial" w:hAnsi="Arial" w:cs="Arial"/>
          <w:color w:val="000000"/>
          <w:sz w:val="24"/>
          <w:szCs w:val="24"/>
        </w:rPr>
        <w:t>, desde que sejam em categorias distintas.</w:t>
      </w:r>
    </w:p>
    <w:p w14:paraId="630999F7" w14:textId="6A194BD7" w:rsidR="009A6FAC" w:rsidRPr="001A7519" w:rsidRDefault="00725693" w:rsidP="001A7519">
      <w:pPr>
        <w:pStyle w:val="PargrafodaLista"/>
        <w:numPr>
          <w:ilvl w:val="2"/>
          <w:numId w:val="15"/>
        </w:numPr>
        <w:pBdr>
          <w:top w:val="nil"/>
          <w:left w:val="nil"/>
          <w:bottom w:val="nil"/>
          <w:right w:val="nil"/>
          <w:between w:val="nil"/>
        </w:pBdr>
        <w:spacing w:line="360" w:lineRule="auto"/>
        <w:ind w:left="0" w:firstLine="0"/>
        <w:jc w:val="both"/>
        <w:rPr>
          <w:rFonts w:ascii="Arial" w:eastAsia="Arial" w:hAnsi="Arial" w:cs="Arial"/>
          <w:color w:val="000000"/>
          <w:sz w:val="24"/>
          <w:szCs w:val="24"/>
        </w:rPr>
      </w:pPr>
      <w:r w:rsidRPr="001A7519">
        <w:rPr>
          <w:rFonts w:ascii="Arial" w:eastAsia="Arial" w:hAnsi="Arial" w:cs="Arial"/>
          <w:color w:val="000000"/>
          <w:sz w:val="24"/>
          <w:szCs w:val="24"/>
        </w:rPr>
        <w:t xml:space="preserve">Caso um mesmo </w:t>
      </w:r>
      <w:r w:rsidR="00F47871">
        <w:rPr>
          <w:rFonts w:ascii="Arial" w:eastAsia="Arial" w:hAnsi="Arial" w:cs="Arial"/>
          <w:color w:val="000000"/>
          <w:sz w:val="24"/>
          <w:szCs w:val="24"/>
        </w:rPr>
        <w:t>Proponente</w:t>
      </w:r>
      <w:r w:rsidRPr="001A7519">
        <w:rPr>
          <w:rFonts w:ascii="Arial" w:eastAsia="Arial" w:hAnsi="Arial" w:cs="Arial"/>
          <w:color w:val="000000"/>
          <w:sz w:val="24"/>
          <w:szCs w:val="24"/>
        </w:rPr>
        <w:t xml:space="preserve"> aprove mais projetos do que o permitido neste </w:t>
      </w:r>
      <w:r w:rsidR="00F47871">
        <w:rPr>
          <w:rFonts w:ascii="Arial" w:eastAsia="Arial" w:hAnsi="Arial" w:cs="Arial"/>
          <w:color w:val="000000"/>
          <w:sz w:val="24"/>
          <w:szCs w:val="24"/>
        </w:rPr>
        <w:t>Edital</w:t>
      </w:r>
      <w:r w:rsidRPr="001A7519">
        <w:rPr>
          <w:rFonts w:ascii="Arial" w:eastAsia="Arial" w:hAnsi="Arial" w:cs="Arial"/>
          <w:color w:val="000000"/>
          <w:sz w:val="24"/>
          <w:szCs w:val="24"/>
        </w:rPr>
        <w:t>, este será notificado para informar, no prazo de 48 (quarenta e oito) horas a contar de sua notificação pelo e-mail informado no ato da inscrição, qual projeto deverá ser considerado como classificado.</w:t>
      </w:r>
    </w:p>
    <w:p w14:paraId="287EC610" w14:textId="277EF131" w:rsidR="00725693" w:rsidRPr="001A7519" w:rsidRDefault="00725693" w:rsidP="001A7519">
      <w:pPr>
        <w:pStyle w:val="PargrafodaLista"/>
        <w:numPr>
          <w:ilvl w:val="2"/>
          <w:numId w:val="15"/>
        </w:numPr>
        <w:pBdr>
          <w:top w:val="nil"/>
          <w:left w:val="nil"/>
          <w:bottom w:val="nil"/>
          <w:right w:val="nil"/>
          <w:between w:val="nil"/>
        </w:pBdr>
        <w:spacing w:line="360" w:lineRule="auto"/>
        <w:ind w:left="0" w:firstLine="0"/>
        <w:jc w:val="both"/>
        <w:rPr>
          <w:rFonts w:ascii="Arial" w:eastAsia="Arial" w:hAnsi="Arial" w:cs="Arial"/>
          <w:color w:val="000000"/>
          <w:sz w:val="24"/>
          <w:szCs w:val="24"/>
        </w:rPr>
      </w:pPr>
      <w:r w:rsidRPr="001A7519">
        <w:rPr>
          <w:rFonts w:ascii="Arial" w:eastAsia="Arial" w:hAnsi="Arial" w:cs="Arial"/>
          <w:color w:val="000000"/>
          <w:sz w:val="24"/>
          <w:szCs w:val="24"/>
        </w:rPr>
        <w:t xml:space="preserve">No caso de não haver resposta no período informado no item anterior, o projeto desclassificado será aquele que tiver obtido a menor pontuação. Havendo empate na pontuação, será desclassificado aquele de </w:t>
      </w:r>
      <w:r w:rsidR="00E02EC4" w:rsidRPr="001A7519">
        <w:rPr>
          <w:rFonts w:ascii="Arial" w:eastAsia="Arial" w:hAnsi="Arial" w:cs="Arial"/>
          <w:color w:val="000000"/>
          <w:sz w:val="24"/>
          <w:szCs w:val="24"/>
        </w:rPr>
        <w:t>menor</w:t>
      </w:r>
      <w:r w:rsidRPr="001A7519">
        <w:rPr>
          <w:rFonts w:ascii="Arial" w:eastAsia="Arial" w:hAnsi="Arial" w:cs="Arial"/>
          <w:color w:val="000000"/>
          <w:sz w:val="24"/>
          <w:szCs w:val="24"/>
        </w:rPr>
        <w:t xml:space="preserve"> valor.</w:t>
      </w:r>
    </w:p>
    <w:p w14:paraId="446AE546" w14:textId="1440E860" w:rsidR="00AB4BB7" w:rsidRPr="001A7519" w:rsidRDefault="00AB4BB7" w:rsidP="001A7519">
      <w:pPr>
        <w:pStyle w:val="PargrafodaLista"/>
        <w:numPr>
          <w:ilvl w:val="1"/>
          <w:numId w:val="15"/>
        </w:numPr>
        <w:pBdr>
          <w:top w:val="nil"/>
          <w:left w:val="nil"/>
          <w:bottom w:val="nil"/>
          <w:right w:val="nil"/>
          <w:between w:val="nil"/>
        </w:pBdr>
        <w:spacing w:line="360" w:lineRule="auto"/>
        <w:ind w:left="0" w:firstLine="0"/>
        <w:jc w:val="both"/>
        <w:rPr>
          <w:rFonts w:ascii="Arial" w:eastAsia="Arial" w:hAnsi="Arial" w:cs="Arial"/>
          <w:color w:val="000000"/>
          <w:sz w:val="24"/>
          <w:szCs w:val="24"/>
        </w:rPr>
      </w:pPr>
      <w:r w:rsidRPr="001A7519">
        <w:rPr>
          <w:rFonts w:ascii="Arial" w:hAnsi="Arial" w:cs="Arial"/>
          <w:sz w:val="24"/>
          <w:szCs w:val="24"/>
        </w:rPr>
        <w:lastRenderedPageBreak/>
        <w:t xml:space="preserve">Para todas as categorias deste </w:t>
      </w:r>
      <w:r w:rsidR="00F47871">
        <w:rPr>
          <w:rFonts w:ascii="Arial" w:hAnsi="Arial" w:cs="Arial"/>
          <w:sz w:val="24"/>
          <w:szCs w:val="24"/>
        </w:rPr>
        <w:t>Edital</w:t>
      </w:r>
      <w:r w:rsidRPr="001A7519">
        <w:rPr>
          <w:rFonts w:ascii="Arial" w:hAnsi="Arial" w:cs="Arial"/>
          <w:sz w:val="24"/>
          <w:szCs w:val="24"/>
        </w:rPr>
        <w:t xml:space="preserve">, não poderão apresentar projetos culturais </w:t>
      </w:r>
      <w:r w:rsidRPr="001A7519">
        <w:rPr>
          <w:rFonts w:ascii="Arial" w:hAnsi="Arial" w:cs="Arial"/>
          <w:b/>
          <w:bCs/>
          <w:sz w:val="24"/>
          <w:szCs w:val="24"/>
        </w:rPr>
        <w:t>na mesma categoria</w:t>
      </w:r>
      <w:r w:rsidRPr="001A7519">
        <w:rPr>
          <w:rFonts w:ascii="Arial" w:hAnsi="Arial" w:cs="Arial"/>
          <w:sz w:val="24"/>
          <w:szCs w:val="24"/>
        </w:rPr>
        <w:t xml:space="preserve">, simultaneamente e na vigência deste mesmo </w:t>
      </w:r>
      <w:r w:rsidR="00F47871">
        <w:rPr>
          <w:rFonts w:ascii="Arial" w:hAnsi="Arial" w:cs="Arial"/>
          <w:sz w:val="24"/>
          <w:szCs w:val="24"/>
        </w:rPr>
        <w:t>Edital</w:t>
      </w:r>
      <w:r w:rsidRPr="001A7519">
        <w:rPr>
          <w:rFonts w:ascii="Arial" w:hAnsi="Arial" w:cs="Arial"/>
          <w:sz w:val="24"/>
          <w:szCs w:val="24"/>
        </w:rPr>
        <w:t xml:space="preserve"> de Convocação, os sócios dirigentes responsáveis, como </w:t>
      </w:r>
      <w:r w:rsidR="00F47871">
        <w:rPr>
          <w:rFonts w:ascii="Arial" w:hAnsi="Arial" w:cs="Arial"/>
          <w:sz w:val="24"/>
          <w:szCs w:val="24"/>
        </w:rPr>
        <w:t>Pessoa Física</w:t>
      </w:r>
      <w:r w:rsidRPr="001A7519">
        <w:rPr>
          <w:rFonts w:ascii="Arial" w:hAnsi="Arial" w:cs="Arial"/>
          <w:sz w:val="24"/>
          <w:szCs w:val="24"/>
        </w:rPr>
        <w:t xml:space="preserve">, e a sociedade, como </w:t>
      </w:r>
      <w:r w:rsidR="00F47871">
        <w:rPr>
          <w:rFonts w:ascii="Arial" w:hAnsi="Arial" w:cs="Arial"/>
          <w:sz w:val="24"/>
          <w:szCs w:val="24"/>
        </w:rPr>
        <w:t>Pessoa Jurídica</w:t>
      </w:r>
      <w:r w:rsidRPr="001A7519">
        <w:rPr>
          <w:rFonts w:ascii="Arial" w:hAnsi="Arial" w:cs="Arial"/>
          <w:sz w:val="24"/>
          <w:szCs w:val="24"/>
        </w:rPr>
        <w:t xml:space="preserve">; igualmente não poderão apresentar projetos culturais, simultaneamente e na vigência do mesmo </w:t>
      </w:r>
      <w:r w:rsidR="00F47871">
        <w:rPr>
          <w:rFonts w:ascii="Arial" w:hAnsi="Arial" w:cs="Arial"/>
          <w:sz w:val="24"/>
          <w:szCs w:val="24"/>
        </w:rPr>
        <w:t>Edital</w:t>
      </w:r>
      <w:r w:rsidRPr="001A7519">
        <w:rPr>
          <w:rFonts w:ascii="Arial" w:hAnsi="Arial" w:cs="Arial"/>
          <w:sz w:val="24"/>
          <w:szCs w:val="24"/>
        </w:rPr>
        <w:t xml:space="preserve"> de Convocação, a </w:t>
      </w:r>
      <w:r w:rsidR="00F47871">
        <w:rPr>
          <w:rFonts w:ascii="Arial" w:hAnsi="Arial" w:cs="Arial"/>
          <w:sz w:val="24"/>
          <w:szCs w:val="24"/>
        </w:rPr>
        <w:t>Pessoa Física</w:t>
      </w:r>
      <w:r w:rsidRPr="001A7519">
        <w:rPr>
          <w:rFonts w:ascii="Arial" w:hAnsi="Arial" w:cs="Arial"/>
          <w:sz w:val="24"/>
          <w:szCs w:val="24"/>
        </w:rPr>
        <w:t xml:space="preserve"> e a mesma pessoa na qualidade de MEI (e seu respectivo MEI). Caso sejam verificadas estas situações, os projetos da </w:t>
      </w:r>
      <w:r w:rsidR="00F47871">
        <w:rPr>
          <w:rFonts w:ascii="Arial" w:hAnsi="Arial" w:cs="Arial"/>
          <w:sz w:val="24"/>
          <w:szCs w:val="24"/>
        </w:rPr>
        <w:t>Pessoa Física</w:t>
      </w:r>
      <w:r w:rsidRPr="001A7519">
        <w:rPr>
          <w:rFonts w:ascii="Arial" w:hAnsi="Arial" w:cs="Arial"/>
          <w:sz w:val="24"/>
          <w:szCs w:val="24"/>
        </w:rPr>
        <w:t xml:space="preserve"> serão excluídos em qualquer fase do </w:t>
      </w:r>
      <w:r w:rsidR="00F47871">
        <w:rPr>
          <w:rFonts w:ascii="Arial" w:hAnsi="Arial" w:cs="Arial"/>
          <w:sz w:val="24"/>
          <w:szCs w:val="24"/>
        </w:rPr>
        <w:t>Edital</w:t>
      </w:r>
      <w:r w:rsidRPr="001A7519">
        <w:rPr>
          <w:rFonts w:ascii="Arial" w:eastAsia="Arial" w:hAnsi="Arial" w:cs="Arial"/>
          <w:bCs/>
          <w:color w:val="000000"/>
          <w:sz w:val="24"/>
          <w:szCs w:val="24"/>
        </w:rPr>
        <w:t>.</w:t>
      </w:r>
    </w:p>
    <w:p w14:paraId="1208C4C8" w14:textId="62767FBF" w:rsidR="00CB1652" w:rsidRPr="001A7519" w:rsidRDefault="00E5530C" w:rsidP="001A7519">
      <w:pPr>
        <w:numPr>
          <w:ilvl w:val="1"/>
          <w:numId w:val="15"/>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bCs/>
          <w:color w:val="000000"/>
          <w:sz w:val="24"/>
          <w:szCs w:val="24"/>
        </w:rPr>
        <w:t xml:space="preserve">As inscrições serão feitas separadamente para cada um dos segmentos e cada respectiva categoria descritas neste </w:t>
      </w:r>
      <w:r w:rsidR="00F47871">
        <w:rPr>
          <w:rFonts w:ascii="Arial" w:eastAsia="Arial" w:hAnsi="Arial" w:cs="Arial"/>
          <w:bCs/>
          <w:color w:val="000000"/>
          <w:sz w:val="24"/>
          <w:szCs w:val="24"/>
        </w:rPr>
        <w:t>Edital</w:t>
      </w:r>
      <w:r w:rsidRPr="001A7519">
        <w:rPr>
          <w:rFonts w:ascii="Arial" w:eastAsia="Arial" w:hAnsi="Arial" w:cs="Arial"/>
          <w:bCs/>
          <w:color w:val="000000"/>
          <w:sz w:val="24"/>
          <w:szCs w:val="24"/>
        </w:rPr>
        <w:t>. Entende-se por segmento as elencadas abaixo e categorias descritas no item 2.2:</w:t>
      </w:r>
    </w:p>
    <w:p w14:paraId="7571E1C7" w14:textId="77777777" w:rsidR="00CB1652" w:rsidRPr="001A7519" w:rsidRDefault="00EC2E8E" w:rsidP="005816C3">
      <w:pPr>
        <w:numPr>
          <w:ilvl w:val="0"/>
          <w:numId w:val="1"/>
        </w:numPr>
        <w:pBdr>
          <w:top w:val="nil"/>
          <w:left w:val="nil"/>
          <w:bottom w:val="nil"/>
          <w:right w:val="nil"/>
          <w:between w:val="nil"/>
        </w:pBdr>
        <w:spacing w:line="360" w:lineRule="auto"/>
        <w:ind w:left="0" w:firstLine="851"/>
        <w:contextualSpacing/>
        <w:jc w:val="both"/>
        <w:rPr>
          <w:rFonts w:ascii="Arial" w:eastAsia="Arial" w:hAnsi="Arial" w:cs="Arial"/>
          <w:color w:val="000000"/>
          <w:sz w:val="24"/>
          <w:szCs w:val="24"/>
        </w:rPr>
      </w:pPr>
      <w:r w:rsidRPr="001A7519">
        <w:rPr>
          <w:rFonts w:ascii="Arial" w:eastAsia="Arial" w:hAnsi="Arial" w:cs="Arial"/>
          <w:color w:val="000000"/>
          <w:sz w:val="24"/>
          <w:szCs w:val="24"/>
        </w:rPr>
        <w:t>Cultura popular;</w:t>
      </w:r>
    </w:p>
    <w:p w14:paraId="2CEF872E" w14:textId="77777777" w:rsidR="00CB1652" w:rsidRPr="001A7519" w:rsidRDefault="00EC2E8E" w:rsidP="005816C3">
      <w:pPr>
        <w:numPr>
          <w:ilvl w:val="0"/>
          <w:numId w:val="1"/>
        </w:numPr>
        <w:pBdr>
          <w:top w:val="nil"/>
          <w:left w:val="nil"/>
          <w:bottom w:val="nil"/>
          <w:right w:val="nil"/>
          <w:between w:val="nil"/>
        </w:pBdr>
        <w:spacing w:line="360" w:lineRule="auto"/>
        <w:ind w:left="0" w:firstLine="851"/>
        <w:contextualSpacing/>
        <w:jc w:val="both"/>
        <w:rPr>
          <w:rFonts w:ascii="Arial" w:eastAsia="Arial" w:hAnsi="Arial" w:cs="Arial"/>
          <w:color w:val="000000"/>
          <w:sz w:val="24"/>
          <w:szCs w:val="24"/>
        </w:rPr>
      </w:pPr>
      <w:r w:rsidRPr="001A7519">
        <w:rPr>
          <w:rFonts w:ascii="Arial" w:eastAsia="Arial" w:hAnsi="Arial" w:cs="Arial"/>
          <w:color w:val="000000"/>
          <w:sz w:val="24"/>
          <w:szCs w:val="24"/>
        </w:rPr>
        <w:t>Cultura afro-brasileira;</w:t>
      </w:r>
    </w:p>
    <w:p w14:paraId="7C21BB29" w14:textId="77777777" w:rsidR="00CB1652" w:rsidRPr="001A7519" w:rsidRDefault="00EC2E8E" w:rsidP="005816C3">
      <w:pPr>
        <w:numPr>
          <w:ilvl w:val="0"/>
          <w:numId w:val="1"/>
        </w:numPr>
        <w:pBdr>
          <w:top w:val="nil"/>
          <w:left w:val="nil"/>
          <w:bottom w:val="nil"/>
          <w:right w:val="nil"/>
          <w:between w:val="nil"/>
        </w:pBdr>
        <w:spacing w:line="360" w:lineRule="auto"/>
        <w:ind w:left="0" w:firstLine="851"/>
        <w:contextualSpacing/>
        <w:jc w:val="both"/>
        <w:rPr>
          <w:rFonts w:ascii="Arial" w:eastAsia="Arial" w:hAnsi="Arial" w:cs="Arial"/>
          <w:color w:val="000000"/>
          <w:sz w:val="24"/>
          <w:szCs w:val="24"/>
        </w:rPr>
      </w:pPr>
      <w:r w:rsidRPr="001A7519">
        <w:rPr>
          <w:rFonts w:ascii="Arial" w:eastAsia="Arial" w:hAnsi="Arial" w:cs="Arial"/>
          <w:color w:val="000000"/>
          <w:sz w:val="24"/>
          <w:szCs w:val="24"/>
        </w:rPr>
        <w:t>Teatro;</w:t>
      </w:r>
    </w:p>
    <w:p w14:paraId="351610BA" w14:textId="77777777" w:rsidR="00CB1652" w:rsidRPr="001A7519" w:rsidRDefault="00EC2E8E" w:rsidP="005816C3">
      <w:pPr>
        <w:numPr>
          <w:ilvl w:val="0"/>
          <w:numId w:val="1"/>
        </w:numPr>
        <w:pBdr>
          <w:top w:val="nil"/>
          <w:left w:val="nil"/>
          <w:bottom w:val="nil"/>
          <w:right w:val="nil"/>
          <w:between w:val="nil"/>
        </w:pBdr>
        <w:spacing w:line="360" w:lineRule="auto"/>
        <w:ind w:left="0" w:firstLine="851"/>
        <w:contextualSpacing/>
        <w:jc w:val="both"/>
        <w:rPr>
          <w:rFonts w:ascii="Arial" w:eastAsia="Arial" w:hAnsi="Arial" w:cs="Arial"/>
          <w:color w:val="000000"/>
          <w:sz w:val="24"/>
          <w:szCs w:val="24"/>
        </w:rPr>
      </w:pPr>
      <w:r w:rsidRPr="001A7519">
        <w:rPr>
          <w:rFonts w:ascii="Arial" w:eastAsia="Arial" w:hAnsi="Arial" w:cs="Arial"/>
          <w:color w:val="000000"/>
          <w:sz w:val="24"/>
          <w:szCs w:val="24"/>
        </w:rPr>
        <w:t>Dança;</w:t>
      </w:r>
    </w:p>
    <w:p w14:paraId="2A8C7ABA" w14:textId="77777777" w:rsidR="00CB1652" w:rsidRPr="001A7519" w:rsidRDefault="00EC2E8E" w:rsidP="005816C3">
      <w:pPr>
        <w:numPr>
          <w:ilvl w:val="0"/>
          <w:numId w:val="1"/>
        </w:numPr>
        <w:pBdr>
          <w:top w:val="nil"/>
          <w:left w:val="nil"/>
          <w:bottom w:val="nil"/>
          <w:right w:val="nil"/>
          <w:between w:val="nil"/>
        </w:pBdr>
        <w:spacing w:line="360" w:lineRule="auto"/>
        <w:ind w:left="0" w:firstLine="851"/>
        <w:contextualSpacing/>
        <w:jc w:val="both"/>
        <w:rPr>
          <w:rFonts w:ascii="Arial" w:eastAsia="Arial" w:hAnsi="Arial" w:cs="Arial"/>
          <w:color w:val="000000"/>
          <w:sz w:val="24"/>
          <w:szCs w:val="24"/>
        </w:rPr>
      </w:pPr>
      <w:r w:rsidRPr="001A7519">
        <w:rPr>
          <w:rFonts w:ascii="Arial" w:eastAsia="Arial" w:hAnsi="Arial" w:cs="Arial"/>
          <w:color w:val="000000"/>
          <w:sz w:val="24"/>
          <w:szCs w:val="24"/>
        </w:rPr>
        <w:t>Circo;</w:t>
      </w:r>
    </w:p>
    <w:p w14:paraId="6A4CEC29" w14:textId="77777777" w:rsidR="00CB1652" w:rsidRPr="001A7519" w:rsidRDefault="00EC2E8E" w:rsidP="005816C3">
      <w:pPr>
        <w:numPr>
          <w:ilvl w:val="0"/>
          <w:numId w:val="1"/>
        </w:numPr>
        <w:pBdr>
          <w:top w:val="nil"/>
          <w:left w:val="nil"/>
          <w:bottom w:val="nil"/>
          <w:right w:val="nil"/>
          <w:between w:val="nil"/>
        </w:pBdr>
        <w:spacing w:line="360" w:lineRule="auto"/>
        <w:ind w:left="0" w:firstLine="851"/>
        <w:contextualSpacing/>
        <w:jc w:val="both"/>
        <w:rPr>
          <w:rFonts w:ascii="Arial" w:eastAsia="Arial" w:hAnsi="Arial" w:cs="Arial"/>
          <w:color w:val="000000"/>
          <w:sz w:val="24"/>
          <w:szCs w:val="24"/>
        </w:rPr>
      </w:pPr>
      <w:r w:rsidRPr="001A7519">
        <w:rPr>
          <w:rFonts w:ascii="Arial" w:eastAsia="Arial" w:hAnsi="Arial" w:cs="Arial"/>
          <w:color w:val="000000"/>
          <w:sz w:val="24"/>
          <w:szCs w:val="24"/>
        </w:rPr>
        <w:t>Livro, leitura e literatura;</w:t>
      </w:r>
    </w:p>
    <w:p w14:paraId="240CE2BF" w14:textId="77777777" w:rsidR="00CB1652" w:rsidRPr="001A7519" w:rsidRDefault="00EC2E8E" w:rsidP="005816C3">
      <w:pPr>
        <w:numPr>
          <w:ilvl w:val="0"/>
          <w:numId w:val="1"/>
        </w:numPr>
        <w:pBdr>
          <w:top w:val="nil"/>
          <w:left w:val="nil"/>
          <w:bottom w:val="nil"/>
          <w:right w:val="nil"/>
          <w:between w:val="nil"/>
        </w:pBdr>
        <w:spacing w:line="360" w:lineRule="auto"/>
        <w:ind w:left="0" w:firstLine="851"/>
        <w:contextualSpacing/>
        <w:jc w:val="both"/>
        <w:rPr>
          <w:rFonts w:ascii="Arial" w:eastAsia="Arial" w:hAnsi="Arial" w:cs="Arial"/>
          <w:color w:val="000000"/>
          <w:sz w:val="24"/>
          <w:szCs w:val="24"/>
        </w:rPr>
      </w:pPr>
      <w:r w:rsidRPr="001A7519">
        <w:rPr>
          <w:rFonts w:ascii="Arial" w:eastAsia="Arial" w:hAnsi="Arial" w:cs="Arial"/>
          <w:color w:val="000000"/>
          <w:sz w:val="24"/>
          <w:szCs w:val="24"/>
        </w:rPr>
        <w:t>Artesanato;</w:t>
      </w:r>
    </w:p>
    <w:p w14:paraId="1D638AE9" w14:textId="51F78CCF" w:rsidR="00CB1652" w:rsidRPr="001A7519" w:rsidRDefault="00EC2E8E" w:rsidP="005816C3">
      <w:pPr>
        <w:numPr>
          <w:ilvl w:val="0"/>
          <w:numId w:val="1"/>
        </w:numPr>
        <w:pBdr>
          <w:top w:val="nil"/>
          <w:left w:val="nil"/>
          <w:bottom w:val="nil"/>
          <w:right w:val="nil"/>
          <w:between w:val="nil"/>
        </w:pBdr>
        <w:spacing w:line="360" w:lineRule="auto"/>
        <w:ind w:left="0" w:firstLine="851"/>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Moda e </w:t>
      </w:r>
      <w:r w:rsidR="005816C3">
        <w:rPr>
          <w:rFonts w:ascii="Arial" w:eastAsia="Arial" w:hAnsi="Arial" w:cs="Arial"/>
          <w:color w:val="000000"/>
          <w:sz w:val="24"/>
          <w:szCs w:val="24"/>
        </w:rPr>
        <w:t>d</w:t>
      </w:r>
      <w:r w:rsidRPr="001A7519">
        <w:rPr>
          <w:rFonts w:ascii="Arial" w:eastAsia="Arial" w:hAnsi="Arial" w:cs="Arial"/>
          <w:color w:val="000000"/>
          <w:sz w:val="24"/>
          <w:szCs w:val="24"/>
        </w:rPr>
        <w:t>esign;</w:t>
      </w:r>
    </w:p>
    <w:p w14:paraId="0ED4D81A" w14:textId="77777777" w:rsidR="00CB1652" w:rsidRPr="001A7519" w:rsidRDefault="00EC2E8E" w:rsidP="005816C3">
      <w:pPr>
        <w:numPr>
          <w:ilvl w:val="0"/>
          <w:numId w:val="1"/>
        </w:numPr>
        <w:pBdr>
          <w:top w:val="nil"/>
          <w:left w:val="nil"/>
          <w:bottom w:val="nil"/>
          <w:right w:val="nil"/>
          <w:between w:val="nil"/>
        </w:pBdr>
        <w:spacing w:line="360" w:lineRule="auto"/>
        <w:ind w:left="0" w:firstLine="851"/>
        <w:contextualSpacing/>
        <w:jc w:val="both"/>
        <w:rPr>
          <w:rFonts w:ascii="Arial" w:eastAsia="Arial" w:hAnsi="Arial" w:cs="Arial"/>
          <w:color w:val="000000"/>
          <w:sz w:val="24"/>
          <w:szCs w:val="24"/>
        </w:rPr>
      </w:pPr>
      <w:r w:rsidRPr="001A7519">
        <w:rPr>
          <w:rFonts w:ascii="Arial" w:eastAsia="Arial" w:hAnsi="Arial" w:cs="Arial"/>
          <w:color w:val="000000"/>
          <w:sz w:val="24"/>
          <w:szCs w:val="24"/>
        </w:rPr>
        <w:t>Música;</w:t>
      </w:r>
    </w:p>
    <w:p w14:paraId="16730D8D" w14:textId="114C83BA" w:rsidR="00CB1652" w:rsidRPr="001A7519" w:rsidRDefault="00EC2E8E" w:rsidP="005816C3">
      <w:pPr>
        <w:numPr>
          <w:ilvl w:val="0"/>
          <w:numId w:val="1"/>
        </w:numPr>
        <w:pBdr>
          <w:top w:val="nil"/>
          <w:left w:val="nil"/>
          <w:bottom w:val="nil"/>
          <w:right w:val="nil"/>
          <w:between w:val="nil"/>
        </w:pBdr>
        <w:spacing w:line="360" w:lineRule="auto"/>
        <w:ind w:left="0" w:firstLine="851"/>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Artes visuais e </w:t>
      </w:r>
      <w:r w:rsidR="005816C3">
        <w:rPr>
          <w:rFonts w:ascii="Arial" w:eastAsia="Arial" w:hAnsi="Arial" w:cs="Arial"/>
          <w:color w:val="000000"/>
          <w:sz w:val="24"/>
          <w:szCs w:val="24"/>
        </w:rPr>
        <w:t>a</w:t>
      </w:r>
      <w:r w:rsidRPr="001A7519">
        <w:rPr>
          <w:rFonts w:ascii="Arial" w:eastAsia="Arial" w:hAnsi="Arial" w:cs="Arial"/>
          <w:color w:val="000000"/>
          <w:sz w:val="24"/>
          <w:szCs w:val="24"/>
        </w:rPr>
        <w:t>rtes digitais;</w:t>
      </w:r>
    </w:p>
    <w:p w14:paraId="56DBA53A" w14:textId="77777777" w:rsidR="00CB1652" w:rsidRPr="001A7519" w:rsidRDefault="00EC2E8E" w:rsidP="005816C3">
      <w:pPr>
        <w:numPr>
          <w:ilvl w:val="0"/>
          <w:numId w:val="1"/>
        </w:numPr>
        <w:pBdr>
          <w:top w:val="nil"/>
          <w:left w:val="nil"/>
          <w:bottom w:val="nil"/>
          <w:right w:val="nil"/>
          <w:between w:val="nil"/>
        </w:pBdr>
        <w:spacing w:line="360" w:lineRule="auto"/>
        <w:ind w:left="0" w:firstLine="851"/>
        <w:contextualSpacing/>
        <w:jc w:val="both"/>
        <w:rPr>
          <w:rFonts w:ascii="Arial" w:eastAsia="Arial" w:hAnsi="Arial" w:cs="Arial"/>
          <w:color w:val="000000"/>
          <w:sz w:val="24"/>
          <w:szCs w:val="24"/>
        </w:rPr>
      </w:pPr>
      <w:r w:rsidRPr="001A7519">
        <w:rPr>
          <w:rFonts w:ascii="Arial" w:eastAsia="Arial" w:hAnsi="Arial" w:cs="Arial"/>
          <w:color w:val="000000"/>
          <w:sz w:val="24"/>
          <w:szCs w:val="24"/>
        </w:rPr>
        <w:t>Arquivos, patrimônio material, patrimônio imaterial e museus;</w:t>
      </w:r>
    </w:p>
    <w:p w14:paraId="435E7517" w14:textId="77777777" w:rsidR="00CB1652" w:rsidRPr="001A7519" w:rsidRDefault="00EC2E8E" w:rsidP="005816C3">
      <w:pPr>
        <w:numPr>
          <w:ilvl w:val="0"/>
          <w:numId w:val="1"/>
        </w:numPr>
        <w:pBdr>
          <w:top w:val="nil"/>
          <w:left w:val="nil"/>
          <w:bottom w:val="nil"/>
          <w:right w:val="nil"/>
          <w:between w:val="nil"/>
        </w:pBdr>
        <w:spacing w:line="360" w:lineRule="auto"/>
        <w:ind w:left="0" w:firstLine="851"/>
        <w:contextualSpacing/>
        <w:jc w:val="both"/>
        <w:rPr>
          <w:rFonts w:ascii="Arial" w:eastAsia="Arial" w:hAnsi="Arial" w:cs="Arial"/>
          <w:color w:val="000000"/>
          <w:sz w:val="24"/>
          <w:szCs w:val="24"/>
        </w:rPr>
      </w:pPr>
      <w:r w:rsidRPr="001A7519">
        <w:rPr>
          <w:rFonts w:ascii="Arial" w:eastAsia="Arial" w:hAnsi="Arial" w:cs="Arial"/>
          <w:color w:val="000000"/>
          <w:sz w:val="24"/>
          <w:szCs w:val="24"/>
        </w:rPr>
        <w:t>Cultura nerd;</w:t>
      </w:r>
    </w:p>
    <w:p w14:paraId="19BED716" w14:textId="77777777" w:rsidR="00CB1652" w:rsidRPr="001A7519" w:rsidRDefault="00EC2E8E" w:rsidP="005816C3">
      <w:pPr>
        <w:numPr>
          <w:ilvl w:val="0"/>
          <w:numId w:val="1"/>
        </w:numPr>
        <w:pBdr>
          <w:top w:val="nil"/>
          <w:left w:val="nil"/>
          <w:bottom w:val="nil"/>
          <w:right w:val="nil"/>
          <w:between w:val="nil"/>
        </w:pBdr>
        <w:spacing w:line="360" w:lineRule="auto"/>
        <w:ind w:left="0" w:firstLine="851"/>
        <w:contextualSpacing/>
        <w:jc w:val="both"/>
        <w:rPr>
          <w:rFonts w:ascii="Arial" w:eastAsia="Arial" w:hAnsi="Arial" w:cs="Arial"/>
          <w:color w:val="000000"/>
          <w:sz w:val="24"/>
          <w:szCs w:val="24"/>
        </w:rPr>
      </w:pPr>
      <w:r w:rsidRPr="001A7519">
        <w:rPr>
          <w:rFonts w:ascii="Arial" w:eastAsia="Arial" w:hAnsi="Arial" w:cs="Arial"/>
          <w:color w:val="000000"/>
          <w:sz w:val="24"/>
          <w:szCs w:val="24"/>
        </w:rPr>
        <w:t>Cultura LGBTQIAPN+;</w:t>
      </w:r>
    </w:p>
    <w:p w14:paraId="494E37C4" w14:textId="567E3708" w:rsidR="00CB1652" w:rsidRPr="001A7519" w:rsidRDefault="00EC2E8E" w:rsidP="005816C3">
      <w:pPr>
        <w:numPr>
          <w:ilvl w:val="0"/>
          <w:numId w:val="1"/>
        </w:numPr>
        <w:pBdr>
          <w:top w:val="nil"/>
          <w:left w:val="nil"/>
          <w:bottom w:val="nil"/>
          <w:right w:val="nil"/>
          <w:between w:val="nil"/>
        </w:pBdr>
        <w:spacing w:line="360" w:lineRule="auto"/>
        <w:ind w:left="0" w:firstLine="851"/>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Produção Cultural e </w:t>
      </w:r>
      <w:r w:rsidR="005816C3">
        <w:rPr>
          <w:rFonts w:ascii="Arial" w:eastAsia="Arial" w:hAnsi="Arial" w:cs="Arial"/>
          <w:color w:val="000000"/>
          <w:sz w:val="24"/>
          <w:szCs w:val="24"/>
        </w:rPr>
        <w:t>á</w:t>
      </w:r>
      <w:r w:rsidRPr="001A7519">
        <w:rPr>
          <w:rFonts w:ascii="Arial" w:eastAsia="Arial" w:hAnsi="Arial" w:cs="Arial"/>
          <w:color w:val="000000"/>
          <w:sz w:val="24"/>
          <w:szCs w:val="24"/>
        </w:rPr>
        <w:t xml:space="preserve">reas </w:t>
      </w:r>
      <w:r w:rsidR="005816C3">
        <w:rPr>
          <w:rFonts w:ascii="Arial" w:eastAsia="Arial" w:hAnsi="Arial" w:cs="Arial"/>
          <w:color w:val="000000"/>
          <w:sz w:val="24"/>
          <w:szCs w:val="24"/>
        </w:rPr>
        <w:t>t</w:t>
      </w:r>
      <w:r w:rsidRPr="001A7519">
        <w:rPr>
          <w:rFonts w:ascii="Arial" w:eastAsia="Arial" w:hAnsi="Arial" w:cs="Arial"/>
          <w:color w:val="000000"/>
          <w:sz w:val="24"/>
          <w:szCs w:val="24"/>
        </w:rPr>
        <w:t>écnicas.</w:t>
      </w:r>
    </w:p>
    <w:p w14:paraId="58BE2CB3" w14:textId="40B5668F" w:rsidR="00CB1652" w:rsidRPr="001A7519" w:rsidRDefault="00EC2E8E" w:rsidP="001A7519">
      <w:pPr>
        <w:numPr>
          <w:ilvl w:val="1"/>
          <w:numId w:val="15"/>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Os </w:t>
      </w:r>
      <w:r w:rsidR="00F47871">
        <w:rPr>
          <w:rFonts w:ascii="Arial" w:eastAsia="Arial" w:hAnsi="Arial" w:cs="Arial"/>
          <w:color w:val="000000"/>
          <w:sz w:val="24"/>
          <w:szCs w:val="24"/>
        </w:rPr>
        <w:t>Proponente</w:t>
      </w:r>
      <w:r w:rsidRPr="001A7519">
        <w:rPr>
          <w:rFonts w:ascii="Arial" w:eastAsia="Arial" w:hAnsi="Arial" w:cs="Arial"/>
          <w:color w:val="000000"/>
          <w:sz w:val="24"/>
          <w:szCs w:val="24"/>
        </w:rPr>
        <w:t xml:space="preserve">s inscritos neste </w:t>
      </w:r>
      <w:r w:rsidR="00F47871">
        <w:rPr>
          <w:rFonts w:ascii="Arial" w:eastAsia="Arial" w:hAnsi="Arial" w:cs="Arial"/>
          <w:color w:val="000000"/>
          <w:sz w:val="24"/>
          <w:szCs w:val="24"/>
        </w:rPr>
        <w:t>Edital</w:t>
      </w:r>
      <w:r w:rsidRPr="001A7519">
        <w:rPr>
          <w:rFonts w:ascii="Arial" w:eastAsia="Arial" w:hAnsi="Arial" w:cs="Arial"/>
          <w:color w:val="000000"/>
          <w:sz w:val="24"/>
          <w:szCs w:val="24"/>
        </w:rPr>
        <w:t xml:space="preserve"> assumem a responsabilidade legal pelo projeto e seu desenvolvimento, de acordo com as condições e prazos estabelecidos neste </w:t>
      </w:r>
      <w:r w:rsidR="00F47871">
        <w:rPr>
          <w:rFonts w:ascii="Arial" w:eastAsia="Arial" w:hAnsi="Arial" w:cs="Arial"/>
          <w:color w:val="000000"/>
          <w:sz w:val="24"/>
          <w:szCs w:val="24"/>
        </w:rPr>
        <w:t>Edital</w:t>
      </w:r>
      <w:r w:rsidRPr="001A7519">
        <w:rPr>
          <w:rFonts w:ascii="Arial" w:eastAsia="Arial" w:hAnsi="Arial" w:cs="Arial"/>
          <w:color w:val="000000"/>
          <w:sz w:val="24"/>
          <w:szCs w:val="24"/>
        </w:rPr>
        <w:t xml:space="preserve"> e no projeto inscrito.</w:t>
      </w:r>
    </w:p>
    <w:p w14:paraId="12C5A858" w14:textId="2907564C" w:rsidR="00CB1652" w:rsidRPr="001A7519" w:rsidRDefault="00EC2E8E" w:rsidP="001A7519">
      <w:pPr>
        <w:numPr>
          <w:ilvl w:val="1"/>
          <w:numId w:val="15"/>
        </w:numPr>
        <w:pBdr>
          <w:top w:val="nil"/>
          <w:left w:val="nil"/>
          <w:bottom w:val="nil"/>
          <w:right w:val="nil"/>
          <w:between w:val="nil"/>
        </w:pBdr>
        <w:spacing w:line="360" w:lineRule="auto"/>
        <w:ind w:left="0" w:firstLine="0"/>
        <w:contextualSpacing/>
        <w:jc w:val="both"/>
        <w:rPr>
          <w:rFonts w:ascii="Arial" w:eastAsia="Arial" w:hAnsi="Arial" w:cs="Arial"/>
          <w:color w:val="FF0000"/>
          <w:sz w:val="24"/>
          <w:szCs w:val="24"/>
        </w:rPr>
      </w:pPr>
      <w:r w:rsidRPr="001A7519">
        <w:rPr>
          <w:rFonts w:ascii="Arial" w:eastAsia="Arial" w:hAnsi="Arial" w:cs="Arial"/>
          <w:color w:val="000000"/>
          <w:sz w:val="24"/>
          <w:szCs w:val="24"/>
        </w:rPr>
        <w:lastRenderedPageBreak/>
        <w:t xml:space="preserve">A residência no </w:t>
      </w:r>
      <w:r w:rsidR="005816C3">
        <w:rPr>
          <w:rFonts w:ascii="Arial" w:eastAsia="Arial" w:hAnsi="Arial" w:cs="Arial"/>
          <w:color w:val="000000"/>
          <w:sz w:val="24"/>
          <w:szCs w:val="24"/>
        </w:rPr>
        <w:t>m</w:t>
      </w:r>
      <w:r w:rsidRPr="001A7519">
        <w:rPr>
          <w:rFonts w:ascii="Arial" w:eastAsia="Arial" w:hAnsi="Arial" w:cs="Arial"/>
          <w:color w:val="000000"/>
          <w:sz w:val="24"/>
          <w:szCs w:val="24"/>
        </w:rPr>
        <w:t>unicípio do Maceió poderá ser comprovada por meio de apresentação de contas relativas à residência (Contrato de aluguel, conta de energia, água, fatura de cartão de crédito, ou outro meio apropriado).</w:t>
      </w:r>
    </w:p>
    <w:p w14:paraId="43D7FF3A" w14:textId="78DF29D1" w:rsidR="00CB1652" w:rsidRPr="001A7519" w:rsidRDefault="00EC2E8E" w:rsidP="001A7519">
      <w:pPr>
        <w:numPr>
          <w:ilvl w:val="2"/>
          <w:numId w:val="15"/>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A comprovação de residência poderá ser dispensada, por meio de autodeclaração (Anexo VI), apenas nas hipóteses dos </w:t>
      </w:r>
      <w:r w:rsidR="00F47871">
        <w:rPr>
          <w:rFonts w:ascii="Arial" w:eastAsia="Arial" w:hAnsi="Arial" w:cs="Arial"/>
          <w:color w:val="000000"/>
          <w:sz w:val="24"/>
          <w:szCs w:val="24"/>
        </w:rPr>
        <w:t>Proponente</w:t>
      </w:r>
      <w:r w:rsidRPr="001A7519">
        <w:rPr>
          <w:rFonts w:ascii="Arial" w:eastAsia="Arial" w:hAnsi="Arial" w:cs="Arial"/>
          <w:color w:val="000000"/>
          <w:sz w:val="24"/>
          <w:szCs w:val="24"/>
        </w:rPr>
        <w:t>s citados a seguir:</w:t>
      </w:r>
    </w:p>
    <w:p w14:paraId="506723F1" w14:textId="77777777" w:rsidR="00CB1652" w:rsidRPr="001A7519" w:rsidRDefault="00EC2E8E" w:rsidP="001A7519">
      <w:pPr>
        <w:pBdr>
          <w:top w:val="nil"/>
          <w:left w:val="nil"/>
          <w:bottom w:val="nil"/>
          <w:right w:val="nil"/>
          <w:between w:val="nil"/>
        </w:pBdr>
        <w:spacing w:line="360" w:lineRule="auto"/>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a) Pertencentes à comunidade indígena, quilombola, cigana ou circense; </w:t>
      </w:r>
    </w:p>
    <w:p w14:paraId="1FDAC685" w14:textId="77777777" w:rsidR="00CB1652" w:rsidRPr="001A7519" w:rsidRDefault="00EC2E8E" w:rsidP="001A7519">
      <w:pPr>
        <w:pBdr>
          <w:top w:val="nil"/>
          <w:left w:val="nil"/>
          <w:bottom w:val="nil"/>
          <w:right w:val="nil"/>
          <w:between w:val="nil"/>
        </w:pBdr>
        <w:spacing w:line="360" w:lineRule="auto"/>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b) Pertencentes à população nômade ou itinerante; ou </w:t>
      </w:r>
    </w:p>
    <w:p w14:paraId="26FE9A5C" w14:textId="77777777" w:rsidR="00CB1652" w:rsidRPr="001A7519" w:rsidRDefault="00EC2E8E" w:rsidP="001A7519">
      <w:pPr>
        <w:pBdr>
          <w:top w:val="nil"/>
          <w:left w:val="nil"/>
          <w:bottom w:val="nil"/>
          <w:right w:val="nil"/>
          <w:between w:val="nil"/>
        </w:pBdr>
        <w:spacing w:line="360" w:lineRule="auto"/>
        <w:contextualSpacing/>
        <w:jc w:val="both"/>
        <w:rPr>
          <w:rFonts w:ascii="Arial" w:eastAsia="Arial" w:hAnsi="Arial" w:cs="Arial"/>
          <w:color w:val="000000"/>
          <w:sz w:val="24"/>
          <w:szCs w:val="24"/>
        </w:rPr>
      </w:pPr>
      <w:r w:rsidRPr="001A7519">
        <w:rPr>
          <w:rFonts w:ascii="Arial" w:eastAsia="Arial" w:hAnsi="Arial" w:cs="Arial"/>
          <w:color w:val="000000"/>
          <w:sz w:val="24"/>
          <w:szCs w:val="24"/>
        </w:rPr>
        <w:t>c) Que se encontrem em situação de rua.</w:t>
      </w:r>
    </w:p>
    <w:p w14:paraId="10747E30" w14:textId="4AC8C1B5" w:rsidR="00CB1652" w:rsidRPr="001A7519" w:rsidRDefault="00EC2E8E" w:rsidP="001A7519">
      <w:pPr>
        <w:numPr>
          <w:ilvl w:val="1"/>
          <w:numId w:val="15"/>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FF0000"/>
          <w:sz w:val="24"/>
          <w:szCs w:val="24"/>
        </w:rPr>
        <w:t xml:space="preserve"> </w:t>
      </w:r>
      <w:r w:rsidRPr="001A7519">
        <w:rPr>
          <w:rFonts w:ascii="Arial" w:eastAsia="Arial" w:hAnsi="Arial" w:cs="Arial"/>
          <w:color w:val="000000"/>
          <w:sz w:val="24"/>
          <w:szCs w:val="24"/>
        </w:rPr>
        <w:t xml:space="preserve">É vedada a alteração de </w:t>
      </w:r>
      <w:r w:rsidR="00F47871">
        <w:rPr>
          <w:rFonts w:ascii="Arial" w:eastAsia="Arial" w:hAnsi="Arial" w:cs="Arial"/>
          <w:color w:val="000000"/>
          <w:sz w:val="24"/>
          <w:szCs w:val="24"/>
        </w:rPr>
        <w:t>Proponente</w:t>
      </w:r>
      <w:r w:rsidRPr="001A7519">
        <w:rPr>
          <w:rFonts w:ascii="Arial" w:eastAsia="Arial" w:hAnsi="Arial" w:cs="Arial"/>
          <w:color w:val="000000"/>
          <w:sz w:val="24"/>
          <w:szCs w:val="24"/>
        </w:rPr>
        <w:t xml:space="preserve"> do projeto após o período das inscrições, salvo nos casos de cisão, fusão ou incorporação, quando poderá ser admitida a troca desta pela nova empresa resultante de um desses processos de reorganização empresarial, desde que preservadas as condições para o contrato de investimento e a manutenção da sede da empresa na mesma unidade federativa.</w:t>
      </w:r>
    </w:p>
    <w:p w14:paraId="52D5CF27" w14:textId="77777777" w:rsidR="00CB1652" w:rsidRPr="001A7519" w:rsidRDefault="00EC2E8E" w:rsidP="001A7519">
      <w:pPr>
        <w:numPr>
          <w:ilvl w:val="1"/>
          <w:numId w:val="15"/>
        </w:numPr>
        <w:pBdr>
          <w:top w:val="nil"/>
          <w:left w:val="nil"/>
          <w:bottom w:val="nil"/>
          <w:right w:val="nil"/>
          <w:between w:val="nil"/>
        </w:pBdr>
        <w:spacing w:line="360" w:lineRule="auto"/>
        <w:ind w:left="0" w:firstLine="0"/>
        <w:contextualSpacing/>
        <w:jc w:val="both"/>
        <w:rPr>
          <w:rFonts w:ascii="Arial" w:eastAsia="Arial" w:hAnsi="Arial" w:cs="Arial"/>
          <w:sz w:val="24"/>
          <w:szCs w:val="24"/>
        </w:rPr>
      </w:pPr>
      <w:r w:rsidRPr="001A7519">
        <w:rPr>
          <w:rFonts w:ascii="Arial" w:eastAsia="Arial" w:hAnsi="Arial" w:cs="Arial"/>
          <w:sz w:val="24"/>
          <w:szCs w:val="24"/>
        </w:rPr>
        <w:t>Formulário inadequado ou incompleto, assim como a documentação incompleta implicará na automática desclassificação do projeto.</w:t>
      </w:r>
    </w:p>
    <w:p w14:paraId="6F78FF74" w14:textId="613D3F8E" w:rsidR="00CB1652" w:rsidRPr="001A7519" w:rsidRDefault="00EC2E8E" w:rsidP="001A7519">
      <w:pPr>
        <w:numPr>
          <w:ilvl w:val="2"/>
          <w:numId w:val="15"/>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bookmarkStart w:id="23" w:name="_Hlk155260017"/>
      <w:r w:rsidRPr="001A7519">
        <w:rPr>
          <w:rFonts w:ascii="Arial" w:eastAsia="Arial" w:hAnsi="Arial" w:cs="Arial"/>
          <w:color w:val="000000"/>
          <w:sz w:val="24"/>
          <w:szCs w:val="24"/>
        </w:rPr>
        <w:t xml:space="preserve">A ausência de qualquer documentação ou material solicitado neste </w:t>
      </w:r>
      <w:r w:rsidR="00F47871">
        <w:rPr>
          <w:rFonts w:ascii="Arial" w:eastAsia="Arial" w:hAnsi="Arial" w:cs="Arial"/>
          <w:color w:val="000000"/>
          <w:sz w:val="24"/>
          <w:szCs w:val="24"/>
        </w:rPr>
        <w:t>Edital</w:t>
      </w:r>
      <w:r w:rsidRPr="001A7519">
        <w:rPr>
          <w:rFonts w:ascii="Arial" w:eastAsia="Arial" w:hAnsi="Arial" w:cs="Arial"/>
          <w:color w:val="000000"/>
          <w:sz w:val="24"/>
          <w:szCs w:val="24"/>
        </w:rPr>
        <w:t>, resultará na IMEDIATA INABILITAÇÃO do inscrito, com exceção do Termo de Autodeclaração.</w:t>
      </w:r>
    </w:p>
    <w:p w14:paraId="0FED01C0" w14:textId="1A448CCA" w:rsidR="00CB1652" w:rsidRPr="001A7519" w:rsidRDefault="00EC2E8E" w:rsidP="001A7519">
      <w:pPr>
        <w:numPr>
          <w:ilvl w:val="2"/>
          <w:numId w:val="15"/>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Os projetos que não forem inscritos de acordo com o solicitado neste </w:t>
      </w:r>
      <w:r w:rsidR="00F47871">
        <w:rPr>
          <w:rFonts w:ascii="Arial" w:eastAsia="Arial" w:hAnsi="Arial" w:cs="Arial"/>
          <w:color w:val="000000"/>
          <w:sz w:val="24"/>
          <w:szCs w:val="24"/>
        </w:rPr>
        <w:t>Edital</w:t>
      </w:r>
      <w:r w:rsidRPr="001A7519">
        <w:rPr>
          <w:rFonts w:ascii="Arial" w:eastAsia="Arial" w:hAnsi="Arial" w:cs="Arial"/>
          <w:color w:val="000000"/>
          <w:sz w:val="24"/>
          <w:szCs w:val="24"/>
        </w:rPr>
        <w:t>, quando percebido o equívoco, serão desclassificados ou inabilitados a qualquer momento, mesmo após a homologação do resultado em Diário Oficial.</w:t>
      </w:r>
    </w:p>
    <w:bookmarkEnd w:id="23"/>
    <w:p w14:paraId="5B56BC16" w14:textId="554E304B" w:rsidR="00CB1652" w:rsidRPr="001A7519" w:rsidRDefault="00EC2E8E" w:rsidP="001A7519">
      <w:pPr>
        <w:numPr>
          <w:ilvl w:val="1"/>
          <w:numId w:val="15"/>
        </w:numPr>
        <w:pBdr>
          <w:top w:val="nil"/>
          <w:left w:val="nil"/>
          <w:bottom w:val="nil"/>
          <w:right w:val="nil"/>
          <w:between w:val="nil"/>
        </w:pBdr>
        <w:spacing w:line="360" w:lineRule="auto"/>
        <w:ind w:left="0" w:firstLine="0"/>
        <w:contextualSpacing/>
        <w:jc w:val="both"/>
        <w:rPr>
          <w:rFonts w:ascii="Arial" w:eastAsia="Arial" w:hAnsi="Arial" w:cs="Arial"/>
          <w:b/>
          <w:sz w:val="24"/>
          <w:szCs w:val="24"/>
        </w:rPr>
      </w:pPr>
      <w:r w:rsidRPr="001A7519">
        <w:rPr>
          <w:rFonts w:ascii="Arial" w:eastAsia="Arial" w:hAnsi="Arial" w:cs="Arial"/>
          <w:sz w:val="24"/>
          <w:szCs w:val="24"/>
        </w:rPr>
        <w:t xml:space="preserve">Quanto às inscrições presenciais, a SEMCE não se responsabiliza pela operacionalização das inscrições por parte dos </w:t>
      </w:r>
      <w:r w:rsidR="00F47871">
        <w:rPr>
          <w:rFonts w:ascii="Arial" w:eastAsia="Arial" w:hAnsi="Arial" w:cs="Arial"/>
          <w:sz w:val="24"/>
          <w:szCs w:val="24"/>
        </w:rPr>
        <w:t>Proponente</w:t>
      </w:r>
      <w:r w:rsidRPr="001A7519">
        <w:rPr>
          <w:rFonts w:ascii="Arial" w:eastAsia="Arial" w:hAnsi="Arial" w:cs="Arial"/>
          <w:sz w:val="24"/>
          <w:szCs w:val="24"/>
        </w:rPr>
        <w:t>s, por questões de ausência de documentação dentro dos envelopes, documentos inseridos sem conteúdo, totalmente ou parcialmente, cabendo ao candidato a devida prudência em tempo hábil.</w:t>
      </w:r>
    </w:p>
    <w:p w14:paraId="786D0DB2" w14:textId="77777777" w:rsidR="00AB4BB7" w:rsidRPr="001A7519" w:rsidRDefault="00AB4BB7" w:rsidP="001A7519">
      <w:pPr>
        <w:numPr>
          <w:ilvl w:val="0"/>
          <w:numId w:val="15"/>
        </w:numPr>
        <w:pBdr>
          <w:top w:val="nil"/>
          <w:left w:val="nil"/>
          <w:bottom w:val="nil"/>
          <w:right w:val="nil"/>
          <w:between w:val="nil"/>
        </w:pBdr>
        <w:spacing w:line="360" w:lineRule="auto"/>
        <w:contextualSpacing/>
        <w:jc w:val="both"/>
        <w:rPr>
          <w:rFonts w:ascii="Arial" w:eastAsia="Arial" w:hAnsi="Arial" w:cs="Arial"/>
          <w:b/>
          <w:sz w:val="24"/>
          <w:szCs w:val="24"/>
        </w:rPr>
      </w:pPr>
      <w:r w:rsidRPr="001A7519">
        <w:rPr>
          <w:rFonts w:ascii="Arial" w:eastAsia="Arial" w:hAnsi="Arial" w:cs="Arial"/>
          <w:b/>
          <w:sz w:val="24"/>
          <w:szCs w:val="24"/>
        </w:rPr>
        <w:t>DOS IMPEDIMENTOS</w:t>
      </w:r>
    </w:p>
    <w:p w14:paraId="0AB35456" w14:textId="007D1832" w:rsidR="00AB4BB7" w:rsidRPr="001A7519" w:rsidRDefault="00AB4BB7" w:rsidP="001A7519">
      <w:pPr>
        <w:numPr>
          <w:ilvl w:val="1"/>
          <w:numId w:val="15"/>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bCs/>
          <w:color w:val="000000"/>
          <w:sz w:val="24"/>
          <w:szCs w:val="24"/>
        </w:rPr>
        <w:t xml:space="preserve">É vedada a inscrição de projetos ou participação de todos aqueles que integram o quadro de funcionários da Secretaria Municipal de Cultura e Economia Criativa – SEMCE e Fundação Municipal de Ação Cultural – FMAC (para ambos incluindo-se os terceirizados, os ocupantes de cargos comissionados estagiários e demais </w:t>
      </w:r>
      <w:r w:rsidRPr="001A7519">
        <w:rPr>
          <w:rFonts w:ascii="Arial" w:eastAsia="Arial" w:hAnsi="Arial" w:cs="Arial"/>
          <w:bCs/>
          <w:color w:val="000000"/>
          <w:sz w:val="24"/>
          <w:szCs w:val="24"/>
        </w:rPr>
        <w:lastRenderedPageBreak/>
        <w:t xml:space="preserve">profissionais que tenham vínculos diretos com a SEMCE e FMAC), dos membros da Comissão Executiva e dos Pareceristas, bem como de seus respectivos cônjuges/companheiros e parentes em linha reta, colateral ou por afinidade, até o terceiro grau, podendo a inscrição ser impugnada em qualquer fase do </w:t>
      </w:r>
      <w:r w:rsidR="00F47871">
        <w:rPr>
          <w:rFonts w:ascii="Arial" w:eastAsia="Arial" w:hAnsi="Arial" w:cs="Arial"/>
          <w:bCs/>
          <w:color w:val="000000"/>
          <w:sz w:val="24"/>
          <w:szCs w:val="24"/>
        </w:rPr>
        <w:t>Edital</w:t>
      </w:r>
      <w:r w:rsidRPr="001A7519">
        <w:rPr>
          <w:rFonts w:ascii="Arial" w:eastAsia="Arial" w:hAnsi="Arial" w:cs="Arial"/>
          <w:bCs/>
          <w:color w:val="000000"/>
          <w:sz w:val="24"/>
          <w:szCs w:val="24"/>
        </w:rPr>
        <w:t>.</w:t>
      </w:r>
    </w:p>
    <w:p w14:paraId="26B7E8DC" w14:textId="0A33B583" w:rsidR="00AB4BB7" w:rsidRPr="001A7519" w:rsidRDefault="00AB4BB7" w:rsidP="001A7519">
      <w:pPr>
        <w:numPr>
          <w:ilvl w:val="1"/>
          <w:numId w:val="15"/>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hAnsi="Arial" w:cs="Arial"/>
          <w:bCs/>
          <w:sz w:val="24"/>
          <w:szCs w:val="24"/>
        </w:rPr>
        <w:t xml:space="preserve">Quando se tratar de </w:t>
      </w:r>
      <w:r w:rsidR="00F47871">
        <w:rPr>
          <w:rFonts w:ascii="Arial" w:hAnsi="Arial" w:cs="Arial"/>
          <w:bCs/>
          <w:sz w:val="24"/>
          <w:szCs w:val="24"/>
        </w:rPr>
        <w:t>Proponente</w:t>
      </w:r>
      <w:r w:rsidRPr="001A7519">
        <w:rPr>
          <w:rFonts w:ascii="Arial" w:hAnsi="Arial" w:cs="Arial"/>
          <w:bCs/>
          <w:sz w:val="24"/>
          <w:szCs w:val="24"/>
        </w:rPr>
        <w:t xml:space="preserve">s </w:t>
      </w:r>
      <w:r w:rsidR="005816C3">
        <w:rPr>
          <w:rFonts w:ascii="Arial" w:hAnsi="Arial" w:cs="Arial"/>
          <w:bCs/>
          <w:sz w:val="24"/>
          <w:szCs w:val="24"/>
        </w:rPr>
        <w:t>P</w:t>
      </w:r>
      <w:r w:rsidRPr="001A7519">
        <w:rPr>
          <w:rFonts w:ascii="Arial" w:hAnsi="Arial" w:cs="Arial"/>
          <w:bCs/>
          <w:sz w:val="24"/>
          <w:szCs w:val="24"/>
        </w:rPr>
        <w:t xml:space="preserve">essoas </w:t>
      </w:r>
      <w:r w:rsidR="005816C3">
        <w:rPr>
          <w:rFonts w:ascii="Arial" w:hAnsi="Arial" w:cs="Arial"/>
          <w:bCs/>
          <w:sz w:val="24"/>
          <w:szCs w:val="24"/>
        </w:rPr>
        <w:t>J</w:t>
      </w:r>
      <w:r w:rsidRPr="001A7519">
        <w:rPr>
          <w:rFonts w:ascii="Arial" w:hAnsi="Arial" w:cs="Arial"/>
          <w:bCs/>
          <w:sz w:val="24"/>
          <w:szCs w:val="24"/>
        </w:rPr>
        <w:t>urídicas, estarão impedidas de apresentar ou participar de projetos, aquelas cujos sócios diretores ou administradores sejam cônjuges/companheiros ou parentes em linha reta, colateral ou por afinidade, até o terceiro grau dos membros da Comissão de Seleção e dos Pareceristas ou ainda do quadro de funcionários da Secretaria Municipal de Cultura e Economia Criativa – SEMCE e Fundação Municipal de Ação Cultural – FMAC (para ambos, incluindo-se os terceirizados, os ocupantes de cargos comissionados, estagiários e demais profissionais que tenham vínculos diretos com a SEMCE e com a FMAC)</w:t>
      </w:r>
      <w:r w:rsidRPr="001A7519">
        <w:rPr>
          <w:rFonts w:ascii="Arial" w:eastAsia="Arial" w:hAnsi="Arial" w:cs="Arial"/>
          <w:color w:val="000000"/>
          <w:sz w:val="24"/>
          <w:szCs w:val="24"/>
        </w:rPr>
        <w:t>.</w:t>
      </w:r>
    </w:p>
    <w:p w14:paraId="297A767A" w14:textId="49955757" w:rsidR="00CB1652" w:rsidRPr="001A7519" w:rsidRDefault="00EC2E8E" w:rsidP="001A7519">
      <w:pPr>
        <w:pStyle w:val="PargrafodaLista"/>
        <w:numPr>
          <w:ilvl w:val="0"/>
          <w:numId w:val="15"/>
        </w:numPr>
        <w:pBdr>
          <w:top w:val="nil"/>
          <w:left w:val="nil"/>
          <w:bottom w:val="nil"/>
          <w:right w:val="nil"/>
          <w:between w:val="nil"/>
        </w:pBdr>
        <w:tabs>
          <w:tab w:val="left" w:pos="0"/>
        </w:tabs>
        <w:spacing w:line="360" w:lineRule="auto"/>
        <w:jc w:val="both"/>
        <w:rPr>
          <w:rFonts w:ascii="Arial" w:eastAsia="Arial" w:hAnsi="Arial" w:cs="Arial"/>
          <w:b/>
          <w:color w:val="000000"/>
          <w:sz w:val="24"/>
          <w:szCs w:val="24"/>
        </w:rPr>
      </w:pPr>
      <w:r w:rsidRPr="001A7519">
        <w:rPr>
          <w:rFonts w:ascii="Arial" w:eastAsia="Arial" w:hAnsi="Arial" w:cs="Arial"/>
          <w:b/>
          <w:color w:val="000000"/>
          <w:sz w:val="24"/>
          <w:szCs w:val="24"/>
        </w:rPr>
        <w:t>DAS INSCRIÇÕES</w:t>
      </w:r>
      <w:r w:rsidR="00E87938" w:rsidRPr="001A7519">
        <w:rPr>
          <w:rFonts w:ascii="Arial" w:eastAsia="Arial" w:hAnsi="Arial" w:cs="Arial"/>
          <w:b/>
          <w:color w:val="000000"/>
          <w:sz w:val="24"/>
          <w:szCs w:val="24"/>
        </w:rPr>
        <w:t>:</w:t>
      </w:r>
    </w:p>
    <w:p w14:paraId="71D0B894" w14:textId="128F0E56" w:rsidR="00CB1652" w:rsidRPr="001A7519" w:rsidRDefault="005B52E1"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b/>
          <w:sz w:val="24"/>
          <w:szCs w:val="24"/>
        </w:rPr>
      </w:pPr>
      <w:r w:rsidRPr="001A7519">
        <w:rPr>
          <w:rFonts w:ascii="Arial" w:hAnsi="Arial" w:cs="Arial"/>
          <w:bCs/>
          <w:sz w:val="24"/>
          <w:szCs w:val="24"/>
        </w:rPr>
        <w:t xml:space="preserve">As propostas deverão, obrigatoriamente, ser entregues em 01 (um) envelope, </w:t>
      </w:r>
      <w:r w:rsidR="002E3B14" w:rsidRPr="001A7519">
        <w:rPr>
          <w:rFonts w:ascii="Arial" w:hAnsi="Arial" w:cs="Arial"/>
          <w:bCs/>
          <w:sz w:val="24"/>
          <w:szCs w:val="24"/>
        </w:rPr>
        <w:t xml:space="preserve">no caso de inscrição presencial, contendo etiqueta do envelope </w:t>
      </w:r>
      <w:r w:rsidR="002E3B14" w:rsidRPr="001A7519">
        <w:rPr>
          <w:rFonts w:ascii="Arial" w:hAnsi="Arial" w:cs="Arial"/>
          <w:b/>
          <w:sz w:val="24"/>
          <w:szCs w:val="24"/>
        </w:rPr>
        <w:t>“</w:t>
      </w:r>
      <w:r w:rsidR="00F47871">
        <w:rPr>
          <w:rFonts w:ascii="Arial" w:eastAsia="Arial" w:hAnsi="Arial" w:cs="Arial"/>
          <w:b/>
          <w:sz w:val="24"/>
          <w:szCs w:val="24"/>
        </w:rPr>
        <w:t>EDITAL</w:t>
      </w:r>
      <w:r w:rsidR="002E3B14" w:rsidRPr="001A7519">
        <w:rPr>
          <w:rFonts w:ascii="Arial" w:eastAsia="Arial" w:hAnsi="Arial" w:cs="Arial"/>
          <w:b/>
          <w:sz w:val="24"/>
          <w:szCs w:val="24"/>
        </w:rPr>
        <w:t xml:space="preserve"> 00</w:t>
      </w:r>
      <w:r w:rsidR="002E2A11" w:rsidRPr="001A7519">
        <w:rPr>
          <w:rFonts w:ascii="Arial" w:eastAsia="Arial" w:hAnsi="Arial" w:cs="Arial"/>
          <w:b/>
          <w:sz w:val="24"/>
          <w:szCs w:val="24"/>
        </w:rPr>
        <w:t>2</w:t>
      </w:r>
      <w:r w:rsidR="002E3B14" w:rsidRPr="001A7519">
        <w:rPr>
          <w:rFonts w:ascii="Arial" w:eastAsia="Arial" w:hAnsi="Arial" w:cs="Arial"/>
          <w:b/>
          <w:sz w:val="24"/>
          <w:szCs w:val="24"/>
        </w:rPr>
        <w:t>/202</w:t>
      </w:r>
      <w:r w:rsidR="002E2A11" w:rsidRPr="001A7519">
        <w:rPr>
          <w:rFonts w:ascii="Arial" w:eastAsia="Arial" w:hAnsi="Arial" w:cs="Arial"/>
          <w:b/>
          <w:sz w:val="24"/>
          <w:szCs w:val="24"/>
        </w:rPr>
        <w:t>4</w:t>
      </w:r>
      <w:r w:rsidR="002E3B14" w:rsidRPr="001A7519">
        <w:rPr>
          <w:rFonts w:ascii="Arial" w:eastAsia="Arial" w:hAnsi="Arial" w:cs="Arial"/>
          <w:b/>
          <w:sz w:val="24"/>
          <w:szCs w:val="24"/>
        </w:rPr>
        <w:t xml:space="preserve"> – MULTILINGUAGENS – SEGMENTO</w:t>
      </w:r>
      <w:r w:rsidR="002E3B14" w:rsidRPr="001A7519">
        <w:rPr>
          <w:rFonts w:ascii="Arial" w:eastAsia="Arial" w:hAnsi="Arial" w:cs="Arial"/>
          <w:b/>
          <w:sz w:val="24"/>
          <w:szCs w:val="24"/>
          <w:vertAlign w:val="superscript"/>
        </w:rPr>
        <w:footnoteReference w:id="1"/>
      </w:r>
      <w:r w:rsidR="002E3B14" w:rsidRPr="001A7519">
        <w:rPr>
          <w:rFonts w:ascii="Arial" w:eastAsia="Arial" w:hAnsi="Arial" w:cs="Arial"/>
          <w:b/>
          <w:sz w:val="24"/>
          <w:szCs w:val="24"/>
        </w:rPr>
        <w:t xml:space="preserve"> – CATEGORIA</w:t>
      </w:r>
      <w:r w:rsidR="002E3B14" w:rsidRPr="001A7519">
        <w:rPr>
          <w:rFonts w:ascii="Arial" w:eastAsia="Arial" w:hAnsi="Arial" w:cs="Arial"/>
          <w:b/>
          <w:sz w:val="24"/>
          <w:szCs w:val="24"/>
          <w:vertAlign w:val="superscript"/>
        </w:rPr>
        <w:footnoteReference w:id="2"/>
      </w:r>
      <w:r w:rsidR="002E3B14" w:rsidRPr="001A7519">
        <w:rPr>
          <w:rFonts w:ascii="Arial" w:eastAsia="Arial" w:hAnsi="Arial" w:cs="Arial"/>
          <w:b/>
          <w:sz w:val="24"/>
          <w:szCs w:val="24"/>
        </w:rPr>
        <w:t>”</w:t>
      </w:r>
      <w:r w:rsidR="002E3B14" w:rsidRPr="001A7519">
        <w:rPr>
          <w:rFonts w:ascii="Arial" w:eastAsia="Arial" w:hAnsi="Arial" w:cs="Arial"/>
          <w:bCs/>
          <w:sz w:val="24"/>
          <w:szCs w:val="24"/>
        </w:rPr>
        <w:t>,</w:t>
      </w:r>
      <w:r w:rsidR="002E3B14" w:rsidRPr="001A7519">
        <w:rPr>
          <w:rFonts w:ascii="Arial" w:eastAsia="Arial" w:hAnsi="Arial" w:cs="Arial"/>
          <w:b/>
          <w:sz w:val="24"/>
          <w:szCs w:val="24"/>
        </w:rPr>
        <w:t xml:space="preserve"> </w:t>
      </w:r>
      <w:r w:rsidRPr="001A7519">
        <w:rPr>
          <w:rFonts w:ascii="Arial" w:hAnsi="Arial" w:cs="Arial"/>
          <w:bCs/>
          <w:sz w:val="24"/>
          <w:szCs w:val="24"/>
        </w:rPr>
        <w:t>ou</w:t>
      </w:r>
      <w:r w:rsidR="004B1AA6" w:rsidRPr="001A7519">
        <w:rPr>
          <w:rFonts w:ascii="Arial" w:hAnsi="Arial" w:cs="Arial"/>
          <w:bCs/>
          <w:sz w:val="24"/>
          <w:szCs w:val="24"/>
        </w:rPr>
        <w:t>,</w:t>
      </w:r>
      <w:r w:rsidRPr="001A7519">
        <w:rPr>
          <w:rFonts w:ascii="Arial" w:hAnsi="Arial" w:cs="Arial"/>
          <w:bCs/>
          <w:sz w:val="24"/>
          <w:szCs w:val="24"/>
        </w:rPr>
        <w:t xml:space="preserve"> </w:t>
      </w:r>
      <w:r w:rsidR="004B1AA6" w:rsidRPr="001A7519">
        <w:rPr>
          <w:rFonts w:ascii="Arial" w:hAnsi="Arial" w:cs="Arial"/>
          <w:bCs/>
          <w:sz w:val="24"/>
          <w:szCs w:val="24"/>
        </w:rPr>
        <w:t>no caso de inscrição digital, preencher o formulário e anexar os arquivos solicitados em formato PDF ou no formato que couber, com o seguinte conteúdo</w:t>
      </w:r>
      <w:r w:rsidR="00EC2E8E" w:rsidRPr="001A7519">
        <w:rPr>
          <w:rFonts w:ascii="Arial" w:eastAsia="Arial" w:hAnsi="Arial" w:cs="Arial"/>
          <w:sz w:val="24"/>
          <w:szCs w:val="24"/>
        </w:rPr>
        <w:t>:</w:t>
      </w:r>
    </w:p>
    <w:p w14:paraId="1C036835" w14:textId="3B021949" w:rsidR="005B52E1" w:rsidRPr="001A7519" w:rsidRDefault="005B52E1" w:rsidP="001A7519">
      <w:pPr>
        <w:pStyle w:val="PargrafodaLista"/>
        <w:numPr>
          <w:ilvl w:val="2"/>
          <w:numId w:val="3"/>
        </w:numPr>
        <w:pBdr>
          <w:top w:val="nil"/>
          <w:left w:val="nil"/>
          <w:bottom w:val="nil"/>
          <w:right w:val="nil"/>
          <w:between w:val="nil"/>
        </w:pBdr>
        <w:tabs>
          <w:tab w:val="left" w:pos="567"/>
        </w:tabs>
        <w:spacing w:line="360" w:lineRule="auto"/>
        <w:jc w:val="both"/>
        <w:rPr>
          <w:rFonts w:ascii="Arial" w:eastAsia="Arial" w:hAnsi="Arial" w:cs="Arial"/>
          <w:b/>
          <w:sz w:val="24"/>
          <w:szCs w:val="24"/>
        </w:rPr>
      </w:pPr>
      <w:r w:rsidRPr="001A7519">
        <w:rPr>
          <w:rFonts w:ascii="Arial" w:eastAsia="Arial" w:hAnsi="Arial" w:cs="Arial"/>
          <w:b/>
          <w:sz w:val="24"/>
          <w:szCs w:val="24"/>
        </w:rPr>
        <w:t xml:space="preserve">PARA CATEGORIAS DE </w:t>
      </w:r>
      <w:r w:rsidR="002E3B14" w:rsidRPr="001A7519">
        <w:rPr>
          <w:rFonts w:ascii="Arial" w:eastAsia="Arial" w:hAnsi="Arial" w:cs="Arial"/>
          <w:b/>
          <w:sz w:val="24"/>
          <w:szCs w:val="24"/>
        </w:rPr>
        <w:t xml:space="preserve">SELEÇÃO DE </w:t>
      </w:r>
      <w:r w:rsidRPr="001A7519">
        <w:rPr>
          <w:rFonts w:ascii="Arial" w:eastAsia="Arial" w:hAnsi="Arial" w:cs="Arial"/>
          <w:b/>
          <w:sz w:val="24"/>
          <w:szCs w:val="24"/>
        </w:rPr>
        <w:t>PROJETOS:</w:t>
      </w:r>
    </w:p>
    <w:p w14:paraId="7A8D5067" w14:textId="7F35BE5C" w:rsidR="005B52E1" w:rsidRPr="001A7519" w:rsidRDefault="005B52E1" w:rsidP="005816C3">
      <w:pPr>
        <w:pStyle w:val="PargrafodaLista"/>
        <w:numPr>
          <w:ilvl w:val="0"/>
          <w:numId w:val="14"/>
        </w:numPr>
        <w:spacing w:line="360" w:lineRule="auto"/>
        <w:ind w:left="851" w:hanging="567"/>
        <w:jc w:val="both"/>
        <w:rPr>
          <w:rFonts w:ascii="Arial" w:eastAsia="Arial" w:hAnsi="Arial" w:cs="Arial"/>
          <w:sz w:val="24"/>
          <w:szCs w:val="24"/>
        </w:rPr>
      </w:pPr>
      <w:r w:rsidRPr="005816C3">
        <w:rPr>
          <w:rFonts w:ascii="Arial" w:eastAsia="Arial" w:hAnsi="Arial" w:cs="Arial"/>
          <w:b/>
          <w:bCs/>
          <w:sz w:val="24"/>
          <w:szCs w:val="24"/>
        </w:rPr>
        <w:t xml:space="preserve">Formulário de </w:t>
      </w:r>
      <w:r w:rsidR="005816C3" w:rsidRPr="005816C3">
        <w:rPr>
          <w:rFonts w:ascii="Arial" w:eastAsia="Arial" w:hAnsi="Arial" w:cs="Arial"/>
          <w:b/>
          <w:bCs/>
          <w:sz w:val="24"/>
          <w:szCs w:val="24"/>
        </w:rPr>
        <w:t>I</w:t>
      </w:r>
      <w:r w:rsidRPr="005816C3">
        <w:rPr>
          <w:rFonts w:ascii="Arial" w:eastAsia="Arial" w:hAnsi="Arial" w:cs="Arial"/>
          <w:b/>
          <w:bCs/>
          <w:sz w:val="24"/>
          <w:szCs w:val="24"/>
        </w:rPr>
        <w:t>nscrição</w:t>
      </w:r>
      <w:r w:rsidRPr="001A7519">
        <w:rPr>
          <w:rFonts w:ascii="Arial" w:eastAsia="Arial" w:hAnsi="Arial" w:cs="Arial"/>
          <w:sz w:val="24"/>
          <w:szCs w:val="24"/>
        </w:rPr>
        <w:t xml:space="preserve"> (ANEXO I) deste </w:t>
      </w:r>
      <w:r w:rsidR="00F47871">
        <w:rPr>
          <w:rFonts w:ascii="Arial" w:eastAsia="Arial" w:hAnsi="Arial" w:cs="Arial"/>
          <w:sz w:val="24"/>
          <w:szCs w:val="24"/>
        </w:rPr>
        <w:t>Edital</w:t>
      </w:r>
      <w:r w:rsidRPr="001A7519">
        <w:rPr>
          <w:rFonts w:ascii="Arial" w:eastAsia="Arial" w:hAnsi="Arial" w:cs="Arial"/>
          <w:sz w:val="24"/>
          <w:szCs w:val="24"/>
        </w:rPr>
        <w:t xml:space="preserve"> em uma via devidamente preenchido e assinado pelo </w:t>
      </w:r>
      <w:r w:rsidR="00F47871">
        <w:rPr>
          <w:rFonts w:ascii="Arial" w:eastAsia="Arial" w:hAnsi="Arial" w:cs="Arial"/>
          <w:sz w:val="24"/>
          <w:szCs w:val="24"/>
        </w:rPr>
        <w:t>Proponente</w:t>
      </w:r>
      <w:r w:rsidRPr="001A7519">
        <w:rPr>
          <w:rFonts w:ascii="Arial" w:eastAsia="Arial" w:hAnsi="Arial" w:cs="Arial"/>
          <w:sz w:val="24"/>
          <w:szCs w:val="24"/>
        </w:rPr>
        <w:t>, selecionando a categoria que deseja participar;</w:t>
      </w:r>
    </w:p>
    <w:p w14:paraId="0042A764" w14:textId="59E0281A" w:rsidR="0045126C" w:rsidRPr="001A7519" w:rsidRDefault="0045126C" w:rsidP="005816C3">
      <w:pPr>
        <w:pStyle w:val="PargrafodaLista"/>
        <w:numPr>
          <w:ilvl w:val="0"/>
          <w:numId w:val="14"/>
        </w:numPr>
        <w:spacing w:line="360" w:lineRule="auto"/>
        <w:ind w:left="851" w:hanging="567"/>
        <w:jc w:val="both"/>
        <w:rPr>
          <w:rFonts w:ascii="Arial" w:eastAsia="Arial" w:hAnsi="Arial" w:cs="Arial"/>
          <w:sz w:val="24"/>
          <w:szCs w:val="24"/>
        </w:rPr>
      </w:pPr>
      <w:r w:rsidRPr="005816C3">
        <w:rPr>
          <w:rFonts w:ascii="Arial" w:eastAsia="Arial" w:hAnsi="Arial" w:cs="Arial"/>
          <w:b/>
          <w:bCs/>
          <w:sz w:val="24"/>
          <w:szCs w:val="24"/>
        </w:rPr>
        <w:t>Declaração de Representação de Grupo</w:t>
      </w:r>
      <w:r w:rsidRPr="001A7519">
        <w:rPr>
          <w:rFonts w:ascii="Arial" w:eastAsia="Arial" w:hAnsi="Arial" w:cs="Arial"/>
          <w:sz w:val="24"/>
          <w:szCs w:val="24"/>
        </w:rPr>
        <w:t xml:space="preserve"> (ANEXO V)</w:t>
      </w:r>
      <w:r w:rsidR="00E974B7" w:rsidRPr="001A7519">
        <w:rPr>
          <w:rFonts w:ascii="Arial" w:eastAsia="Arial" w:hAnsi="Arial" w:cs="Arial"/>
          <w:sz w:val="24"/>
          <w:szCs w:val="24"/>
        </w:rPr>
        <w:t>, nos termos do item 4.1.6</w:t>
      </w:r>
      <w:r w:rsidRPr="001A7519">
        <w:rPr>
          <w:rFonts w:ascii="Arial" w:eastAsia="Arial" w:hAnsi="Arial" w:cs="Arial"/>
          <w:sz w:val="24"/>
          <w:szCs w:val="24"/>
        </w:rPr>
        <w:t xml:space="preserve"> – caso necessário;</w:t>
      </w:r>
    </w:p>
    <w:p w14:paraId="78B099F4" w14:textId="3B850E95" w:rsidR="00CB1652" w:rsidRPr="001A7519" w:rsidRDefault="00EC2E8E" w:rsidP="005816C3">
      <w:pPr>
        <w:numPr>
          <w:ilvl w:val="0"/>
          <w:numId w:val="14"/>
        </w:numPr>
        <w:pBdr>
          <w:top w:val="nil"/>
          <w:left w:val="nil"/>
          <w:bottom w:val="nil"/>
          <w:right w:val="nil"/>
          <w:between w:val="nil"/>
        </w:pBdr>
        <w:tabs>
          <w:tab w:val="left" w:pos="360"/>
        </w:tabs>
        <w:spacing w:line="360" w:lineRule="auto"/>
        <w:ind w:left="851" w:hanging="567"/>
        <w:contextualSpacing/>
        <w:jc w:val="both"/>
        <w:rPr>
          <w:rFonts w:ascii="Arial" w:eastAsia="Arial" w:hAnsi="Arial" w:cs="Arial"/>
          <w:sz w:val="24"/>
          <w:szCs w:val="24"/>
        </w:rPr>
      </w:pPr>
      <w:r w:rsidRPr="005816C3">
        <w:rPr>
          <w:rFonts w:ascii="Arial" w:eastAsia="Arial" w:hAnsi="Arial" w:cs="Arial"/>
          <w:b/>
          <w:bCs/>
          <w:sz w:val="24"/>
          <w:szCs w:val="24"/>
        </w:rPr>
        <w:t>Plano de Trabalho</w:t>
      </w:r>
      <w:r w:rsidRPr="001A7519">
        <w:rPr>
          <w:rFonts w:ascii="Arial" w:eastAsia="Arial" w:hAnsi="Arial" w:cs="Arial"/>
          <w:sz w:val="24"/>
          <w:szCs w:val="24"/>
        </w:rPr>
        <w:t xml:space="preserve"> – Formulário de Proposta (ANEXO III);</w:t>
      </w:r>
    </w:p>
    <w:p w14:paraId="2A0F22B3" w14:textId="136039C7" w:rsidR="00CB1652" w:rsidRPr="001A7519" w:rsidRDefault="00EC2E8E" w:rsidP="005816C3">
      <w:pPr>
        <w:numPr>
          <w:ilvl w:val="0"/>
          <w:numId w:val="14"/>
        </w:numPr>
        <w:pBdr>
          <w:top w:val="nil"/>
          <w:left w:val="nil"/>
          <w:bottom w:val="nil"/>
          <w:right w:val="nil"/>
          <w:between w:val="nil"/>
        </w:pBdr>
        <w:spacing w:line="360" w:lineRule="auto"/>
        <w:ind w:left="851" w:hanging="567"/>
        <w:contextualSpacing/>
        <w:jc w:val="both"/>
        <w:rPr>
          <w:rFonts w:ascii="Arial" w:eastAsia="Arial" w:hAnsi="Arial" w:cs="Arial"/>
          <w:sz w:val="24"/>
          <w:szCs w:val="24"/>
        </w:rPr>
      </w:pPr>
      <w:r w:rsidRPr="005816C3">
        <w:rPr>
          <w:rFonts w:ascii="Arial" w:eastAsia="Arial" w:hAnsi="Arial" w:cs="Arial"/>
          <w:b/>
          <w:bCs/>
          <w:sz w:val="24"/>
          <w:szCs w:val="24"/>
        </w:rPr>
        <w:lastRenderedPageBreak/>
        <w:t>Currículo</w:t>
      </w:r>
      <w:r w:rsidRPr="001A7519">
        <w:rPr>
          <w:rFonts w:ascii="Arial" w:eastAsia="Arial" w:hAnsi="Arial" w:cs="Arial"/>
          <w:sz w:val="24"/>
          <w:szCs w:val="24"/>
        </w:rPr>
        <w:t xml:space="preserve"> dos artistas e</w:t>
      </w:r>
      <w:r w:rsidR="006D2BD5" w:rsidRPr="001A7519">
        <w:rPr>
          <w:rFonts w:ascii="Arial" w:eastAsia="Arial" w:hAnsi="Arial" w:cs="Arial"/>
          <w:sz w:val="24"/>
          <w:szCs w:val="24"/>
        </w:rPr>
        <w:t>/ou</w:t>
      </w:r>
      <w:r w:rsidRPr="001A7519">
        <w:rPr>
          <w:rFonts w:ascii="Arial" w:eastAsia="Arial" w:hAnsi="Arial" w:cs="Arial"/>
          <w:sz w:val="24"/>
          <w:szCs w:val="24"/>
        </w:rPr>
        <w:t xml:space="preserve"> técnicos (ANEXO II);</w:t>
      </w:r>
    </w:p>
    <w:p w14:paraId="21B2E6A6" w14:textId="067662F5" w:rsidR="00CB1652" w:rsidRPr="005816C3" w:rsidRDefault="00EC2E8E" w:rsidP="005816C3">
      <w:pPr>
        <w:numPr>
          <w:ilvl w:val="0"/>
          <w:numId w:val="14"/>
        </w:numPr>
        <w:pBdr>
          <w:top w:val="nil"/>
          <w:left w:val="nil"/>
          <w:bottom w:val="nil"/>
          <w:right w:val="nil"/>
          <w:between w:val="nil"/>
        </w:pBdr>
        <w:spacing w:line="360" w:lineRule="auto"/>
        <w:ind w:left="851" w:hanging="567"/>
        <w:contextualSpacing/>
        <w:jc w:val="both"/>
        <w:rPr>
          <w:rFonts w:ascii="Arial" w:eastAsia="Arial" w:hAnsi="Arial" w:cs="Arial"/>
          <w:sz w:val="24"/>
          <w:szCs w:val="24"/>
        </w:rPr>
      </w:pPr>
      <w:r w:rsidRPr="005816C3">
        <w:rPr>
          <w:rFonts w:ascii="Arial" w:eastAsia="Arial" w:hAnsi="Arial" w:cs="Arial"/>
          <w:sz w:val="24"/>
          <w:szCs w:val="24"/>
        </w:rPr>
        <w:t xml:space="preserve">Portfólio do </w:t>
      </w:r>
      <w:r w:rsidR="00F47871" w:rsidRPr="005816C3">
        <w:rPr>
          <w:rFonts w:ascii="Arial" w:eastAsia="Arial" w:hAnsi="Arial" w:cs="Arial"/>
          <w:sz w:val="24"/>
          <w:szCs w:val="24"/>
        </w:rPr>
        <w:t>Proponente</w:t>
      </w:r>
      <w:r w:rsidRPr="005816C3">
        <w:rPr>
          <w:rFonts w:ascii="Arial" w:eastAsia="Arial" w:hAnsi="Arial" w:cs="Arial"/>
          <w:sz w:val="24"/>
          <w:szCs w:val="24"/>
        </w:rPr>
        <w:t xml:space="preserve"> ou seu representado comprovando através de imagens, matérias de jornais, recortes de revistas ou registro fotográfico de seus projetos, programa e ações culturais;</w:t>
      </w:r>
    </w:p>
    <w:p w14:paraId="67473BEE" w14:textId="77777777" w:rsidR="00CB1652" w:rsidRPr="005816C3" w:rsidRDefault="00EC2E8E" w:rsidP="005816C3">
      <w:pPr>
        <w:numPr>
          <w:ilvl w:val="0"/>
          <w:numId w:val="14"/>
        </w:numPr>
        <w:pBdr>
          <w:top w:val="nil"/>
          <w:left w:val="nil"/>
          <w:bottom w:val="nil"/>
          <w:right w:val="nil"/>
          <w:between w:val="nil"/>
        </w:pBdr>
        <w:spacing w:line="360" w:lineRule="auto"/>
        <w:ind w:left="851" w:hanging="567"/>
        <w:contextualSpacing/>
        <w:jc w:val="both"/>
        <w:rPr>
          <w:rFonts w:ascii="Arial" w:eastAsia="Arial" w:hAnsi="Arial" w:cs="Arial"/>
          <w:sz w:val="24"/>
          <w:szCs w:val="24"/>
        </w:rPr>
      </w:pPr>
      <w:r w:rsidRPr="005816C3">
        <w:rPr>
          <w:rFonts w:ascii="Arial" w:eastAsia="Arial" w:hAnsi="Arial" w:cs="Arial"/>
          <w:sz w:val="24"/>
          <w:szCs w:val="24"/>
        </w:rPr>
        <w:t>Release;</w:t>
      </w:r>
    </w:p>
    <w:p w14:paraId="32D2FA32" w14:textId="661F990E" w:rsidR="00CB1652" w:rsidRPr="001A7519" w:rsidRDefault="00517EC9" w:rsidP="005816C3">
      <w:pPr>
        <w:numPr>
          <w:ilvl w:val="0"/>
          <w:numId w:val="14"/>
        </w:numPr>
        <w:pBdr>
          <w:top w:val="nil"/>
          <w:left w:val="nil"/>
          <w:bottom w:val="nil"/>
          <w:right w:val="nil"/>
          <w:between w:val="nil"/>
        </w:pBdr>
        <w:spacing w:line="360" w:lineRule="auto"/>
        <w:ind w:left="851" w:hanging="567"/>
        <w:contextualSpacing/>
        <w:jc w:val="both"/>
        <w:rPr>
          <w:rFonts w:ascii="Arial" w:eastAsia="Arial" w:hAnsi="Arial" w:cs="Arial"/>
          <w:sz w:val="24"/>
          <w:szCs w:val="24"/>
        </w:rPr>
      </w:pPr>
      <w:r w:rsidRPr="005816C3">
        <w:rPr>
          <w:rFonts w:ascii="Arial" w:eastAsia="Arial" w:hAnsi="Arial" w:cs="Arial"/>
          <w:sz w:val="24"/>
          <w:szCs w:val="24"/>
        </w:rPr>
        <w:t>Comprovação de</w:t>
      </w:r>
      <w:r w:rsidR="004B1AA6" w:rsidRPr="005816C3">
        <w:rPr>
          <w:rFonts w:ascii="Arial" w:eastAsia="Arial" w:hAnsi="Arial" w:cs="Arial"/>
          <w:sz w:val="24"/>
          <w:szCs w:val="24"/>
        </w:rPr>
        <w:t xml:space="preserve"> t</w:t>
      </w:r>
      <w:r w:rsidR="00EC2E8E" w:rsidRPr="005816C3">
        <w:rPr>
          <w:rFonts w:ascii="Arial" w:eastAsia="Arial" w:hAnsi="Arial" w:cs="Arial"/>
          <w:sz w:val="24"/>
          <w:szCs w:val="24"/>
        </w:rPr>
        <w:t>empo de atuação</w:t>
      </w:r>
      <w:r w:rsidR="00EC2E8E" w:rsidRPr="001A7519">
        <w:rPr>
          <w:rFonts w:ascii="Arial" w:eastAsia="Arial" w:hAnsi="Arial" w:cs="Arial"/>
          <w:sz w:val="24"/>
          <w:szCs w:val="24"/>
        </w:rPr>
        <w:t xml:space="preserve"> </w:t>
      </w:r>
      <w:r w:rsidR="004B1AA6" w:rsidRPr="001A7519">
        <w:rPr>
          <w:rFonts w:ascii="Arial" w:eastAsia="Arial" w:hAnsi="Arial" w:cs="Arial"/>
          <w:sz w:val="24"/>
          <w:szCs w:val="24"/>
        </w:rPr>
        <w:t>de</w:t>
      </w:r>
      <w:r w:rsidR="00EC2E8E" w:rsidRPr="001A7519">
        <w:rPr>
          <w:rFonts w:ascii="Arial" w:eastAsia="Arial" w:hAnsi="Arial" w:cs="Arial"/>
          <w:sz w:val="24"/>
          <w:szCs w:val="24"/>
        </w:rPr>
        <w:t xml:space="preserve"> no mínimo 02 (anos) de carreira;</w:t>
      </w:r>
    </w:p>
    <w:p w14:paraId="4B35F4A9" w14:textId="68B15923" w:rsidR="003C57ED" w:rsidRPr="001A7519" w:rsidRDefault="003C57ED" w:rsidP="005816C3">
      <w:pPr>
        <w:pStyle w:val="PargrafodaLista"/>
        <w:numPr>
          <w:ilvl w:val="0"/>
          <w:numId w:val="14"/>
        </w:numPr>
        <w:pBdr>
          <w:top w:val="nil"/>
          <w:left w:val="nil"/>
          <w:bottom w:val="nil"/>
          <w:right w:val="nil"/>
          <w:between w:val="nil"/>
        </w:pBdr>
        <w:spacing w:line="360" w:lineRule="auto"/>
        <w:ind w:left="851" w:hanging="567"/>
        <w:jc w:val="both"/>
        <w:rPr>
          <w:rFonts w:ascii="Arial" w:eastAsia="Arial" w:hAnsi="Arial" w:cs="Arial"/>
          <w:sz w:val="24"/>
          <w:szCs w:val="24"/>
        </w:rPr>
      </w:pPr>
      <w:r w:rsidRPr="001A7519">
        <w:rPr>
          <w:rFonts w:ascii="Arial" w:eastAsia="Arial" w:hAnsi="Arial" w:cs="Arial"/>
          <w:sz w:val="24"/>
          <w:szCs w:val="24"/>
        </w:rPr>
        <w:t>02 (duas) declarações e ou cartas de reconhecimento fornecida por entidade pública/instituições culturais em papel timbrado, assinada apenas pelo representante principal da entidade e/ou órgão, datada do ano de 202</w:t>
      </w:r>
      <w:r w:rsidR="00797839" w:rsidRPr="001A7519">
        <w:rPr>
          <w:rFonts w:ascii="Arial" w:eastAsia="Arial" w:hAnsi="Arial" w:cs="Arial"/>
          <w:sz w:val="24"/>
          <w:szCs w:val="24"/>
        </w:rPr>
        <w:t>3</w:t>
      </w:r>
      <w:r w:rsidRPr="001A7519">
        <w:rPr>
          <w:rFonts w:ascii="Arial" w:eastAsia="Arial" w:hAnsi="Arial" w:cs="Arial"/>
          <w:sz w:val="24"/>
          <w:szCs w:val="24"/>
        </w:rPr>
        <w:t xml:space="preserve">, comprovando a atividades culturais desenvolvidas pelo </w:t>
      </w:r>
      <w:r w:rsidR="00F47871">
        <w:rPr>
          <w:rFonts w:ascii="Arial" w:eastAsia="Arial" w:hAnsi="Arial" w:cs="Arial"/>
          <w:sz w:val="24"/>
          <w:szCs w:val="24"/>
        </w:rPr>
        <w:t>Proponente</w:t>
      </w:r>
      <w:r w:rsidRPr="001A7519">
        <w:rPr>
          <w:rFonts w:ascii="Arial" w:eastAsia="Arial" w:hAnsi="Arial" w:cs="Arial"/>
          <w:sz w:val="24"/>
          <w:szCs w:val="24"/>
        </w:rPr>
        <w:t>;</w:t>
      </w:r>
    </w:p>
    <w:p w14:paraId="62D516BF" w14:textId="64BD3F65" w:rsidR="00CB1652" w:rsidRPr="001A7519" w:rsidRDefault="00EC2E8E" w:rsidP="005816C3">
      <w:pPr>
        <w:numPr>
          <w:ilvl w:val="0"/>
          <w:numId w:val="14"/>
        </w:numPr>
        <w:pBdr>
          <w:top w:val="nil"/>
          <w:left w:val="nil"/>
          <w:bottom w:val="nil"/>
          <w:right w:val="nil"/>
          <w:between w:val="nil"/>
        </w:pBdr>
        <w:spacing w:line="360" w:lineRule="auto"/>
        <w:ind w:left="851" w:hanging="567"/>
        <w:contextualSpacing/>
        <w:jc w:val="both"/>
        <w:rPr>
          <w:rFonts w:ascii="Arial" w:eastAsia="Arial" w:hAnsi="Arial" w:cs="Arial"/>
          <w:sz w:val="24"/>
          <w:szCs w:val="24"/>
        </w:rPr>
      </w:pPr>
      <w:r w:rsidRPr="001A7519">
        <w:rPr>
          <w:rFonts w:ascii="Arial" w:eastAsia="Arial" w:hAnsi="Arial" w:cs="Arial"/>
          <w:sz w:val="24"/>
          <w:szCs w:val="24"/>
        </w:rPr>
        <w:t>Registros Documentais;</w:t>
      </w:r>
    </w:p>
    <w:p w14:paraId="23D67B46" w14:textId="7ED61D8C" w:rsidR="00CB1652" w:rsidRPr="001A7519" w:rsidRDefault="00EC2E8E" w:rsidP="005816C3">
      <w:pPr>
        <w:numPr>
          <w:ilvl w:val="0"/>
          <w:numId w:val="14"/>
        </w:numPr>
        <w:pBdr>
          <w:top w:val="nil"/>
          <w:left w:val="nil"/>
          <w:bottom w:val="nil"/>
          <w:right w:val="nil"/>
          <w:between w:val="nil"/>
        </w:pBdr>
        <w:spacing w:line="360" w:lineRule="auto"/>
        <w:ind w:left="851" w:hanging="567"/>
        <w:contextualSpacing/>
        <w:jc w:val="both"/>
        <w:rPr>
          <w:rFonts w:ascii="Arial" w:eastAsia="Arial" w:hAnsi="Arial" w:cs="Arial"/>
          <w:sz w:val="24"/>
          <w:szCs w:val="24"/>
        </w:rPr>
      </w:pPr>
      <w:r w:rsidRPr="005816C3">
        <w:rPr>
          <w:rFonts w:ascii="Arial" w:eastAsia="Arial" w:hAnsi="Arial" w:cs="Arial"/>
          <w:b/>
          <w:bCs/>
          <w:sz w:val="24"/>
          <w:szCs w:val="24"/>
        </w:rPr>
        <w:t>Planilha orçamentária</w:t>
      </w:r>
      <w:r w:rsidRPr="001A7519">
        <w:rPr>
          <w:rFonts w:ascii="Arial" w:eastAsia="Arial" w:hAnsi="Arial" w:cs="Arial"/>
          <w:sz w:val="24"/>
          <w:szCs w:val="24"/>
        </w:rPr>
        <w:t xml:space="preserve"> (ANEXO IV);</w:t>
      </w:r>
    </w:p>
    <w:p w14:paraId="7643F6C1" w14:textId="56D5B244" w:rsidR="00CB1652" w:rsidRPr="001A7519" w:rsidRDefault="00EC2E8E" w:rsidP="005816C3">
      <w:pPr>
        <w:numPr>
          <w:ilvl w:val="0"/>
          <w:numId w:val="14"/>
        </w:numPr>
        <w:pBdr>
          <w:top w:val="nil"/>
          <w:left w:val="nil"/>
          <w:bottom w:val="nil"/>
          <w:right w:val="nil"/>
          <w:between w:val="nil"/>
        </w:pBdr>
        <w:spacing w:line="360" w:lineRule="auto"/>
        <w:ind w:left="851" w:hanging="567"/>
        <w:contextualSpacing/>
        <w:jc w:val="both"/>
        <w:rPr>
          <w:rFonts w:ascii="Arial" w:eastAsia="Arial" w:hAnsi="Arial" w:cs="Arial"/>
          <w:sz w:val="24"/>
          <w:szCs w:val="24"/>
        </w:rPr>
      </w:pPr>
      <w:r w:rsidRPr="005816C3">
        <w:rPr>
          <w:rFonts w:ascii="Arial" w:eastAsia="Arial" w:hAnsi="Arial" w:cs="Arial"/>
          <w:b/>
          <w:bCs/>
          <w:sz w:val="24"/>
          <w:szCs w:val="24"/>
        </w:rPr>
        <w:t>Formulários de Autodeclaração</w:t>
      </w:r>
      <w:r w:rsidRPr="001A7519">
        <w:rPr>
          <w:rFonts w:ascii="Arial" w:eastAsia="Arial" w:hAnsi="Arial" w:cs="Arial"/>
          <w:sz w:val="24"/>
          <w:szCs w:val="24"/>
        </w:rPr>
        <w:t xml:space="preserve"> (Autodeclaração de pessoa preta ou parda; Autodeclaração de pessoa indígena; Autodeclaração de gênero; Autodeclaração de pessoa LGBTQIAPN+; Autodeclaração de pessoa com deficiência; Autodeclaração de povos tradicionais</w:t>
      </w:r>
      <w:r w:rsidR="004B1AA6" w:rsidRPr="001A7519">
        <w:rPr>
          <w:rFonts w:ascii="Arial" w:eastAsia="Arial" w:hAnsi="Arial" w:cs="Arial"/>
          <w:sz w:val="24"/>
          <w:szCs w:val="24"/>
        </w:rPr>
        <w:t>; Autodeclaração Pessoa 60+</w:t>
      </w:r>
      <w:r w:rsidRPr="001A7519">
        <w:rPr>
          <w:rFonts w:ascii="Arial" w:eastAsia="Arial" w:hAnsi="Arial" w:cs="Arial"/>
          <w:sz w:val="24"/>
          <w:szCs w:val="24"/>
        </w:rPr>
        <w:t>) (ANEXO VI) – caso necessário;</w:t>
      </w:r>
    </w:p>
    <w:p w14:paraId="285E5183" w14:textId="2EC1D280" w:rsidR="00CB1652" w:rsidRPr="001A7519" w:rsidRDefault="00EC2E8E" w:rsidP="005816C3">
      <w:pPr>
        <w:numPr>
          <w:ilvl w:val="0"/>
          <w:numId w:val="14"/>
        </w:numPr>
        <w:pBdr>
          <w:top w:val="nil"/>
          <w:left w:val="nil"/>
          <w:bottom w:val="nil"/>
          <w:right w:val="nil"/>
          <w:between w:val="nil"/>
        </w:pBdr>
        <w:spacing w:line="360" w:lineRule="auto"/>
        <w:ind w:left="851" w:hanging="567"/>
        <w:contextualSpacing/>
        <w:jc w:val="both"/>
        <w:rPr>
          <w:rFonts w:ascii="Arial" w:eastAsia="Arial" w:hAnsi="Arial" w:cs="Arial"/>
          <w:sz w:val="24"/>
          <w:szCs w:val="24"/>
        </w:rPr>
      </w:pPr>
      <w:r w:rsidRPr="001A7519">
        <w:rPr>
          <w:rFonts w:ascii="Arial" w:eastAsia="Arial" w:hAnsi="Arial" w:cs="Arial"/>
          <w:sz w:val="24"/>
          <w:szCs w:val="24"/>
        </w:rPr>
        <w:t>Outros documentos</w:t>
      </w:r>
      <w:r w:rsidR="006D2BD5" w:rsidRPr="001A7519">
        <w:rPr>
          <w:rFonts w:ascii="Arial" w:eastAsia="Arial" w:hAnsi="Arial" w:cs="Arial"/>
          <w:sz w:val="24"/>
          <w:szCs w:val="24"/>
        </w:rPr>
        <w:t xml:space="preserve"> </w:t>
      </w:r>
      <w:r w:rsidRPr="001A7519">
        <w:rPr>
          <w:rFonts w:ascii="Arial" w:eastAsia="Arial" w:hAnsi="Arial" w:cs="Arial"/>
          <w:sz w:val="24"/>
          <w:szCs w:val="24"/>
        </w:rPr>
        <w:t xml:space="preserve">opcionais que o </w:t>
      </w:r>
      <w:r w:rsidR="00F47871">
        <w:rPr>
          <w:rFonts w:ascii="Arial" w:eastAsia="Arial" w:hAnsi="Arial" w:cs="Arial"/>
          <w:sz w:val="24"/>
          <w:szCs w:val="24"/>
        </w:rPr>
        <w:t>Proponente</w:t>
      </w:r>
      <w:r w:rsidRPr="001A7519">
        <w:rPr>
          <w:rFonts w:ascii="Arial" w:eastAsia="Arial" w:hAnsi="Arial" w:cs="Arial"/>
          <w:sz w:val="24"/>
          <w:szCs w:val="24"/>
        </w:rPr>
        <w:t xml:space="preserve"> julgar necessário para apresentação do projeto.</w:t>
      </w:r>
    </w:p>
    <w:p w14:paraId="4EFEF8E8" w14:textId="6727873F" w:rsidR="00006E49" w:rsidRPr="001A7519" w:rsidRDefault="00006E49" w:rsidP="001A7519">
      <w:pPr>
        <w:pStyle w:val="PargrafodaLista"/>
        <w:numPr>
          <w:ilvl w:val="2"/>
          <w:numId w:val="3"/>
        </w:numPr>
        <w:pBdr>
          <w:top w:val="nil"/>
          <w:left w:val="nil"/>
          <w:bottom w:val="nil"/>
          <w:right w:val="nil"/>
          <w:between w:val="nil"/>
        </w:pBdr>
        <w:spacing w:line="360" w:lineRule="auto"/>
        <w:jc w:val="both"/>
        <w:rPr>
          <w:rFonts w:ascii="Arial" w:eastAsia="Arial" w:hAnsi="Arial" w:cs="Arial"/>
          <w:b/>
          <w:bCs/>
          <w:sz w:val="24"/>
          <w:szCs w:val="24"/>
        </w:rPr>
      </w:pPr>
      <w:r w:rsidRPr="001A7519">
        <w:rPr>
          <w:rFonts w:ascii="Arial" w:eastAsia="Arial" w:hAnsi="Arial" w:cs="Arial"/>
          <w:b/>
          <w:bCs/>
          <w:sz w:val="24"/>
          <w:szCs w:val="24"/>
        </w:rPr>
        <w:t>PARA CATEGORIAS DE PRÊMIOS:</w:t>
      </w:r>
    </w:p>
    <w:p w14:paraId="3DA28318" w14:textId="5DDAB5F5" w:rsidR="008844A2" w:rsidRPr="001A7519" w:rsidRDefault="008844A2" w:rsidP="005816C3">
      <w:pPr>
        <w:pStyle w:val="PargrafodaLista"/>
        <w:numPr>
          <w:ilvl w:val="0"/>
          <w:numId w:val="18"/>
        </w:numPr>
        <w:pBdr>
          <w:top w:val="nil"/>
          <w:left w:val="nil"/>
          <w:bottom w:val="nil"/>
          <w:right w:val="nil"/>
          <w:between w:val="nil"/>
        </w:pBdr>
        <w:spacing w:line="360" w:lineRule="auto"/>
        <w:ind w:left="851" w:hanging="567"/>
        <w:jc w:val="both"/>
        <w:rPr>
          <w:rFonts w:ascii="Arial" w:eastAsia="Arial" w:hAnsi="Arial" w:cs="Arial"/>
          <w:sz w:val="24"/>
          <w:szCs w:val="24"/>
        </w:rPr>
      </w:pPr>
      <w:r w:rsidRPr="005816C3">
        <w:rPr>
          <w:rFonts w:ascii="Arial" w:eastAsia="Arial" w:hAnsi="Arial" w:cs="Arial"/>
          <w:b/>
          <w:bCs/>
          <w:sz w:val="24"/>
          <w:szCs w:val="24"/>
        </w:rPr>
        <w:t>Formulário de inscrição</w:t>
      </w:r>
      <w:r w:rsidRPr="001A7519">
        <w:rPr>
          <w:rFonts w:ascii="Arial" w:eastAsia="Arial" w:hAnsi="Arial" w:cs="Arial"/>
          <w:sz w:val="24"/>
          <w:szCs w:val="24"/>
        </w:rPr>
        <w:t xml:space="preserve"> (ANEXO I) deste </w:t>
      </w:r>
      <w:r w:rsidR="00F47871">
        <w:rPr>
          <w:rFonts w:ascii="Arial" w:eastAsia="Arial" w:hAnsi="Arial" w:cs="Arial"/>
          <w:sz w:val="24"/>
          <w:szCs w:val="24"/>
        </w:rPr>
        <w:t>Edital</w:t>
      </w:r>
      <w:r w:rsidRPr="001A7519">
        <w:rPr>
          <w:rFonts w:ascii="Arial" w:eastAsia="Arial" w:hAnsi="Arial" w:cs="Arial"/>
          <w:sz w:val="24"/>
          <w:szCs w:val="24"/>
        </w:rPr>
        <w:t xml:space="preserve"> em uma via devidamente preenchido e assinado pelo </w:t>
      </w:r>
      <w:r w:rsidR="00F47871">
        <w:rPr>
          <w:rFonts w:ascii="Arial" w:eastAsia="Arial" w:hAnsi="Arial" w:cs="Arial"/>
          <w:sz w:val="24"/>
          <w:szCs w:val="24"/>
        </w:rPr>
        <w:t>Proponente</w:t>
      </w:r>
      <w:r w:rsidRPr="001A7519">
        <w:rPr>
          <w:rFonts w:ascii="Arial" w:eastAsia="Arial" w:hAnsi="Arial" w:cs="Arial"/>
          <w:sz w:val="24"/>
          <w:szCs w:val="24"/>
        </w:rPr>
        <w:t>, selecionando a categoria que deseja participar;</w:t>
      </w:r>
    </w:p>
    <w:p w14:paraId="1C15DF6E" w14:textId="59170364" w:rsidR="0045126C" w:rsidRPr="001A7519" w:rsidRDefault="0045126C" w:rsidP="005816C3">
      <w:pPr>
        <w:pStyle w:val="PargrafodaLista"/>
        <w:numPr>
          <w:ilvl w:val="0"/>
          <w:numId w:val="18"/>
        </w:numPr>
        <w:pBdr>
          <w:top w:val="nil"/>
          <w:left w:val="nil"/>
          <w:bottom w:val="nil"/>
          <w:right w:val="nil"/>
          <w:between w:val="nil"/>
        </w:pBdr>
        <w:spacing w:line="360" w:lineRule="auto"/>
        <w:ind w:left="851" w:hanging="567"/>
        <w:jc w:val="both"/>
        <w:rPr>
          <w:rFonts w:ascii="Arial" w:eastAsia="Arial" w:hAnsi="Arial" w:cs="Arial"/>
          <w:sz w:val="24"/>
          <w:szCs w:val="24"/>
        </w:rPr>
      </w:pPr>
      <w:r w:rsidRPr="005816C3">
        <w:rPr>
          <w:rFonts w:ascii="Arial" w:eastAsia="Arial" w:hAnsi="Arial" w:cs="Arial"/>
          <w:b/>
          <w:bCs/>
          <w:sz w:val="24"/>
          <w:szCs w:val="24"/>
        </w:rPr>
        <w:t>Declaração de Representação de Grupo</w:t>
      </w:r>
      <w:r w:rsidRPr="001A7519">
        <w:rPr>
          <w:rFonts w:ascii="Arial" w:eastAsia="Arial" w:hAnsi="Arial" w:cs="Arial"/>
          <w:sz w:val="24"/>
          <w:szCs w:val="24"/>
        </w:rPr>
        <w:t xml:space="preserve"> (ANEXO V)</w:t>
      </w:r>
      <w:r w:rsidR="00E974B7" w:rsidRPr="001A7519">
        <w:rPr>
          <w:rFonts w:ascii="Arial" w:eastAsia="Arial" w:hAnsi="Arial" w:cs="Arial"/>
          <w:sz w:val="24"/>
          <w:szCs w:val="24"/>
        </w:rPr>
        <w:t>, nos termos do item 4.1.6</w:t>
      </w:r>
      <w:r w:rsidRPr="001A7519">
        <w:rPr>
          <w:rFonts w:ascii="Arial" w:eastAsia="Arial" w:hAnsi="Arial" w:cs="Arial"/>
          <w:sz w:val="24"/>
          <w:szCs w:val="24"/>
        </w:rPr>
        <w:t xml:space="preserve"> – caso necessário;</w:t>
      </w:r>
    </w:p>
    <w:p w14:paraId="0ABE072C" w14:textId="5DCA4A5D" w:rsidR="008844A2" w:rsidRPr="001A7519" w:rsidRDefault="008844A2" w:rsidP="005816C3">
      <w:pPr>
        <w:pStyle w:val="PargrafodaLista"/>
        <w:numPr>
          <w:ilvl w:val="0"/>
          <w:numId w:val="18"/>
        </w:numPr>
        <w:pBdr>
          <w:top w:val="nil"/>
          <w:left w:val="nil"/>
          <w:bottom w:val="nil"/>
          <w:right w:val="nil"/>
          <w:between w:val="nil"/>
        </w:pBdr>
        <w:spacing w:line="360" w:lineRule="auto"/>
        <w:ind w:left="851" w:hanging="567"/>
        <w:jc w:val="both"/>
        <w:rPr>
          <w:rFonts w:ascii="Arial" w:eastAsia="Arial" w:hAnsi="Arial" w:cs="Arial"/>
          <w:sz w:val="24"/>
          <w:szCs w:val="24"/>
        </w:rPr>
      </w:pPr>
      <w:r w:rsidRPr="00E52189">
        <w:rPr>
          <w:rFonts w:ascii="Arial" w:eastAsia="Arial" w:hAnsi="Arial" w:cs="Arial"/>
          <w:b/>
          <w:bCs/>
          <w:sz w:val="24"/>
          <w:szCs w:val="24"/>
        </w:rPr>
        <w:t>Currículo</w:t>
      </w:r>
      <w:r w:rsidRPr="001A7519">
        <w:rPr>
          <w:rFonts w:ascii="Arial" w:eastAsia="Arial" w:hAnsi="Arial" w:cs="Arial"/>
          <w:sz w:val="24"/>
          <w:szCs w:val="24"/>
        </w:rPr>
        <w:t xml:space="preserve"> do</w:t>
      </w:r>
      <w:r w:rsidR="00797839" w:rsidRPr="001A7519">
        <w:rPr>
          <w:rFonts w:ascii="Arial" w:eastAsia="Arial" w:hAnsi="Arial" w:cs="Arial"/>
          <w:sz w:val="24"/>
          <w:szCs w:val="24"/>
        </w:rPr>
        <w:t>(</w:t>
      </w:r>
      <w:r w:rsidRPr="001A7519">
        <w:rPr>
          <w:rFonts w:ascii="Arial" w:eastAsia="Arial" w:hAnsi="Arial" w:cs="Arial"/>
          <w:sz w:val="24"/>
          <w:szCs w:val="24"/>
        </w:rPr>
        <w:t>s</w:t>
      </w:r>
      <w:r w:rsidR="00797839" w:rsidRPr="001A7519">
        <w:rPr>
          <w:rFonts w:ascii="Arial" w:eastAsia="Arial" w:hAnsi="Arial" w:cs="Arial"/>
          <w:sz w:val="24"/>
          <w:szCs w:val="24"/>
        </w:rPr>
        <w:t>)</w:t>
      </w:r>
      <w:r w:rsidRPr="001A7519">
        <w:rPr>
          <w:rFonts w:ascii="Arial" w:eastAsia="Arial" w:hAnsi="Arial" w:cs="Arial"/>
          <w:sz w:val="24"/>
          <w:szCs w:val="24"/>
        </w:rPr>
        <w:t xml:space="preserve"> artista</w:t>
      </w:r>
      <w:r w:rsidR="00797839" w:rsidRPr="001A7519">
        <w:rPr>
          <w:rFonts w:ascii="Arial" w:eastAsia="Arial" w:hAnsi="Arial" w:cs="Arial"/>
          <w:sz w:val="24"/>
          <w:szCs w:val="24"/>
        </w:rPr>
        <w:t>(</w:t>
      </w:r>
      <w:r w:rsidRPr="001A7519">
        <w:rPr>
          <w:rFonts w:ascii="Arial" w:eastAsia="Arial" w:hAnsi="Arial" w:cs="Arial"/>
          <w:sz w:val="24"/>
          <w:szCs w:val="24"/>
        </w:rPr>
        <w:t>s</w:t>
      </w:r>
      <w:r w:rsidR="00797839" w:rsidRPr="001A7519">
        <w:rPr>
          <w:rFonts w:ascii="Arial" w:eastAsia="Arial" w:hAnsi="Arial" w:cs="Arial"/>
          <w:sz w:val="24"/>
          <w:szCs w:val="24"/>
        </w:rPr>
        <w:t>)</w:t>
      </w:r>
      <w:r w:rsidRPr="001A7519">
        <w:rPr>
          <w:rFonts w:ascii="Arial" w:eastAsia="Arial" w:hAnsi="Arial" w:cs="Arial"/>
          <w:sz w:val="24"/>
          <w:szCs w:val="24"/>
        </w:rPr>
        <w:t xml:space="preserve"> e/ou técnico</w:t>
      </w:r>
      <w:r w:rsidR="00797839" w:rsidRPr="001A7519">
        <w:rPr>
          <w:rFonts w:ascii="Arial" w:eastAsia="Arial" w:hAnsi="Arial" w:cs="Arial"/>
          <w:sz w:val="24"/>
          <w:szCs w:val="24"/>
        </w:rPr>
        <w:t>(</w:t>
      </w:r>
      <w:r w:rsidRPr="001A7519">
        <w:rPr>
          <w:rFonts w:ascii="Arial" w:eastAsia="Arial" w:hAnsi="Arial" w:cs="Arial"/>
          <w:sz w:val="24"/>
          <w:szCs w:val="24"/>
        </w:rPr>
        <w:t>s</w:t>
      </w:r>
      <w:r w:rsidR="00797839" w:rsidRPr="001A7519">
        <w:rPr>
          <w:rFonts w:ascii="Arial" w:eastAsia="Arial" w:hAnsi="Arial" w:cs="Arial"/>
          <w:sz w:val="24"/>
          <w:szCs w:val="24"/>
        </w:rPr>
        <w:t>)</w:t>
      </w:r>
      <w:r w:rsidRPr="001A7519">
        <w:rPr>
          <w:rFonts w:ascii="Arial" w:eastAsia="Arial" w:hAnsi="Arial" w:cs="Arial"/>
          <w:sz w:val="24"/>
          <w:szCs w:val="24"/>
        </w:rPr>
        <w:t xml:space="preserve"> (ANEXO II);</w:t>
      </w:r>
    </w:p>
    <w:p w14:paraId="3A737A71" w14:textId="6B0196B0" w:rsidR="008844A2" w:rsidRPr="001A7519" w:rsidRDefault="008844A2" w:rsidP="005816C3">
      <w:pPr>
        <w:pStyle w:val="PargrafodaLista"/>
        <w:numPr>
          <w:ilvl w:val="0"/>
          <w:numId w:val="18"/>
        </w:numPr>
        <w:pBdr>
          <w:top w:val="nil"/>
          <w:left w:val="nil"/>
          <w:bottom w:val="nil"/>
          <w:right w:val="nil"/>
          <w:between w:val="nil"/>
        </w:pBdr>
        <w:spacing w:line="360" w:lineRule="auto"/>
        <w:ind w:left="851" w:hanging="567"/>
        <w:jc w:val="both"/>
        <w:rPr>
          <w:rFonts w:ascii="Arial" w:eastAsia="Arial" w:hAnsi="Arial" w:cs="Arial"/>
          <w:sz w:val="24"/>
          <w:szCs w:val="24"/>
        </w:rPr>
      </w:pPr>
      <w:r w:rsidRPr="001A7519">
        <w:rPr>
          <w:rFonts w:ascii="Arial" w:eastAsia="Arial" w:hAnsi="Arial" w:cs="Arial"/>
          <w:sz w:val="24"/>
          <w:szCs w:val="24"/>
        </w:rPr>
        <w:t xml:space="preserve">Portfólio </w:t>
      </w:r>
      <w:r w:rsidR="00797839" w:rsidRPr="001A7519">
        <w:rPr>
          <w:rFonts w:ascii="Arial" w:eastAsia="Arial" w:hAnsi="Arial" w:cs="Arial"/>
          <w:sz w:val="24"/>
          <w:szCs w:val="24"/>
        </w:rPr>
        <w:t xml:space="preserve">do(s) artista(s) e/ou técnico(s) </w:t>
      </w:r>
      <w:r w:rsidRPr="001A7519">
        <w:rPr>
          <w:rFonts w:ascii="Arial" w:eastAsia="Arial" w:hAnsi="Arial" w:cs="Arial"/>
          <w:sz w:val="24"/>
          <w:szCs w:val="24"/>
        </w:rPr>
        <w:t>comprovando através de imagens, matérias de jornais, recortes de revistas ou registro fotográfico de seus projetos, programa e ações culturais;</w:t>
      </w:r>
    </w:p>
    <w:p w14:paraId="48535265" w14:textId="77777777" w:rsidR="008844A2" w:rsidRPr="001A7519" w:rsidRDefault="008844A2" w:rsidP="005816C3">
      <w:pPr>
        <w:pStyle w:val="PargrafodaLista"/>
        <w:numPr>
          <w:ilvl w:val="0"/>
          <w:numId w:val="18"/>
        </w:numPr>
        <w:pBdr>
          <w:top w:val="nil"/>
          <w:left w:val="nil"/>
          <w:bottom w:val="nil"/>
          <w:right w:val="nil"/>
          <w:between w:val="nil"/>
        </w:pBdr>
        <w:spacing w:line="360" w:lineRule="auto"/>
        <w:ind w:left="851" w:hanging="567"/>
        <w:jc w:val="both"/>
        <w:rPr>
          <w:rFonts w:ascii="Arial" w:eastAsia="Arial" w:hAnsi="Arial" w:cs="Arial"/>
          <w:sz w:val="24"/>
          <w:szCs w:val="24"/>
        </w:rPr>
      </w:pPr>
      <w:r w:rsidRPr="001A7519">
        <w:rPr>
          <w:rFonts w:ascii="Arial" w:eastAsia="Arial" w:hAnsi="Arial" w:cs="Arial"/>
          <w:sz w:val="24"/>
          <w:szCs w:val="24"/>
        </w:rPr>
        <w:lastRenderedPageBreak/>
        <w:t>Release;</w:t>
      </w:r>
    </w:p>
    <w:p w14:paraId="561FED8D" w14:textId="46940641" w:rsidR="008844A2" w:rsidRPr="001A7519" w:rsidRDefault="00517EC9" w:rsidP="005816C3">
      <w:pPr>
        <w:pStyle w:val="PargrafodaLista"/>
        <w:numPr>
          <w:ilvl w:val="0"/>
          <w:numId w:val="18"/>
        </w:numPr>
        <w:pBdr>
          <w:top w:val="nil"/>
          <w:left w:val="nil"/>
          <w:bottom w:val="nil"/>
          <w:right w:val="nil"/>
          <w:between w:val="nil"/>
        </w:pBdr>
        <w:spacing w:line="360" w:lineRule="auto"/>
        <w:ind w:left="851" w:hanging="567"/>
        <w:jc w:val="both"/>
        <w:rPr>
          <w:rFonts w:ascii="Arial" w:eastAsia="Arial" w:hAnsi="Arial" w:cs="Arial"/>
          <w:sz w:val="24"/>
          <w:szCs w:val="24"/>
        </w:rPr>
      </w:pPr>
      <w:r w:rsidRPr="001A7519">
        <w:rPr>
          <w:rFonts w:ascii="Arial" w:eastAsia="Arial" w:hAnsi="Arial" w:cs="Arial"/>
          <w:sz w:val="24"/>
          <w:szCs w:val="24"/>
        </w:rPr>
        <w:t>Comprovação de tempo de atuação de no mínimo 02 (anos) de carreira</w:t>
      </w:r>
      <w:r w:rsidR="008844A2" w:rsidRPr="001A7519">
        <w:rPr>
          <w:rFonts w:ascii="Arial" w:eastAsia="Arial" w:hAnsi="Arial" w:cs="Arial"/>
          <w:sz w:val="24"/>
          <w:szCs w:val="24"/>
        </w:rPr>
        <w:t>;</w:t>
      </w:r>
    </w:p>
    <w:p w14:paraId="42A17852" w14:textId="7485D28A" w:rsidR="003C57ED" w:rsidRPr="001A7519" w:rsidRDefault="003C57ED" w:rsidP="005816C3">
      <w:pPr>
        <w:pStyle w:val="PargrafodaLista"/>
        <w:numPr>
          <w:ilvl w:val="0"/>
          <w:numId w:val="18"/>
        </w:numPr>
        <w:pBdr>
          <w:top w:val="nil"/>
          <w:left w:val="nil"/>
          <w:bottom w:val="nil"/>
          <w:right w:val="nil"/>
          <w:between w:val="nil"/>
        </w:pBdr>
        <w:spacing w:line="360" w:lineRule="auto"/>
        <w:ind w:left="851" w:hanging="567"/>
        <w:jc w:val="both"/>
        <w:rPr>
          <w:rFonts w:ascii="Arial" w:eastAsia="Arial" w:hAnsi="Arial" w:cs="Arial"/>
          <w:sz w:val="24"/>
          <w:szCs w:val="24"/>
        </w:rPr>
      </w:pPr>
      <w:r w:rsidRPr="001A7519">
        <w:rPr>
          <w:rFonts w:ascii="Arial" w:eastAsia="Arial" w:hAnsi="Arial" w:cs="Arial"/>
          <w:sz w:val="24"/>
          <w:szCs w:val="24"/>
        </w:rPr>
        <w:t>02 (duas) declarações e ou cartas de reconhecimento fornecida por entidade pública/instituições culturais em papel timbrado, assinada apenas pelo representante principal da entidade e/ou órgão, datada do ano de 202</w:t>
      </w:r>
      <w:r w:rsidR="00797839" w:rsidRPr="001A7519">
        <w:rPr>
          <w:rFonts w:ascii="Arial" w:eastAsia="Arial" w:hAnsi="Arial" w:cs="Arial"/>
          <w:sz w:val="24"/>
          <w:szCs w:val="24"/>
        </w:rPr>
        <w:t>3</w:t>
      </w:r>
      <w:r w:rsidRPr="001A7519">
        <w:rPr>
          <w:rFonts w:ascii="Arial" w:eastAsia="Arial" w:hAnsi="Arial" w:cs="Arial"/>
          <w:sz w:val="24"/>
          <w:szCs w:val="24"/>
        </w:rPr>
        <w:t xml:space="preserve">, comprovando a atividades culturais desenvolvidas pelo </w:t>
      </w:r>
      <w:r w:rsidR="00F47871">
        <w:rPr>
          <w:rFonts w:ascii="Arial" w:eastAsia="Arial" w:hAnsi="Arial" w:cs="Arial"/>
          <w:sz w:val="24"/>
          <w:szCs w:val="24"/>
        </w:rPr>
        <w:t>Proponente</w:t>
      </w:r>
      <w:r w:rsidRPr="001A7519">
        <w:rPr>
          <w:rFonts w:ascii="Arial" w:eastAsia="Arial" w:hAnsi="Arial" w:cs="Arial"/>
          <w:sz w:val="24"/>
          <w:szCs w:val="24"/>
        </w:rPr>
        <w:t>;</w:t>
      </w:r>
    </w:p>
    <w:p w14:paraId="5E63BCD8" w14:textId="77777777" w:rsidR="008844A2" w:rsidRPr="001A7519" w:rsidRDefault="008844A2" w:rsidP="005816C3">
      <w:pPr>
        <w:pStyle w:val="PargrafodaLista"/>
        <w:numPr>
          <w:ilvl w:val="0"/>
          <w:numId w:val="18"/>
        </w:numPr>
        <w:pBdr>
          <w:top w:val="nil"/>
          <w:left w:val="nil"/>
          <w:bottom w:val="nil"/>
          <w:right w:val="nil"/>
          <w:between w:val="nil"/>
        </w:pBdr>
        <w:spacing w:line="360" w:lineRule="auto"/>
        <w:ind w:left="851" w:hanging="567"/>
        <w:jc w:val="both"/>
        <w:rPr>
          <w:rFonts w:ascii="Arial" w:eastAsia="Arial" w:hAnsi="Arial" w:cs="Arial"/>
          <w:sz w:val="24"/>
          <w:szCs w:val="24"/>
        </w:rPr>
      </w:pPr>
      <w:r w:rsidRPr="001A7519">
        <w:rPr>
          <w:rFonts w:ascii="Arial" w:eastAsia="Arial" w:hAnsi="Arial" w:cs="Arial"/>
          <w:sz w:val="24"/>
          <w:szCs w:val="24"/>
        </w:rPr>
        <w:t>Registros Documentais;</w:t>
      </w:r>
    </w:p>
    <w:p w14:paraId="2F8B7C4D" w14:textId="77777777" w:rsidR="008844A2" w:rsidRPr="001A7519" w:rsidRDefault="008844A2" w:rsidP="005816C3">
      <w:pPr>
        <w:pStyle w:val="PargrafodaLista"/>
        <w:numPr>
          <w:ilvl w:val="0"/>
          <w:numId w:val="18"/>
        </w:numPr>
        <w:pBdr>
          <w:top w:val="nil"/>
          <w:left w:val="nil"/>
          <w:bottom w:val="nil"/>
          <w:right w:val="nil"/>
          <w:between w:val="nil"/>
        </w:pBdr>
        <w:spacing w:line="360" w:lineRule="auto"/>
        <w:ind w:left="851" w:hanging="567"/>
        <w:jc w:val="both"/>
        <w:rPr>
          <w:rFonts w:ascii="Arial" w:eastAsia="Arial" w:hAnsi="Arial" w:cs="Arial"/>
          <w:sz w:val="24"/>
          <w:szCs w:val="24"/>
        </w:rPr>
      </w:pPr>
      <w:r w:rsidRPr="00E52189">
        <w:rPr>
          <w:rFonts w:ascii="Arial" w:eastAsia="Arial" w:hAnsi="Arial" w:cs="Arial"/>
          <w:b/>
          <w:bCs/>
          <w:sz w:val="24"/>
          <w:szCs w:val="24"/>
        </w:rPr>
        <w:t>Formulários de Autodeclaração</w:t>
      </w:r>
      <w:r w:rsidRPr="001A7519">
        <w:rPr>
          <w:rFonts w:ascii="Arial" w:eastAsia="Arial" w:hAnsi="Arial" w:cs="Arial"/>
          <w:sz w:val="24"/>
          <w:szCs w:val="24"/>
        </w:rPr>
        <w:t xml:space="preserve"> (Autodeclaração de pessoa preta ou parda; Autodeclaração de pessoa indígena; Autodeclaração de gênero; Autodeclaração de pessoa LGBTQIAPN+; Autodeclaração de pessoa com deficiência; Autodeclaração de povos tradicionais); (ANEXO VI) – caso necessário;</w:t>
      </w:r>
    </w:p>
    <w:p w14:paraId="49D1027F" w14:textId="6E374220" w:rsidR="00006E49" w:rsidRPr="001A7519" w:rsidRDefault="008844A2" w:rsidP="005816C3">
      <w:pPr>
        <w:pStyle w:val="PargrafodaLista"/>
        <w:numPr>
          <w:ilvl w:val="0"/>
          <w:numId w:val="18"/>
        </w:numPr>
        <w:pBdr>
          <w:top w:val="nil"/>
          <w:left w:val="nil"/>
          <w:bottom w:val="nil"/>
          <w:right w:val="nil"/>
          <w:between w:val="nil"/>
        </w:pBdr>
        <w:spacing w:line="360" w:lineRule="auto"/>
        <w:ind w:left="851" w:hanging="567"/>
        <w:jc w:val="both"/>
        <w:rPr>
          <w:rFonts w:ascii="Arial" w:eastAsia="Arial" w:hAnsi="Arial" w:cs="Arial"/>
          <w:sz w:val="24"/>
          <w:szCs w:val="24"/>
        </w:rPr>
      </w:pPr>
      <w:r w:rsidRPr="001A7519">
        <w:rPr>
          <w:rFonts w:ascii="Arial" w:eastAsia="Arial" w:hAnsi="Arial" w:cs="Arial"/>
          <w:sz w:val="24"/>
          <w:szCs w:val="24"/>
        </w:rPr>
        <w:t xml:space="preserve">Outros documentos opcionais que o </w:t>
      </w:r>
      <w:r w:rsidR="00F47871">
        <w:rPr>
          <w:rFonts w:ascii="Arial" w:eastAsia="Arial" w:hAnsi="Arial" w:cs="Arial"/>
          <w:sz w:val="24"/>
          <w:szCs w:val="24"/>
        </w:rPr>
        <w:t>Proponente</w:t>
      </w:r>
      <w:r w:rsidRPr="001A7519">
        <w:rPr>
          <w:rFonts w:ascii="Arial" w:eastAsia="Arial" w:hAnsi="Arial" w:cs="Arial"/>
          <w:sz w:val="24"/>
          <w:szCs w:val="24"/>
        </w:rPr>
        <w:t xml:space="preserve"> julgar necessário para apresentação do projeto.</w:t>
      </w:r>
    </w:p>
    <w:p w14:paraId="4569CAC2" w14:textId="77777777" w:rsidR="00CB1652" w:rsidRPr="001A7519" w:rsidRDefault="00EC2E8E" w:rsidP="001A7519">
      <w:pPr>
        <w:numPr>
          <w:ilvl w:val="0"/>
          <w:numId w:val="3"/>
        </w:numPr>
        <w:pBdr>
          <w:top w:val="nil"/>
          <w:left w:val="nil"/>
          <w:bottom w:val="nil"/>
          <w:right w:val="nil"/>
          <w:between w:val="nil"/>
        </w:pBdr>
        <w:spacing w:line="360" w:lineRule="auto"/>
        <w:ind w:left="0" w:firstLine="0"/>
        <w:contextualSpacing/>
        <w:jc w:val="both"/>
        <w:rPr>
          <w:rFonts w:ascii="Arial" w:eastAsia="Arial" w:hAnsi="Arial" w:cs="Arial"/>
          <w:b/>
          <w:sz w:val="24"/>
          <w:szCs w:val="24"/>
        </w:rPr>
      </w:pPr>
      <w:bookmarkStart w:id="24" w:name="_heading=h.4i7ojhp" w:colFirst="0" w:colLast="0"/>
      <w:bookmarkEnd w:id="24"/>
      <w:r w:rsidRPr="001A7519">
        <w:rPr>
          <w:rFonts w:ascii="Arial" w:eastAsia="Arial" w:hAnsi="Arial" w:cs="Arial"/>
          <w:b/>
          <w:sz w:val="24"/>
          <w:szCs w:val="24"/>
        </w:rPr>
        <w:t>DO PLANO DE TRABALHO</w:t>
      </w:r>
    </w:p>
    <w:p w14:paraId="069448DA" w14:textId="56367E01" w:rsidR="00CB1652" w:rsidRPr="001A7519" w:rsidRDefault="00EC2E8E"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O Plano de Trabalho (</w:t>
      </w:r>
      <w:r w:rsidR="00B33E33" w:rsidRPr="001A7519">
        <w:rPr>
          <w:rFonts w:ascii="Arial" w:eastAsia="Arial" w:hAnsi="Arial" w:cs="Arial"/>
          <w:color w:val="000000"/>
          <w:sz w:val="24"/>
          <w:szCs w:val="24"/>
        </w:rPr>
        <w:t>A</w:t>
      </w:r>
      <w:r w:rsidRPr="001A7519">
        <w:rPr>
          <w:rFonts w:ascii="Arial" w:eastAsia="Arial" w:hAnsi="Arial" w:cs="Arial"/>
          <w:color w:val="000000"/>
          <w:sz w:val="24"/>
          <w:szCs w:val="24"/>
        </w:rPr>
        <w:t xml:space="preserve">nexo III) deverá ser enviado no momento da inscrição, pois servirá como critério de avaliação do projeto pela Comissão de Seleção e conterá os itens abaixo: </w:t>
      </w:r>
    </w:p>
    <w:p w14:paraId="01BB748B" w14:textId="18862707" w:rsidR="00CB1652" w:rsidRPr="00E52189" w:rsidRDefault="00EC2E8E" w:rsidP="00E52189">
      <w:pPr>
        <w:pStyle w:val="PargrafodaLista"/>
        <w:numPr>
          <w:ilvl w:val="0"/>
          <w:numId w:val="24"/>
        </w:numPr>
        <w:pBdr>
          <w:top w:val="nil"/>
          <w:left w:val="nil"/>
          <w:bottom w:val="nil"/>
          <w:right w:val="nil"/>
          <w:between w:val="nil"/>
        </w:pBdr>
        <w:spacing w:line="360" w:lineRule="auto"/>
        <w:jc w:val="both"/>
        <w:rPr>
          <w:rFonts w:ascii="Arial" w:eastAsia="Arial" w:hAnsi="Arial" w:cs="Arial"/>
          <w:sz w:val="24"/>
          <w:szCs w:val="24"/>
        </w:rPr>
      </w:pPr>
      <w:r w:rsidRPr="00E52189">
        <w:rPr>
          <w:rFonts w:ascii="Arial" w:eastAsia="Arial" w:hAnsi="Arial" w:cs="Arial"/>
          <w:sz w:val="24"/>
          <w:szCs w:val="24"/>
        </w:rPr>
        <w:t xml:space="preserve">A descrição do objeto; </w:t>
      </w:r>
    </w:p>
    <w:p w14:paraId="0F72A575" w14:textId="42729FFC" w:rsidR="00CB1652" w:rsidRPr="00E52189" w:rsidRDefault="00EC2E8E" w:rsidP="00E52189">
      <w:pPr>
        <w:pStyle w:val="PargrafodaLista"/>
        <w:numPr>
          <w:ilvl w:val="0"/>
          <w:numId w:val="24"/>
        </w:numPr>
        <w:pBdr>
          <w:top w:val="nil"/>
          <w:left w:val="nil"/>
          <w:bottom w:val="nil"/>
          <w:right w:val="nil"/>
          <w:between w:val="nil"/>
        </w:pBdr>
        <w:spacing w:line="360" w:lineRule="auto"/>
        <w:jc w:val="both"/>
        <w:rPr>
          <w:rFonts w:ascii="Arial" w:eastAsia="Arial" w:hAnsi="Arial" w:cs="Arial"/>
          <w:sz w:val="24"/>
          <w:szCs w:val="24"/>
        </w:rPr>
      </w:pPr>
      <w:r w:rsidRPr="00E52189">
        <w:rPr>
          <w:rFonts w:ascii="Arial" w:eastAsia="Arial" w:hAnsi="Arial" w:cs="Arial"/>
          <w:sz w:val="24"/>
          <w:szCs w:val="24"/>
        </w:rPr>
        <w:t xml:space="preserve">O cronograma de execução; </w:t>
      </w:r>
    </w:p>
    <w:p w14:paraId="3C422C62" w14:textId="069A8D11" w:rsidR="00CB1652" w:rsidRPr="00E52189" w:rsidRDefault="00EC2E8E" w:rsidP="00E52189">
      <w:pPr>
        <w:pStyle w:val="PargrafodaLista"/>
        <w:numPr>
          <w:ilvl w:val="0"/>
          <w:numId w:val="24"/>
        </w:numPr>
        <w:pBdr>
          <w:top w:val="nil"/>
          <w:left w:val="nil"/>
          <w:bottom w:val="nil"/>
          <w:right w:val="nil"/>
          <w:between w:val="nil"/>
        </w:pBdr>
        <w:spacing w:line="360" w:lineRule="auto"/>
        <w:jc w:val="both"/>
        <w:rPr>
          <w:rFonts w:ascii="Arial" w:eastAsia="Arial" w:hAnsi="Arial" w:cs="Arial"/>
          <w:sz w:val="24"/>
          <w:szCs w:val="24"/>
        </w:rPr>
      </w:pPr>
      <w:r w:rsidRPr="00E52189">
        <w:rPr>
          <w:rFonts w:ascii="Arial" w:eastAsia="Arial" w:hAnsi="Arial" w:cs="Arial"/>
          <w:sz w:val="24"/>
          <w:szCs w:val="24"/>
        </w:rPr>
        <w:t xml:space="preserve">Como as medidas de acessibilidade serão aplicadas; </w:t>
      </w:r>
    </w:p>
    <w:p w14:paraId="51AD82E4" w14:textId="50AFF2A7" w:rsidR="00CB1652" w:rsidRPr="00E52189" w:rsidRDefault="00EC2E8E" w:rsidP="00E52189">
      <w:pPr>
        <w:pStyle w:val="PargrafodaLista"/>
        <w:numPr>
          <w:ilvl w:val="0"/>
          <w:numId w:val="24"/>
        </w:numPr>
        <w:pBdr>
          <w:top w:val="nil"/>
          <w:left w:val="nil"/>
          <w:bottom w:val="nil"/>
          <w:right w:val="nil"/>
          <w:between w:val="nil"/>
        </w:pBdr>
        <w:spacing w:line="360" w:lineRule="auto"/>
        <w:jc w:val="both"/>
        <w:rPr>
          <w:rFonts w:ascii="Arial" w:eastAsia="Arial" w:hAnsi="Arial" w:cs="Arial"/>
          <w:sz w:val="24"/>
          <w:szCs w:val="24"/>
        </w:rPr>
      </w:pPr>
      <w:r w:rsidRPr="00E52189">
        <w:rPr>
          <w:rFonts w:ascii="Arial" w:eastAsia="Arial" w:hAnsi="Arial" w:cs="Arial"/>
          <w:sz w:val="24"/>
          <w:szCs w:val="24"/>
        </w:rPr>
        <w:t xml:space="preserve">Estratégia de divulgação; </w:t>
      </w:r>
    </w:p>
    <w:p w14:paraId="08835620" w14:textId="12A3BC62" w:rsidR="00CB1652" w:rsidRPr="00E52189" w:rsidRDefault="00EC2E8E" w:rsidP="00E52189">
      <w:pPr>
        <w:pStyle w:val="PargrafodaLista"/>
        <w:numPr>
          <w:ilvl w:val="0"/>
          <w:numId w:val="24"/>
        </w:numPr>
        <w:pBdr>
          <w:top w:val="nil"/>
          <w:left w:val="nil"/>
          <w:bottom w:val="nil"/>
          <w:right w:val="nil"/>
          <w:between w:val="nil"/>
        </w:pBdr>
        <w:spacing w:line="360" w:lineRule="auto"/>
        <w:jc w:val="both"/>
        <w:rPr>
          <w:rFonts w:ascii="Arial" w:eastAsia="Arial" w:hAnsi="Arial" w:cs="Arial"/>
          <w:sz w:val="24"/>
          <w:szCs w:val="24"/>
        </w:rPr>
      </w:pPr>
      <w:r w:rsidRPr="00E52189">
        <w:rPr>
          <w:rFonts w:ascii="Arial" w:eastAsia="Arial" w:hAnsi="Arial" w:cs="Arial"/>
          <w:sz w:val="24"/>
          <w:szCs w:val="24"/>
        </w:rPr>
        <w:t xml:space="preserve">Contrapartida que será realizada; e </w:t>
      </w:r>
    </w:p>
    <w:p w14:paraId="318BAF51" w14:textId="3AEE3B96" w:rsidR="00CB1652" w:rsidRPr="00E52189" w:rsidRDefault="00EC2E8E" w:rsidP="00E52189">
      <w:pPr>
        <w:pStyle w:val="PargrafodaLista"/>
        <w:numPr>
          <w:ilvl w:val="0"/>
          <w:numId w:val="24"/>
        </w:numPr>
        <w:pBdr>
          <w:top w:val="nil"/>
          <w:left w:val="nil"/>
          <w:bottom w:val="nil"/>
          <w:right w:val="nil"/>
          <w:between w:val="nil"/>
        </w:pBdr>
        <w:spacing w:line="360" w:lineRule="auto"/>
        <w:jc w:val="both"/>
        <w:rPr>
          <w:rFonts w:ascii="Arial" w:eastAsia="Arial" w:hAnsi="Arial" w:cs="Arial"/>
          <w:sz w:val="24"/>
          <w:szCs w:val="24"/>
        </w:rPr>
      </w:pPr>
      <w:r w:rsidRPr="00E52189">
        <w:rPr>
          <w:rFonts w:ascii="Arial" w:eastAsia="Arial" w:hAnsi="Arial" w:cs="Arial"/>
          <w:sz w:val="24"/>
          <w:szCs w:val="24"/>
        </w:rPr>
        <w:t xml:space="preserve">A estimativa de todos os custos. </w:t>
      </w:r>
    </w:p>
    <w:p w14:paraId="56D177E9" w14:textId="77777777" w:rsidR="00CB1652" w:rsidRPr="001A7519" w:rsidRDefault="00EC2E8E" w:rsidP="001A7519">
      <w:pPr>
        <w:pBdr>
          <w:top w:val="nil"/>
          <w:left w:val="nil"/>
          <w:bottom w:val="nil"/>
          <w:right w:val="nil"/>
          <w:between w:val="nil"/>
        </w:pBdr>
        <w:spacing w:line="360" w:lineRule="auto"/>
        <w:contextualSpacing/>
        <w:jc w:val="both"/>
        <w:rPr>
          <w:rFonts w:ascii="Arial" w:eastAsia="Arial" w:hAnsi="Arial" w:cs="Arial"/>
          <w:color w:val="FF0000"/>
          <w:sz w:val="24"/>
          <w:szCs w:val="24"/>
        </w:rPr>
      </w:pPr>
      <w:r w:rsidRPr="001A7519">
        <w:rPr>
          <w:rFonts w:ascii="Arial" w:eastAsia="Arial" w:hAnsi="Arial" w:cs="Arial"/>
          <w:sz w:val="24"/>
          <w:szCs w:val="24"/>
        </w:rPr>
        <w:t>7.1.1.</w:t>
      </w:r>
      <w:r w:rsidRPr="001A7519">
        <w:rPr>
          <w:rFonts w:ascii="Arial" w:eastAsia="Arial" w:hAnsi="Arial" w:cs="Arial"/>
          <w:b/>
          <w:sz w:val="24"/>
          <w:szCs w:val="24"/>
        </w:rPr>
        <w:t xml:space="preserve"> </w:t>
      </w:r>
      <w:r w:rsidRPr="001A7519">
        <w:rPr>
          <w:rFonts w:ascii="Arial" w:eastAsia="Arial" w:hAnsi="Arial" w:cs="Arial"/>
          <w:sz w:val="24"/>
          <w:szCs w:val="24"/>
        </w:rPr>
        <w:t>Estimativa de custos do plano de trabalho será prevista por categorias, sem a necessidade de detalhamento por item de despesa. O detalhamento será realizado na Planilha Orçamentária (Anexo IV).</w:t>
      </w:r>
    </w:p>
    <w:p w14:paraId="3CF21C68" w14:textId="77777777" w:rsidR="00CB1652" w:rsidRPr="001A7519" w:rsidRDefault="00EC2E8E" w:rsidP="001A7519">
      <w:pPr>
        <w:pBdr>
          <w:top w:val="nil"/>
          <w:left w:val="nil"/>
          <w:bottom w:val="nil"/>
          <w:right w:val="nil"/>
          <w:between w:val="nil"/>
        </w:pBdr>
        <w:spacing w:line="360" w:lineRule="auto"/>
        <w:contextualSpacing/>
        <w:jc w:val="both"/>
        <w:rPr>
          <w:rFonts w:ascii="Arial" w:eastAsia="Arial" w:hAnsi="Arial" w:cs="Arial"/>
          <w:sz w:val="24"/>
          <w:szCs w:val="24"/>
        </w:rPr>
      </w:pPr>
      <w:r w:rsidRPr="001A7519">
        <w:rPr>
          <w:rFonts w:ascii="Arial" w:eastAsia="Arial" w:hAnsi="Arial" w:cs="Arial"/>
          <w:sz w:val="24"/>
          <w:szCs w:val="24"/>
        </w:rPr>
        <w:t>7.1.2.</w:t>
      </w:r>
      <w:r w:rsidRPr="001A7519">
        <w:rPr>
          <w:sz w:val="24"/>
          <w:szCs w:val="24"/>
        </w:rPr>
        <w:t xml:space="preserve"> </w:t>
      </w:r>
      <w:r w:rsidRPr="001A7519">
        <w:rPr>
          <w:rFonts w:ascii="Arial" w:eastAsia="Arial" w:hAnsi="Arial" w:cs="Arial"/>
          <w:sz w:val="24"/>
          <w:szCs w:val="24"/>
        </w:rPr>
        <w:t xml:space="preserve">A verificação da concordância entre a estimativa de custos do plano de trabalho e os preços vigentes no mercado será realizada por meio de tabelas de referência de </w:t>
      </w:r>
      <w:r w:rsidRPr="001A7519">
        <w:rPr>
          <w:rFonts w:ascii="Arial" w:eastAsia="Arial" w:hAnsi="Arial" w:cs="Arial"/>
          <w:sz w:val="24"/>
          <w:szCs w:val="24"/>
        </w:rPr>
        <w:lastRenderedPageBreak/>
        <w:t>valores, a avaliação de especialistas ou técnicos do setor público, ou através de outros métodos para identificar os valores praticados no mercado.</w:t>
      </w:r>
    </w:p>
    <w:p w14:paraId="2F3897CD" w14:textId="77777777" w:rsidR="00CB1652" w:rsidRPr="001A7519" w:rsidRDefault="00EC2E8E" w:rsidP="001A7519">
      <w:pPr>
        <w:pBdr>
          <w:top w:val="nil"/>
          <w:left w:val="nil"/>
          <w:bottom w:val="nil"/>
          <w:right w:val="nil"/>
          <w:between w:val="nil"/>
        </w:pBdr>
        <w:spacing w:line="360" w:lineRule="auto"/>
        <w:contextualSpacing/>
        <w:jc w:val="both"/>
        <w:rPr>
          <w:rFonts w:ascii="Arial" w:eastAsia="Arial" w:hAnsi="Arial" w:cs="Arial"/>
          <w:sz w:val="24"/>
          <w:szCs w:val="24"/>
        </w:rPr>
      </w:pPr>
      <w:r w:rsidRPr="001A7519">
        <w:rPr>
          <w:rFonts w:ascii="Arial" w:eastAsia="Arial" w:hAnsi="Arial" w:cs="Arial"/>
          <w:sz w:val="24"/>
          <w:szCs w:val="24"/>
        </w:rPr>
        <w:t>7.1.3.</w:t>
      </w:r>
      <w:r w:rsidRPr="001A7519">
        <w:rPr>
          <w:sz w:val="24"/>
          <w:szCs w:val="24"/>
        </w:rPr>
        <w:t xml:space="preserve"> </w:t>
      </w:r>
      <w:r w:rsidRPr="001A7519">
        <w:rPr>
          <w:rFonts w:ascii="Arial" w:eastAsia="Arial" w:hAnsi="Arial" w:cs="Arial"/>
          <w:sz w:val="24"/>
          <w:szCs w:val="24"/>
        </w:rPr>
        <w:t>A estimativa de custos do plano de trabalho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29245B08" w14:textId="77777777" w:rsidR="00CB1652" w:rsidRPr="001A7519" w:rsidRDefault="00EC2E8E" w:rsidP="001A7519">
      <w:pPr>
        <w:numPr>
          <w:ilvl w:val="0"/>
          <w:numId w:val="3"/>
        </w:numPr>
        <w:pBdr>
          <w:top w:val="nil"/>
          <w:left w:val="nil"/>
          <w:bottom w:val="nil"/>
          <w:right w:val="nil"/>
          <w:between w:val="nil"/>
        </w:pBdr>
        <w:spacing w:line="360" w:lineRule="auto"/>
        <w:ind w:left="0" w:firstLine="0"/>
        <w:contextualSpacing/>
        <w:rPr>
          <w:rFonts w:ascii="Arial" w:eastAsia="Arial" w:hAnsi="Arial" w:cs="Arial"/>
          <w:b/>
          <w:sz w:val="24"/>
          <w:szCs w:val="24"/>
        </w:rPr>
      </w:pPr>
      <w:r w:rsidRPr="001A7519">
        <w:rPr>
          <w:rFonts w:ascii="Arial" w:eastAsia="Arial" w:hAnsi="Arial" w:cs="Arial"/>
          <w:b/>
          <w:sz w:val="24"/>
          <w:szCs w:val="24"/>
        </w:rPr>
        <w:t>DA AVALIAÇÃO ARTÍSTICA</w:t>
      </w:r>
    </w:p>
    <w:p w14:paraId="72C50749" w14:textId="4CB05488" w:rsidR="00CB1652" w:rsidRPr="001A7519" w:rsidRDefault="000C2A27"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b/>
          <w:color w:val="000000"/>
          <w:sz w:val="24"/>
          <w:szCs w:val="24"/>
        </w:rPr>
      </w:pPr>
      <w:r w:rsidRPr="001A7519">
        <w:rPr>
          <w:rFonts w:ascii="Arial" w:eastAsia="Arial" w:hAnsi="Arial" w:cs="Arial"/>
          <w:color w:val="000000"/>
          <w:sz w:val="24"/>
          <w:szCs w:val="24"/>
        </w:rPr>
        <w:t xml:space="preserve">Nesta etapa, os projetos </w:t>
      </w:r>
      <w:r w:rsidR="00B33E33" w:rsidRPr="001A7519">
        <w:rPr>
          <w:rFonts w:ascii="Arial" w:eastAsia="Arial" w:hAnsi="Arial" w:cs="Arial"/>
          <w:color w:val="000000"/>
          <w:sz w:val="24"/>
          <w:szCs w:val="24"/>
        </w:rPr>
        <w:t>apresentados/inscritos</w:t>
      </w:r>
      <w:r w:rsidRPr="001A7519">
        <w:rPr>
          <w:rFonts w:ascii="Arial" w:eastAsia="Arial" w:hAnsi="Arial" w:cs="Arial"/>
          <w:color w:val="000000"/>
          <w:sz w:val="24"/>
          <w:szCs w:val="24"/>
        </w:rPr>
        <w:t xml:space="preserve"> serão submetidos à avaliação artística, conforme critérios discriminados no item </w:t>
      </w:r>
      <w:r w:rsidRPr="001A7519">
        <w:rPr>
          <w:rFonts w:ascii="Arial" w:eastAsia="Arial" w:hAnsi="Arial" w:cs="Arial"/>
          <w:sz w:val="24"/>
          <w:szCs w:val="24"/>
        </w:rPr>
        <w:t>10</w:t>
      </w:r>
      <w:r w:rsidRPr="001A7519">
        <w:rPr>
          <w:rFonts w:ascii="Arial" w:eastAsia="Arial" w:hAnsi="Arial" w:cs="Arial"/>
          <w:color w:val="000000"/>
          <w:sz w:val="24"/>
          <w:szCs w:val="24"/>
        </w:rPr>
        <w:t>.</w:t>
      </w:r>
    </w:p>
    <w:p w14:paraId="0BB5835E" w14:textId="491F3BE2" w:rsidR="00CB1652" w:rsidRPr="001A7519" w:rsidRDefault="00EC2E8E"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b/>
          <w:color w:val="000000"/>
          <w:sz w:val="24"/>
          <w:szCs w:val="24"/>
        </w:rPr>
      </w:pPr>
      <w:r w:rsidRPr="001A7519">
        <w:rPr>
          <w:rFonts w:ascii="Arial" w:eastAsia="Arial" w:hAnsi="Arial" w:cs="Arial"/>
          <w:color w:val="000000"/>
          <w:sz w:val="24"/>
          <w:szCs w:val="24"/>
        </w:rPr>
        <w:t xml:space="preserve">Compete aos </w:t>
      </w:r>
      <w:r w:rsidR="00E52189">
        <w:rPr>
          <w:rFonts w:ascii="Arial" w:eastAsia="Arial" w:hAnsi="Arial" w:cs="Arial"/>
          <w:color w:val="000000"/>
          <w:sz w:val="24"/>
          <w:szCs w:val="24"/>
        </w:rPr>
        <w:t>P</w:t>
      </w:r>
      <w:r w:rsidRPr="001A7519">
        <w:rPr>
          <w:rFonts w:ascii="Arial" w:eastAsia="Arial" w:hAnsi="Arial" w:cs="Arial"/>
          <w:color w:val="000000"/>
          <w:sz w:val="24"/>
          <w:szCs w:val="24"/>
        </w:rPr>
        <w:t xml:space="preserve">areceristas, credenciados nos termos do </w:t>
      </w:r>
      <w:r w:rsidR="00F47871">
        <w:rPr>
          <w:rFonts w:ascii="Arial" w:eastAsia="Arial" w:hAnsi="Arial" w:cs="Arial"/>
          <w:color w:val="000000"/>
          <w:sz w:val="24"/>
          <w:szCs w:val="24"/>
        </w:rPr>
        <w:t>Edital</w:t>
      </w:r>
      <w:r w:rsidRPr="001A7519">
        <w:rPr>
          <w:rFonts w:ascii="Arial" w:eastAsia="Arial" w:hAnsi="Arial" w:cs="Arial"/>
          <w:color w:val="000000"/>
          <w:sz w:val="24"/>
          <w:szCs w:val="24"/>
        </w:rPr>
        <w:t xml:space="preserve"> de Credenciamento nº 001/2023, a análise dos projetos culturais.</w:t>
      </w:r>
    </w:p>
    <w:p w14:paraId="4D7D6CC3" w14:textId="684DB2E0" w:rsidR="00CB1652" w:rsidRPr="001A7519" w:rsidRDefault="00EC2E8E"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b/>
          <w:color w:val="000000"/>
          <w:sz w:val="24"/>
          <w:szCs w:val="24"/>
        </w:rPr>
      </w:pPr>
      <w:r w:rsidRPr="001A7519">
        <w:rPr>
          <w:rFonts w:ascii="Arial" w:eastAsia="Arial" w:hAnsi="Arial" w:cs="Arial"/>
          <w:color w:val="000000"/>
          <w:sz w:val="24"/>
          <w:szCs w:val="24"/>
        </w:rPr>
        <w:t xml:space="preserve">Os </w:t>
      </w:r>
      <w:r w:rsidR="00E52189">
        <w:rPr>
          <w:rFonts w:ascii="Arial" w:eastAsia="Arial" w:hAnsi="Arial" w:cs="Arial"/>
          <w:color w:val="000000"/>
          <w:sz w:val="24"/>
          <w:szCs w:val="24"/>
        </w:rPr>
        <w:t>P</w:t>
      </w:r>
      <w:r w:rsidRPr="001A7519">
        <w:rPr>
          <w:rFonts w:ascii="Arial" w:eastAsia="Arial" w:hAnsi="Arial" w:cs="Arial"/>
          <w:color w:val="000000"/>
          <w:sz w:val="24"/>
          <w:szCs w:val="24"/>
        </w:rPr>
        <w:t xml:space="preserve">areceristas serão selecionados via </w:t>
      </w:r>
      <w:r w:rsidR="00F47871">
        <w:rPr>
          <w:rFonts w:ascii="Arial" w:eastAsia="Arial" w:hAnsi="Arial" w:cs="Arial"/>
          <w:color w:val="000000"/>
          <w:sz w:val="24"/>
          <w:szCs w:val="24"/>
        </w:rPr>
        <w:t>Edital</w:t>
      </w:r>
      <w:r w:rsidRPr="001A7519">
        <w:rPr>
          <w:rFonts w:ascii="Arial" w:eastAsia="Arial" w:hAnsi="Arial" w:cs="Arial"/>
          <w:color w:val="000000"/>
          <w:sz w:val="24"/>
          <w:szCs w:val="24"/>
        </w:rPr>
        <w:t xml:space="preserve"> específico (</w:t>
      </w:r>
      <w:r w:rsidR="00F47871">
        <w:rPr>
          <w:rFonts w:ascii="Arial" w:eastAsia="Arial" w:hAnsi="Arial" w:cs="Arial"/>
          <w:color w:val="000000"/>
          <w:sz w:val="24"/>
          <w:szCs w:val="24"/>
        </w:rPr>
        <w:t>Edital</w:t>
      </w:r>
      <w:r w:rsidRPr="001A7519">
        <w:rPr>
          <w:rFonts w:ascii="Arial" w:eastAsia="Arial" w:hAnsi="Arial" w:cs="Arial"/>
          <w:color w:val="000000"/>
          <w:sz w:val="24"/>
          <w:szCs w:val="24"/>
        </w:rPr>
        <w:t xml:space="preserve"> de Credenciamento nº 001/2023), voltado para profissionais de notório saber na área cultural e emitirão parecer para subsidiar as decisões da Comissão de Seleção, segundo os critérios estabelecidos neste </w:t>
      </w:r>
      <w:r w:rsidR="00F47871">
        <w:rPr>
          <w:rFonts w:ascii="Arial" w:eastAsia="Arial" w:hAnsi="Arial" w:cs="Arial"/>
          <w:color w:val="000000"/>
          <w:sz w:val="24"/>
          <w:szCs w:val="24"/>
        </w:rPr>
        <w:t>Edital</w:t>
      </w:r>
      <w:r w:rsidRPr="001A7519">
        <w:rPr>
          <w:rFonts w:ascii="Arial" w:eastAsia="Arial" w:hAnsi="Arial" w:cs="Arial"/>
          <w:color w:val="000000"/>
          <w:sz w:val="24"/>
          <w:szCs w:val="24"/>
        </w:rPr>
        <w:t>.</w:t>
      </w:r>
    </w:p>
    <w:p w14:paraId="5FC256D8" w14:textId="77777777" w:rsidR="00CB1652" w:rsidRPr="001A7519" w:rsidRDefault="00EC2E8E"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b/>
          <w:color w:val="000000"/>
          <w:sz w:val="24"/>
          <w:szCs w:val="24"/>
        </w:rPr>
      </w:pPr>
      <w:r w:rsidRPr="001A7519">
        <w:rPr>
          <w:rFonts w:ascii="Arial" w:eastAsia="Arial" w:hAnsi="Arial" w:cs="Arial"/>
          <w:color w:val="000000"/>
          <w:sz w:val="24"/>
          <w:szCs w:val="24"/>
        </w:rPr>
        <w:t>A Comissão de Seleção será formada por técnicos da SEMCE, designada por Portaria e publicada em Diário Oficial do Município.</w:t>
      </w:r>
    </w:p>
    <w:p w14:paraId="3D8A8CC9" w14:textId="70835687" w:rsidR="00CB1652" w:rsidRPr="001A7519" w:rsidRDefault="00EC2E8E"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b/>
          <w:color w:val="000000"/>
          <w:sz w:val="24"/>
          <w:szCs w:val="24"/>
        </w:rPr>
      </w:pPr>
      <w:r w:rsidRPr="001A7519">
        <w:rPr>
          <w:rFonts w:ascii="Arial" w:eastAsia="Arial" w:hAnsi="Arial" w:cs="Arial"/>
          <w:color w:val="000000"/>
          <w:sz w:val="24"/>
          <w:szCs w:val="24"/>
        </w:rPr>
        <w:t xml:space="preserve">Se necessário, a Comissão de Seleção pode solicitar à Secretaria Municipal de Cultura e Economia Criativa a contratação de </w:t>
      </w:r>
      <w:r w:rsidR="00E52189">
        <w:rPr>
          <w:rFonts w:ascii="Arial" w:eastAsia="Arial" w:hAnsi="Arial" w:cs="Arial"/>
          <w:color w:val="000000"/>
          <w:sz w:val="24"/>
          <w:szCs w:val="24"/>
        </w:rPr>
        <w:t>P</w:t>
      </w:r>
      <w:r w:rsidRPr="001A7519">
        <w:rPr>
          <w:rFonts w:ascii="Arial" w:eastAsia="Arial" w:hAnsi="Arial" w:cs="Arial"/>
          <w:color w:val="000000"/>
          <w:sz w:val="24"/>
          <w:szCs w:val="24"/>
        </w:rPr>
        <w:t>areceristas técnicos ou consultoria externa.</w:t>
      </w:r>
    </w:p>
    <w:p w14:paraId="0747DF94" w14:textId="5870E6B5" w:rsidR="00CB1652" w:rsidRPr="001A7519" w:rsidRDefault="00EC2E8E"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b/>
          <w:color w:val="000000"/>
          <w:sz w:val="24"/>
          <w:szCs w:val="24"/>
        </w:rPr>
      </w:pPr>
      <w:r w:rsidRPr="001A7519">
        <w:rPr>
          <w:rFonts w:ascii="Arial" w:eastAsia="Arial" w:hAnsi="Arial" w:cs="Arial"/>
          <w:color w:val="000000"/>
          <w:sz w:val="24"/>
          <w:szCs w:val="24"/>
        </w:rPr>
        <w:t xml:space="preserve">A Comissão de Seleção e os </w:t>
      </w:r>
      <w:r w:rsidR="00E52189">
        <w:rPr>
          <w:rFonts w:ascii="Arial" w:eastAsia="Arial" w:hAnsi="Arial" w:cs="Arial"/>
          <w:color w:val="000000"/>
          <w:sz w:val="24"/>
          <w:szCs w:val="24"/>
        </w:rPr>
        <w:t>P</w:t>
      </w:r>
      <w:r w:rsidRPr="001A7519">
        <w:rPr>
          <w:rFonts w:ascii="Arial" w:eastAsia="Arial" w:hAnsi="Arial" w:cs="Arial"/>
          <w:color w:val="000000"/>
          <w:sz w:val="24"/>
          <w:szCs w:val="24"/>
        </w:rPr>
        <w:t>areceristas reunir-se-ão para discutir as análises técnicas e as considerações dos projetos, antes de homologar as decisões sobre quais projetos serão selecionados.</w:t>
      </w:r>
    </w:p>
    <w:p w14:paraId="08E9519B" w14:textId="61C868A7" w:rsidR="00FD49DC" w:rsidRPr="001A7519" w:rsidRDefault="00FD49DC" w:rsidP="001A7519">
      <w:pPr>
        <w:numPr>
          <w:ilvl w:val="1"/>
          <w:numId w:val="3"/>
        </w:numPr>
        <w:pBdr>
          <w:top w:val="nil"/>
          <w:left w:val="nil"/>
          <w:bottom w:val="nil"/>
          <w:right w:val="nil"/>
          <w:between w:val="nil"/>
        </w:pBdr>
        <w:spacing w:line="360" w:lineRule="auto"/>
        <w:ind w:left="0" w:firstLine="0"/>
        <w:contextualSpacing/>
        <w:jc w:val="both"/>
        <w:rPr>
          <w:rFonts w:ascii="Arial" w:hAnsi="Arial" w:cs="Arial"/>
          <w:sz w:val="24"/>
          <w:szCs w:val="24"/>
        </w:rPr>
      </w:pPr>
      <w:r w:rsidRPr="001A7519">
        <w:rPr>
          <w:rFonts w:ascii="Arial" w:hAnsi="Arial" w:cs="Arial"/>
          <w:sz w:val="24"/>
          <w:szCs w:val="24"/>
        </w:rPr>
        <w:t xml:space="preserve">À SEMCE, após análise da documentação de </w:t>
      </w:r>
      <w:r w:rsidRPr="001A7519">
        <w:rPr>
          <w:rFonts w:ascii="Arial" w:eastAsia="Arial" w:hAnsi="Arial" w:cs="Arial"/>
          <w:sz w:val="24"/>
          <w:szCs w:val="24"/>
        </w:rPr>
        <w:t>avaliação artística</w:t>
      </w:r>
      <w:r w:rsidRPr="001A7519">
        <w:rPr>
          <w:rFonts w:ascii="Arial" w:hAnsi="Arial" w:cs="Arial"/>
          <w:sz w:val="24"/>
          <w:szCs w:val="24"/>
        </w:rPr>
        <w:t xml:space="preserve"> do </w:t>
      </w:r>
      <w:r w:rsidR="00F47871">
        <w:rPr>
          <w:rFonts w:ascii="Arial" w:hAnsi="Arial" w:cs="Arial"/>
          <w:sz w:val="24"/>
          <w:szCs w:val="24"/>
        </w:rPr>
        <w:t>Proponente</w:t>
      </w:r>
      <w:r w:rsidRPr="001A7519">
        <w:rPr>
          <w:rFonts w:ascii="Arial" w:hAnsi="Arial" w:cs="Arial"/>
          <w:sz w:val="24"/>
          <w:szCs w:val="24"/>
        </w:rPr>
        <w:t xml:space="preserve">, divulgará o resultado contendo a lista dos projetos habilitados em caráter preliminar, do presente </w:t>
      </w:r>
      <w:r w:rsidR="00F47871">
        <w:rPr>
          <w:rFonts w:ascii="Arial" w:hAnsi="Arial" w:cs="Arial"/>
          <w:sz w:val="24"/>
          <w:szCs w:val="24"/>
        </w:rPr>
        <w:t>Edital</w:t>
      </w:r>
      <w:r w:rsidRPr="001A7519">
        <w:rPr>
          <w:rFonts w:ascii="Arial" w:hAnsi="Arial" w:cs="Arial"/>
          <w:sz w:val="24"/>
          <w:szCs w:val="24"/>
        </w:rPr>
        <w:t>, no endereço https://maceio.al.gov.br/secretarias-e-orgaos/semce e no Diário Oficial do Município.</w:t>
      </w:r>
    </w:p>
    <w:p w14:paraId="79EC4D98" w14:textId="6B190B53" w:rsidR="00FD49DC" w:rsidRPr="001A7519" w:rsidRDefault="00FD49DC" w:rsidP="001A7519">
      <w:pPr>
        <w:pStyle w:val="PargrafodaLista"/>
        <w:numPr>
          <w:ilvl w:val="2"/>
          <w:numId w:val="3"/>
        </w:numPr>
        <w:spacing w:line="360" w:lineRule="auto"/>
        <w:ind w:left="0" w:firstLine="0"/>
        <w:jc w:val="both"/>
        <w:rPr>
          <w:rFonts w:ascii="Arial" w:hAnsi="Arial" w:cs="Arial"/>
          <w:sz w:val="24"/>
          <w:szCs w:val="24"/>
        </w:rPr>
      </w:pPr>
      <w:r w:rsidRPr="001A7519">
        <w:rPr>
          <w:rFonts w:ascii="Arial" w:hAnsi="Arial" w:cs="Arial"/>
          <w:sz w:val="24"/>
          <w:szCs w:val="24"/>
        </w:rPr>
        <w:lastRenderedPageBreak/>
        <w:t xml:space="preserve">A relação dos projetos publicados no resultado preliminar deste </w:t>
      </w:r>
      <w:r w:rsidR="00F47871">
        <w:rPr>
          <w:rFonts w:ascii="Arial" w:hAnsi="Arial" w:cs="Arial"/>
          <w:sz w:val="24"/>
          <w:szCs w:val="24"/>
        </w:rPr>
        <w:t>Edital</w:t>
      </w:r>
      <w:r w:rsidRPr="001A7519">
        <w:rPr>
          <w:rFonts w:ascii="Arial" w:hAnsi="Arial" w:cs="Arial"/>
          <w:sz w:val="24"/>
          <w:szCs w:val="24"/>
        </w:rPr>
        <w:t xml:space="preserve"> poderá sofrer alterações até a publicação do </w:t>
      </w:r>
      <w:proofErr w:type="gramStart"/>
      <w:r w:rsidRPr="001A7519">
        <w:rPr>
          <w:rFonts w:ascii="Arial" w:hAnsi="Arial" w:cs="Arial"/>
          <w:sz w:val="24"/>
          <w:szCs w:val="24"/>
        </w:rPr>
        <w:t>resultado final</w:t>
      </w:r>
      <w:proofErr w:type="gramEnd"/>
      <w:r w:rsidRPr="001A7519">
        <w:rPr>
          <w:rFonts w:ascii="Arial" w:hAnsi="Arial" w:cs="Arial"/>
          <w:sz w:val="24"/>
          <w:szCs w:val="24"/>
        </w:rPr>
        <w:t>, não havendo, portanto, garantia de aprovação de nenhum projeto citado preliminarmente.</w:t>
      </w:r>
    </w:p>
    <w:p w14:paraId="7969B973" w14:textId="77777777" w:rsidR="00FD49DC" w:rsidRPr="001A7519" w:rsidRDefault="00FD49DC" w:rsidP="001A7519">
      <w:pPr>
        <w:numPr>
          <w:ilvl w:val="1"/>
          <w:numId w:val="3"/>
        </w:numPr>
        <w:pBdr>
          <w:top w:val="nil"/>
          <w:left w:val="nil"/>
          <w:bottom w:val="nil"/>
          <w:right w:val="nil"/>
          <w:between w:val="nil"/>
        </w:pBdr>
        <w:spacing w:line="360" w:lineRule="auto"/>
        <w:ind w:left="0" w:firstLine="0"/>
        <w:contextualSpacing/>
        <w:jc w:val="both"/>
        <w:rPr>
          <w:rFonts w:ascii="Arial" w:hAnsi="Arial" w:cs="Arial"/>
          <w:sz w:val="24"/>
          <w:szCs w:val="24"/>
        </w:rPr>
      </w:pPr>
      <w:r w:rsidRPr="001A7519">
        <w:rPr>
          <w:rFonts w:ascii="Arial" w:hAnsi="Arial" w:cs="Arial"/>
          <w:sz w:val="24"/>
          <w:szCs w:val="24"/>
        </w:rPr>
        <w:t xml:space="preserve">Caberá recurso no prazo de 03 (três) dias úteis, a contar da publicação do resultado preliminar dos habilitados na </w:t>
      </w:r>
      <w:r w:rsidRPr="001A7519">
        <w:rPr>
          <w:rFonts w:ascii="Arial" w:eastAsia="Arial" w:hAnsi="Arial" w:cs="Arial"/>
          <w:sz w:val="24"/>
          <w:szCs w:val="24"/>
        </w:rPr>
        <w:t>avaliação artística</w:t>
      </w:r>
      <w:r w:rsidRPr="001A7519">
        <w:rPr>
          <w:rFonts w:ascii="Arial" w:hAnsi="Arial" w:cs="Arial"/>
          <w:sz w:val="24"/>
          <w:szCs w:val="24"/>
        </w:rPr>
        <w:t xml:space="preserve"> no Diário Oficial do Município, sendo intempestivas as impugnações que extrapolarem tal prazo.</w:t>
      </w:r>
    </w:p>
    <w:p w14:paraId="67FC6D15" w14:textId="02FA4539" w:rsidR="00FD49DC" w:rsidRPr="001A7519" w:rsidRDefault="00FD49DC" w:rsidP="001A7519">
      <w:pPr>
        <w:numPr>
          <w:ilvl w:val="1"/>
          <w:numId w:val="3"/>
        </w:numPr>
        <w:pBdr>
          <w:top w:val="nil"/>
          <w:left w:val="nil"/>
          <w:bottom w:val="nil"/>
          <w:right w:val="nil"/>
          <w:between w:val="nil"/>
        </w:pBdr>
        <w:spacing w:line="360" w:lineRule="auto"/>
        <w:ind w:left="0" w:firstLine="0"/>
        <w:contextualSpacing/>
        <w:jc w:val="both"/>
        <w:rPr>
          <w:rFonts w:ascii="Arial" w:hAnsi="Arial" w:cs="Arial"/>
          <w:sz w:val="24"/>
          <w:szCs w:val="24"/>
        </w:rPr>
      </w:pPr>
      <w:r w:rsidRPr="001A7519">
        <w:rPr>
          <w:rFonts w:ascii="Arial" w:hAnsi="Arial" w:cs="Arial"/>
          <w:sz w:val="24"/>
          <w:szCs w:val="24"/>
        </w:rPr>
        <w:t xml:space="preserve">Findando-se o prazo de interposição de recurso, a Comissão de Seleção publicará o </w:t>
      </w:r>
      <w:proofErr w:type="gramStart"/>
      <w:r w:rsidRPr="001A7519">
        <w:rPr>
          <w:rFonts w:ascii="Arial" w:hAnsi="Arial" w:cs="Arial"/>
          <w:sz w:val="24"/>
          <w:szCs w:val="24"/>
        </w:rPr>
        <w:t>resultado final</w:t>
      </w:r>
      <w:proofErr w:type="gramEnd"/>
      <w:r w:rsidRPr="001A7519">
        <w:rPr>
          <w:rFonts w:ascii="Arial" w:hAnsi="Arial" w:cs="Arial"/>
          <w:sz w:val="24"/>
          <w:szCs w:val="24"/>
        </w:rPr>
        <w:t xml:space="preserve"> contendo a lista dos projetos habilitados na </w:t>
      </w:r>
      <w:r w:rsidRPr="001A7519">
        <w:rPr>
          <w:rFonts w:ascii="Arial" w:eastAsia="Arial" w:hAnsi="Arial" w:cs="Arial"/>
          <w:sz w:val="24"/>
          <w:szCs w:val="24"/>
        </w:rPr>
        <w:t>avaliação artística</w:t>
      </w:r>
      <w:r w:rsidRPr="001A7519">
        <w:rPr>
          <w:rFonts w:ascii="Arial" w:hAnsi="Arial" w:cs="Arial"/>
          <w:sz w:val="24"/>
          <w:szCs w:val="24"/>
        </w:rPr>
        <w:t xml:space="preserve">, do presente </w:t>
      </w:r>
      <w:r w:rsidR="00F47871">
        <w:rPr>
          <w:rFonts w:ascii="Arial" w:hAnsi="Arial" w:cs="Arial"/>
          <w:sz w:val="24"/>
          <w:szCs w:val="24"/>
        </w:rPr>
        <w:t>Edital</w:t>
      </w:r>
      <w:r w:rsidRPr="001A7519">
        <w:rPr>
          <w:rFonts w:ascii="Arial" w:hAnsi="Arial" w:cs="Arial"/>
          <w:sz w:val="24"/>
          <w:szCs w:val="24"/>
        </w:rPr>
        <w:t>, no endereço https://maceio.al.gov.br/secretarias-e-orgaos/semce e no Diário Oficial do Município.</w:t>
      </w:r>
    </w:p>
    <w:p w14:paraId="59F1A5A7" w14:textId="77777777" w:rsidR="00FD49DC" w:rsidRPr="001A7519" w:rsidRDefault="00FD49DC" w:rsidP="001A7519">
      <w:pPr>
        <w:numPr>
          <w:ilvl w:val="1"/>
          <w:numId w:val="3"/>
        </w:numPr>
        <w:pBdr>
          <w:top w:val="nil"/>
          <w:left w:val="nil"/>
          <w:bottom w:val="nil"/>
          <w:right w:val="nil"/>
          <w:between w:val="nil"/>
        </w:pBdr>
        <w:spacing w:line="360" w:lineRule="auto"/>
        <w:ind w:left="0" w:firstLine="0"/>
        <w:contextualSpacing/>
        <w:jc w:val="both"/>
        <w:rPr>
          <w:rFonts w:ascii="Arial" w:hAnsi="Arial" w:cs="Arial"/>
          <w:sz w:val="24"/>
          <w:szCs w:val="24"/>
        </w:rPr>
      </w:pPr>
      <w:r w:rsidRPr="001A7519">
        <w:rPr>
          <w:rFonts w:ascii="Arial" w:eastAsia="Arial" w:hAnsi="Arial" w:cs="Arial"/>
          <w:color w:val="000000"/>
          <w:sz w:val="24"/>
          <w:szCs w:val="24"/>
        </w:rPr>
        <w:t>Para fins de cadastro de reserva será elaborada lista de suplentes, observada a ordem de pontuação, podendo ser eventualmente convocados em caso de inabilitação jurídica ou desistência.</w:t>
      </w:r>
    </w:p>
    <w:p w14:paraId="3ECAE614" w14:textId="2F902E54" w:rsidR="00FD49DC" w:rsidRPr="001A7519" w:rsidRDefault="00FD49DC"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b/>
          <w:color w:val="000000"/>
          <w:sz w:val="24"/>
          <w:szCs w:val="24"/>
        </w:rPr>
      </w:pPr>
      <w:r w:rsidRPr="001A7519">
        <w:rPr>
          <w:rFonts w:ascii="Arial" w:hAnsi="Arial" w:cs="Arial"/>
          <w:sz w:val="24"/>
          <w:szCs w:val="24"/>
        </w:rPr>
        <w:t xml:space="preserve">Caberá à Comissão de Seleção a homologação dos projetos a serem selecionados pelo presente </w:t>
      </w:r>
      <w:r w:rsidR="00F47871">
        <w:rPr>
          <w:rFonts w:ascii="Arial" w:hAnsi="Arial" w:cs="Arial"/>
          <w:sz w:val="24"/>
          <w:szCs w:val="24"/>
        </w:rPr>
        <w:t>Edital</w:t>
      </w:r>
      <w:r w:rsidRPr="001A7519">
        <w:rPr>
          <w:rFonts w:ascii="Arial" w:hAnsi="Arial" w:cs="Arial"/>
          <w:sz w:val="24"/>
          <w:szCs w:val="24"/>
        </w:rPr>
        <w:t>.</w:t>
      </w:r>
    </w:p>
    <w:p w14:paraId="621873E9" w14:textId="0170F696" w:rsidR="002F0B81" w:rsidRPr="001A7519" w:rsidRDefault="002F0B81" w:rsidP="001A7519">
      <w:pPr>
        <w:numPr>
          <w:ilvl w:val="0"/>
          <w:numId w:val="3"/>
        </w:numPr>
        <w:pBdr>
          <w:top w:val="nil"/>
          <w:left w:val="nil"/>
          <w:bottom w:val="nil"/>
          <w:right w:val="nil"/>
          <w:between w:val="nil"/>
        </w:pBdr>
        <w:spacing w:line="360" w:lineRule="auto"/>
        <w:ind w:left="0" w:firstLine="0"/>
        <w:contextualSpacing/>
        <w:rPr>
          <w:rFonts w:ascii="Arial" w:eastAsia="Arial" w:hAnsi="Arial" w:cs="Arial"/>
          <w:b/>
          <w:sz w:val="24"/>
          <w:szCs w:val="24"/>
        </w:rPr>
      </w:pPr>
      <w:r w:rsidRPr="001A7519">
        <w:rPr>
          <w:rFonts w:ascii="Arial" w:eastAsia="Arial" w:hAnsi="Arial" w:cs="Arial"/>
          <w:b/>
          <w:sz w:val="24"/>
          <w:szCs w:val="24"/>
        </w:rPr>
        <w:t>DA AVALIAÇÃO JURÍDICA:</w:t>
      </w:r>
    </w:p>
    <w:p w14:paraId="4146F725" w14:textId="6672A3E9" w:rsidR="002F0B81" w:rsidRPr="001A7519" w:rsidRDefault="002F0B81" w:rsidP="001A7519">
      <w:pPr>
        <w:pStyle w:val="PargrafodaLista"/>
        <w:numPr>
          <w:ilvl w:val="1"/>
          <w:numId w:val="3"/>
        </w:numPr>
        <w:pBdr>
          <w:top w:val="nil"/>
          <w:left w:val="nil"/>
          <w:bottom w:val="nil"/>
          <w:right w:val="nil"/>
          <w:between w:val="nil"/>
        </w:pBdr>
        <w:spacing w:line="360" w:lineRule="auto"/>
        <w:ind w:left="0" w:firstLine="0"/>
        <w:jc w:val="both"/>
        <w:rPr>
          <w:rFonts w:ascii="Arial" w:eastAsia="Arial" w:hAnsi="Arial" w:cs="Arial"/>
          <w:bCs/>
          <w:sz w:val="24"/>
          <w:szCs w:val="24"/>
        </w:rPr>
      </w:pPr>
      <w:r w:rsidRPr="001A7519">
        <w:rPr>
          <w:rFonts w:ascii="Arial" w:eastAsia="Arial" w:hAnsi="Arial" w:cs="Arial"/>
          <w:bCs/>
          <w:sz w:val="24"/>
          <w:szCs w:val="24"/>
        </w:rPr>
        <w:t xml:space="preserve">O </w:t>
      </w:r>
      <w:r w:rsidR="00F47871">
        <w:rPr>
          <w:rFonts w:ascii="Arial" w:eastAsia="Arial" w:hAnsi="Arial" w:cs="Arial"/>
          <w:bCs/>
          <w:sz w:val="24"/>
          <w:szCs w:val="24"/>
        </w:rPr>
        <w:t>Proponente</w:t>
      </w:r>
      <w:r w:rsidRPr="001A7519">
        <w:rPr>
          <w:rFonts w:ascii="Arial" w:eastAsia="Arial" w:hAnsi="Arial" w:cs="Arial"/>
          <w:bCs/>
          <w:sz w:val="24"/>
          <w:szCs w:val="24"/>
        </w:rPr>
        <w:t xml:space="preserve"> homologado na avaliação artística/de mérito de que trata o item anterior, após o </w:t>
      </w:r>
      <w:proofErr w:type="gramStart"/>
      <w:r w:rsidRPr="001A7519">
        <w:rPr>
          <w:rFonts w:ascii="Arial" w:eastAsia="Arial" w:hAnsi="Arial" w:cs="Arial"/>
          <w:bCs/>
          <w:sz w:val="24"/>
          <w:szCs w:val="24"/>
        </w:rPr>
        <w:t>resultado final</w:t>
      </w:r>
      <w:proofErr w:type="gramEnd"/>
      <w:r w:rsidRPr="001A7519">
        <w:rPr>
          <w:rFonts w:ascii="Arial" w:eastAsia="Arial" w:hAnsi="Arial" w:cs="Arial"/>
          <w:bCs/>
          <w:sz w:val="24"/>
          <w:szCs w:val="24"/>
        </w:rPr>
        <w:t xml:space="preserve">, deverá encaminhar os documentos necessários à habilitação jurídica por meio do endereço eletrônico </w:t>
      </w:r>
      <w:r w:rsidR="002E2A11" w:rsidRPr="001A7519">
        <w:rPr>
          <w:rFonts w:ascii="Arial" w:eastAsia="Arial" w:hAnsi="Arial" w:cs="Arial"/>
          <w:bCs/>
          <w:sz w:val="24"/>
          <w:szCs w:val="24"/>
        </w:rPr>
        <w:t>i</w:t>
      </w:r>
      <w:r w:rsidR="00612FE7" w:rsidRPr="001A7519">
        <w:rPr>
          <w:rFonts w:ascii="Arial" w:eastAsia="Arial" w:hAnsi="Arial" w:cs="Arial"/>
          <w:bCs/>
          <w:sz w:val="24"/>
          <w:szCs w:val="24"/>
        </w:rPr>
        <w:t>nscricoesmultilinguagens.semce@gmail.com</w:t>
      </w:r>
      <w:r w:rsidRPr="001A7519">
        <w:rPr>
          <w:rFonts w:ascii="Arial" w:eastAsia="Arial" w:hAnsi="Arial" w:cs="Arial"/>
          <w:bCs/>
          <w:sz w:val="24"/>
          <w:szCs w:val="24"/>
        </w:rPr>
        <w:t>, quais sejam:</w:t>
      </w:r>
    </w:p>
    <w:p w14:paraId="418BB0E0" w14:textId="1FB33DB3" w:rsidR="002F0B81" w:rsidRPr="001A7519" w:rsidRDefault="002F0B81" w:rsidP="001A7519">
      <w:pPr>
        <w:numPr>
          <w:ilvl w:val="0"/>
          <w:numId w:val="4"/>
        </w:numPr>
        <w:pBdr>
          <w:top w:val="nil"/>
          <w:left w:val="nil"/>
          <w:bottom w:val="nil"/>
          <w:right w:val="nil"/>
          <w:between w:val="nil"/>
        </w:pBdr>
        <w:spacing w:line="360" w:lineRule="auto"/>
        <w:ind w:left="0" w:firstLine="0"/>
        <w:contextualSpacing/>
        <w:jc w:val="both"/>
        <w:rPr>
          <w:rFonts w:ascii="Arial" w:eastAsia="Arial" w:hAnsi="Arial" w:cs="Arial"/>
          <w:sz w:val="24"/>
          <w:szCs w:val="24"/>
        </w:rPr>
      </w:pPr>
      <w:r w:rsidRPr="001A7519">
        <w:rPr>
          <w:rFonts w:ascii="Arial" w:eastAsia="Arial" w:hAnsi="Arial" w:cs="Arial"/>
          <w:b/>
          <w:sz w:val="24"/>
          <w:szCs w:val="24"/>
        </w:rPr>
        <w:t xml:space="preserve">No caso de </w:t>
      </w:r>
      <w:r w:rsidR="00E52189">
        <w:rPr>
          <w:rFonts w:ascii="Arial" w:eastAsia="Arial" w:hAnsi="Arial" w:cs="Arial"/>
          <w:b/>
          <w:sz w:val="24"/>
          <w:szCs w:val="24"/>
        </w:rPr>
        <w:t>P</w:t>
      </w:r>
      <w:r w:rsidRPr="001A7519">
        <w:rPr>
          <w:rFonts w:ascii="Arial" w:eastAsia="Arial" w:hAnsi="Arial" w:cs="Arial"/>
          <w:b/>
          <w:sz w:val="24"/>
          <w:szCs w:val="24"/>
        </w:rPr>
        <w:t xml:space="preserve">essoas </w:t>
      </w:r>
      <w:r w:rsidR="00E52189">
        <w:rPr>
          <w:rFonts w:ascii="Arial" w:eastAsia="Arial" w:hAnsi="Arial" w:cs="Arial"/>
          <w:b/>
          <w:sz w:val="24"/>
          <w:szCs w:val="24"/>
        </w:rPr>
        <w:t>F</w:t>
      </w:r>
      <w:r w:rsidRPr="001A7519">
        <w:rPr>
          <w:rFonts w:ascii="Arial" w:eastAsia="Arial" w:hAnsi="Arial" w:cs="Arial"/>
          <w:b/>
          <w:sz w:val="24"/>
          <w:szCs w:val="24"/>
        </w:rPr>
        <w:t>ísicas</w:t>
      </w:r>
      <w:r w:rsidRPr="001A7519">
        <w:rPr>
          <w:rFonts w:ascii="Arial" w:eastAsia="Arial" w:hAnsi="Arial" w:cs="Arial"/>
          <w:sz w:val="24"/>
          <w:szCs w:val="24"/>
        </w:rPr>
        <w:t>:</w:t>
      </w:r>
    </w:p>
    <w:p w14:paraId="270D658E" w14:textId="465722C4" w:rsidR="002F0B81" w:rsidRPr="001A7519" w:rsidRDefault="002F0B81" w:rsidP="00E52189">
      <w:pPr>
        <w:numPr>
          <w:ilvl w:val="0"/>
          <w:numId w:val="6"/>
        </w:numPr>
        <w:pBdr>
          <w:top w:val="nil"/>
          <w:left w:val="nil"/>
          <w:bottom w:val="nil"/>
          <w:right w:val="nil"/>
          <w:between w:val="nil"/>
        </w:pBdr>
        <w:tabs>
          <w:tab w:val="left" w:pos="1134"/>
        </w:tabs>
        <w:spacing w:line="360" w:lineRule="auto"/>
        <w:ind w:hanging="513"/>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Documento oficial com foto do </w:t>
      </w:r>
      <w:r w:rsidR="00F47871">
        <w:rPr>
          <w:rFonts w:ascii="Arial" w:eastAsia="Arial" w:hAnsi="Arial" w:cs="Arial"/>
          <w:color w:val="000000"/>
          <w:sz w:val="24"/>
          <w:szCs w:val="24"/>
        </w:rPr>
        <w:t>Proponente</w:t>
      </w:r>
      <w:r w:rsidRPr="001A7519">
        <w:rPr>
          <w:rFonts w:ascii="Arial" w:eastAsia="Arial" w:hAnsi="Arial" w:cs="Arial"/>
          <w:color w:val="000000"/>
          <w:sz w:val="24"/>
          <w:szCs w:val="24"/>
        </w:rPr>
        <w:t xml:space="preserve"> (RG, CNH, Passaporte ou CTPS);</w:t>
      </w:r>
    </w:p>
    <w:p w14:paraId="47FDCCCE" w14:textId="77777777" w:rsidR="002F0B81" w:rsidRPr="001A7519" w:rsidRDefault="002F0B81" w:rsidP="00E52189">
      <w:pPr>
        <w:numPr>
          <w:ilvl w:val="0"/>
          <w:numId w:val="6"/>
        </w:numPr>
        <w:pBdr>
          <w:top w:val="nil"/>
          <w:left w:val="nil"/>
          <w:bottom w:val="nil"/>
          <w:right w:val="nil"/>
          <w:between w:val="nil"/>
        </w:pBdr>
        <w:tabs>
          <w:tab w:val="left" w:pos="1134"/>
        </w:tabs>
        <w:spacing w:line="360" w:lineRule="auto"/>
        <w:ind w:hanging="513"/>
        <w:contextualSpacing/>
        <w:jc w:val="both"/>
        <w:rPr>
          <w:rFonts w:ascii="Arial" w:eastAsia="Arial" w:hAnsi="Arial" w:cs="Arial"/>
          <w:color w:val="000000"/>
          <w:sz w:val="24"/>
          <w:szCs w:val="24"/>
        </w:rPr>
      </w:pPr>
      <w:r w:rsidRPr="001A7519">
        <w:rPr>
          <w:rFonts w:ascii="Arial" w:eastAsia="Arial" w:hAnsi="Arial" w:cs="Arial"/>
          <w:color w:val="000000"/>
          <w:sz w:val="24"/>
          <w:szCs w:val="24"/>
        </w:rPr>
        <w:t>Comprovante de situação cadastral do CPF;</w:t>
      </w:r>
    </w:p>
    <w:p w14:paraId="6EA6DAF7" w14:textId="77777777" w:rsidR="002F0B81" w:rsidRPr="001A7519" w:rsidRDefault="002F0B81" w:rsidP="00E52189">
      <w:pPr>
        <w:numPr>
          <w:ilvl w:val="0"/>
          <w:numId w:val="6"/>
        </w:numPr>
        <w:pBdr>
          <w:top w:val="nil"/>
          <w:left w:val="nil"/>
          <w:bottom w:val="nil"/>
          <w:right w:val="nil"/>
          <w:between w:val="nil"/>
        </w:pBdr>
        <w:tabs>
          <w:tab w:val="left" w:pos="1134"/>
        </w:tabs>
        <w:spacing w:line="360" w:lineRule="auto"/>
        <w:ind w:hanging="513"/>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Cópia do comprovante de </w:t>
      </w:r>
      <w:r w:rsidRPr="001A7519">
        <w:rPr>
          <w:rFonts w:ascii="Arial" w:eastAsia="Arial" w:hAnsi="Arial" w:cs="Arial"/>
          <w:bCs/>
          <w:color w:val="000000"/>
          <w:sz w:val="24"/>
          <w:szCs w:val="24"/>
        </w:rPr>
        <w:t>01 (um) ano</w:t>
      </w:r>
      <w:r w:rsidRPr="001A7519">
        <w:rPr>
          <w:rFonts w:ascii="Arial" w:eastAsia="Arial" w:hAnsi="Arial" w:cs="Arial"/>
          <w:color w:val="000000"/>
          <w:sz w:val="24"/>
          <w:szCs w:val="24"/>
        </w:rPr>
        <w:t xml:space="preserve"> de residência no Município de Maceió, sendo um de 12 (doze) meses atrás e outro atualizado com data de emissão de até 90 dias antes da inscrição.</w:t>
      </w:r>
    </w:p>
    <w:p w14:paraId="35CAE7CA" w14:textId="287074EA" w:rsidR="00683DBA" w:rsidRPr="001A7519" w:rsidRDefault="00683DBA" w:rsidP="00E52189">
      <w:pPr>
        <w:numPr>
          <w:ilvl w:val="0"/>
          <w:numId w:val="6"/>
        </w:numPr>
        <w:pBdr>
          <w:top w:val="nil"/>
          <w:left w:val="nil"/>
          <w:bottom w:val="nil"/>
          <w:right w:val="nil"/>
          <w:between w:val="nil"/>
        </w:pBdr>
        <w:tabs>
          <w:tab w:val="left" w:pos="1134"/>
        </w:tabs>
        <w:spacing w:line="360" w:lineRule="auto"/>
        <w:ind w:hanging="513"/>
        <w:contextualSpacing/>
        <w:jc w:val="both"/>
        <w:rPr>
          <w:rFonts w:ascii="Arial" w:eastAsia="Arial" w:hAnsi="Arial" w:cs="Arial"/>
          <w:bCs/>
          <w:sz w:val="24"/>
          <w:szCs w:val="24"/>
        </w:rPr>
      </w:pPr>
      <w:r w:rsidRPr="001A7519">
        <w:rPr>
          <w:rFonts w:ascii="Arial" w:eastAsia="Arial" w:hAnsi="Arial" w:cs="Arial"/>
          <w:sz w:val="24"/>
          <w:szCs w:val="24"/>
        </w:rPr>
        <w:t xml:space="preserve">Cópia de comprovante da Conta Corrente em nome do </w:t>
      </w:r>
      <w:r w:rsidR="00F47871">
        <w:rPr>
          <w:rFonts w:ascii="Arial" w:eastAsia="Arial" w:hAnsi="Arial" w:cs="Arial"/>
          <w:sz w:val="24"/>
          <w:szCs w:val="24"/>
        </w:rPr>
        <w:t>Proponente</w:t>
      </w:r>
      <w:r w:rsidRPr="001A7519">
        <w:rPr>
          <w:rFonts w:ascii="Arial" w:eastAsia="Arial" w:hAnsi="Arial" w:cs="Arial"/>
          <w:sz w:val="24"/>
          <w:szCs w:val="24"/>
        </w:rPr>
        <w:t xml:space="preserve">/Grupo – Devendo ser uma conta bancária específica para recebimento dos </w:t>
      </w:r>
      <w:r w:rsidRPr="001A7519">
        <w:rPr>
          <w:rFonts w:ascii="Arial" w:eastAsia="Arial" w:hAnsi="Arial" w:cs="Arial"/>
          <w:sz w:val="24"/>
          <w:szCs w:val="24"/>
        </w:rPr>
        <w:lastRenderedPageBreak/>
        <w:t>recursos oriundos da Lei Paulo Gustav</w:t>
      </w:r>
      <w:r w:rsidRPr="001A7519">
        <w:rPr>
          <w:rFonts w:ascii="Arial" w:eastAsia="Arial" w:hAnsi="Arial" w:cs="Arial"/>
          <w:bCs/>
          <w:sz w:val="24"/>
          <w:szCs w:val="24"/>
        </w:rPr>
        <w:t xml:space="preserve">o, </w:t>
      </w:r>
      <w:r w:rsidR="00866C35" w:rsidRPr="001A7519">
        <w:rPr>
          <w:rFonts w:ascii="Arial" w:eastAsia="Arial" w:hAnsi="Arial" w:cs="Arial"/>
          <w:b/>
          <w:sz w:val="24"/>
          <w:szCs w:val="24"/>
        </w:rPr>
        <w:t xml:space="preserve">aplicável somente as </w:t>
      </w:r>
      <w:r w:rsidRPr="001A7519">
        <w:rPr>
          <w:rFonts w:ascii="Arial" w:eastAsia="Arial" w:hAnsi="Arial" w:cs="Arial"/>
          <w:b/>
          <w:sz w:val="24"/>
          <w:szCs w:val="24"/>
        </w:rPr>
        <w:t>categorias de projetos</w:t>
      </w:r>
      <w:r w:rsidRPr="001A7519">
        <w:rPr>
          <w:rFonts w:ascii="Arial" w:eastAsia="Arial" w:hAnsi="Arial" w:cs="Arial"/>
          <w:sz w:val="24"/>
          <w:szCs w:val="24"/>
        </w:rPr>
        <w:t>;</w:t>
      </w:r>
    </w:p>
    <w:p w14:paraId="14F5D3CC" w14:textId="622DB85D" w:rsidR="00683DBA" w:rsidRPr="001A7519" w:rsidRDefault="00683DBA" w:rsidP="00E52189">
      <w:pPr>
        <w:numPr>
          <w:ilvl w:val="0"/>
          <w:numId w:val="6"/>
        </w:numPr>
        <w:pBdr>
          <w:top w:val="nil"/>
          <w:left w:val="nil"/>
          <w:bottom w:val="nil"/>
          <w:right w:val="nil"/>
          <w:between w:val="nil"/>
        </w:pBdr>
        <w:tabs>
          <w:tab w:val="left" w:pos="1134"/>
        </w:tabs>
        <w:spacing w:line="360" w:lineRule="auto"/>
        <w:ind w:hanging="513"/>
        <w:contextualSpacing/>
        <w:jc w:val="both"/>
        <w:rPr>
          <w:rFonts w:ascii="Arial" w:eastAsia="Arial" w:hAnsi="Arial" w:cs="Arial"/>
          <w:sz w:val="24"/>
          <w:szCs w:val="24"/>
        </w:rPr>
      </w:pPr>
      <w:r w:rsidRPr="001A7519">
        <w:rPr>
          <w:rFonts w:ascii="Arial" w:eastAsia="Arial" w:hAnsi="Arial" w:cs="Arial"/>
          <w:sz w:val="24"/>
          <w:szCs w:val="24"/>
        </w:rPr>
        <w:t>Termo de Consentimento de Coleta de Dados (ANEXO VII);</w:t>
      </w:r>
    </w:p>
    <w:p w14:paraId="122B37A9" w14:textId="77777777" w:rsidR="002F0B81" w:rsidRPr="001A7519" w:rsidRDefault="002F0B81" w:rsidP="001A7519">
      <w:pPr>
        <w:numPr>
          <w:ilvl w:val="0"/>
          <w:numId w:val="4"/>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b/>
          <w:color w:val="000000"/>
          <w:sz w:val="24"/>
          <w:szCs w:val="24"/>
        </w:rPr>
        <w:t>No caso de Pessoas Jurídicas, incluindo MEI</w:t>
      </w:r>
      <w:r w:rsidRPr="001A7519">
        <w:rPr>
          <w:rFonts w:ascii="Arial" w:eastAsia="Arial" w:hAnsi="Arial" w:cs="Arial"/>
          <w:color w:val="000000"/>
          <w:sz w:val="24"/>
          <w:szCs w:val="24"/>
        </w:rPr>
        <w:t>:</w:t>
      </w:r>
    </w:p>
    <w:p w14:paraId="1F0300AC" w14:textId="77777777" w:rsidR="002F0B81" w:rsidRPr="001A7519" w:rsidRDefault="002F0B81" w:rsidP="00E52189">
      <w:pPr>
        <w:numPr>
          <w:ilvl w:val="0"/>
          <w:numId w:val="9"/>
        </w:numPr>
        <w:pBdr>
          <w:top w:val="nil"/>
          <w:left w:val="nil"/>
          <w:bottom w:val="nil"/>
          <w:right w:val="nil"/>
          <w:between w:val="nil"/>
        </w:pBdr>
        <w:spacing w:line="360" w:lineRule="auto"/>
        <w:ind w:hanging="513"/>
        <w:contextualSpacing/>
        <w:jc w:val="both"/>
        <w:rPr>
          <w:rFonts w:ascii="Arial" w:eastAsia="Arial" w:hAnsi="Arial" w:cs="Arial"/>
          <w:color w:val="000000"/>
          <w:sz w:val="24"/>
          <w:szCs w:val="24"/>
        </w:rPr>
      </w:pPr>
      <w:r w:rsidRPr="001A7519">
        <w:rPr>
          <w:rFonts w:ascii="Arial" w:eastAsia="Arial" w:hAnsi="Arial" w:cs="Arial"/>
          <w:color w:val="000000"/>
          <w:sz w:val="24"/>
          <w:szCs w:val="24"/>
        </w:rPr>
        <w:t>Cartão de CNPJ - Comprovante de inscrição e de situação cadastral no CNPJ;</w:t>
      </w:r>
    </w:p>
    <w:p w14:paraId="513D9BC1" w14:textId="77777777" w:rsidR="002F0B81" w:rsidRPr="001A7519" w:rsidRDefault="002F0B81" w:rsidP="00E52189">
      <w:pPr>
        <w:numPr>
          <w:ilvl w:val="0"/>
          <w:numId w:val="9"/>
        </w:numPr>
        <w:pBdr>
          <w:top w:val="nil"/>
          <w:left w:val="nil"/>
          <w:bottom w:val="nil"/>
          <w:right w:val="nil"/>
          <w:between w:val="nil"/>
        </w:pBdr>
        <w:spacing w:line="360" w:lineRule="auto"/>
        <w:ind w:hanging="513"/>
        <w:contextualSpacing/>
        <w:jc w:val="both"/>
        <w:rPr>
          <w:rFonts w:ascii="Arial" w:eastAsia="Arial" w:hAnsi="Arial" w:cs="Arial"/>
          <w:color w:val="000000"/>
          <w:sz w:val="24"/>
          <w:szCs w:val="24"/>
        </w:rPr>
      </w:pPr>
      <w:r w:rsidRPr="001A7519">
        <w:rPr>
          <w:rFonts w:ascii="Arial" w:eastAsia="Arial" w:hAnsi="Arial" w:cs="Arial"/>
          <w:color w:val="000000"/>
          <w:sz w:val="24"/>
          <w:szCs w:val="24"/>
        </w:rPr>
        <w:t>Comprovante da sede e de atuação de no mínimo 12 (doze) meses no município de Maceió;</w:t>
      </w:r>
    </w:p>
    <w:p w14:paraId="438D09B7" w14:textId="77777777" w:rsidR="002F0B81" w:rsidRPr="001A7519" w:rsidRDefault="002F0B81" w:rsidP="00E52189">
      <w:pPr>
        <w:numPr>
          <w:ilvl w:val="0"/>
          <w:numId w:val="9"/>
        </w:numPr>
        <w:pBdr>
          <w:top w:val="nil"/>
          <w:left w:val="nil"/>
          <w:bottom w:val="nil"/>
          <w:right w:val="nil"/>
          <w:between w:val="nil"/>
        </w:pBdr>
        <w:spacing w:line="360" w:lineRule="auto"/>
        <w:ind w:hanging="513"/>
        <w:contextualSpacing/>
        <w:jc w:val="both"/>
        <w:rPr>
          <w:rFonts w:ascii="Arial" w:eastAsia="Arial" w:hAnsi="Arial" w:cs="Arial"/>
          <w:color w:val="000000"/>
          <w:sz w:val="24"/>
          <w:szCs w:val="24"/>
        </w:rPr>
      </w:pPr>
      <w:r w:rsidRPr="001A7519">
        <w:rPr>
          <w:rFonts w:ascii="Arial" w:eastAsia="Arial" w:hAnsi="Arial" w:cs="Arial"/>
          <w:color w:val="000000"/>
          <w:sz w:val="24"/>
          <w:szCs w:val="24"/>
        </w:rPr>
        <w:t>Ato constitutivo, Estatuto ou contrato social em vigor, ou Comprovante do MEI (Certificado da Condição de Microempreendedor Individual), acompanhada das alterações posteriores;</w:t>
      </w:r>
    </w:p>
    <w:p w14:paraId="14BA79B7" w14:textId="77777777" w:rsidR="002F0B81" w:rsidRPr="001A7519" w:rsidRDefault="002F0B81" w:rsidP="00E52189">
      <w:pPr>
        <w:numPr>
          <w:ilvl w:val="0"/>
          <w:numId w:val="9"/>
        </w:numPr>
        <w:pBdr>
          <w:top w:val="nil"/>
          <w:left w:val="nil"/>
          <w:bottom w:val="nil"/>
          <w:right w:val="nil"/>
          <w:between w:val="nil"/>
        </w:pBdr>
        <w:spacing w:line="360" w:lineRule="auto"/>
        <w:ind w:hanging="513"/>
        <w:contextualSpacing/>
        <w:jc w:val="both"/>
        <w:rPr>
          <w:rFonts w:ascii="Arial" w:eastAsia="Arial" w:hAnsi="Arial" w:cs="Arial"/>
          <w:color w:val="000000"/>
          <w:sz w:val="24"/>
          <w:szCs w:val="24"/>
        </w:rPr>
      </w:pPr>
      <w:r w:rsidRPr="001A7519">
        <w:rPr>
          <w:rFonts w:ascii="Arial" w:eastAsia="Arial" w:hAnsi="Arial" w:cs="Arial"/>
          <w:sz w:val="24"/>
          <w:szCs w:val="24"/>
        </w:rPr>
        <w:t>Certidões Negativas de Débitos (Certidão de Débitos Relativos a Créditos Tributários Federais e à Dívida Ativa da União; Certidão Negativa de Débitos Trabalhista; Certidão Negativa de Débitos Estadual; Certidão Negativa de Débitos Municipal; Regularidade perante o FGTS).</w:t>
      </w:r>
    </w:p>
    <w:p w14:paraId="50DC18DA" w14:textId="67F7E422" w:rsidR="002F0B81" w:rsidRPr="001A7519" w:rsidRDefault="002F0B81" w:rsidP="00E52189">
      <w:pPr>
        <w:numPr>
          <w:ilvl w:val="0"/>
          <w:numId w:val="9"/>
        </w:numPr>
        <w:pBdr>
          <w:top w:val="nil"/>
          <w:left w:val="nil"/>
          <w:bottom w:val="nil"/>
          <w:right w:val="nil"/>
          <w:between w:val="nil"/>
        </w:pBdr>
        <w:spacing w:line="360" w:lineRule="auto"/>
        <w:ind w:hanging="513"/>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Cópia de CPF, RG (ou CNH) e do comprovante de residência (até 90 dias de validade da expedição) do responsável pela </w:t>
      </w:r>
      <w:r w:rsidR="00F47871">
        <w:rPr>
          <w:rFonts w:ascii="Arial" w:eastAsia="Arial" w:hAnsi="Arial" w:cs="Arial"/>
          <w:color w:val="000000"/>
          <w:sz w:val="24"/>
          <w:szCs w:val="24"/>
        </w:rPr>
        <w:t>Pessoa Jurídica</w:t>
      </w:r>
      <w:r w:rsidRPr="001A7519">
        <w:rPr>
          <w:rFonts w:ascii="Arial" w:eastAsia="Arial" w:hAnsi="Arial" w:cs="Arial"/>
          <w:color w:val="000000"/>
          <w:sz w:val="24"/>
          <w:szCs w:val="24"/>
        </w:rPr>
        <w:t>;</w:t>
      </w:r>
    </w:p>
    <w:p w14:paraId="26B245F4" w14:textId="0F06B0EA" w:rsidR="002F0B81" w:rsidRPr="001A7519" w:rsidRDefault="002F0B81" w:rsidP="00E52189">
      <w:pPr>
        <w:numPr>
          <w:ilvl w:val="0"/>
          <w:numId w:val="9"/>
        </w:numPr>
        <w:pBdr>
          <w:top w:val="nil"/>
          <w:left w:val="nil"/>
          <w:bottom w:val="nil"/>
          <w:right w:val="nil"/>
          <w:between w:val="nil"/>
        </w:pBdr>
        <w:spacing w:line="360" w:lineRule="auto"/>
        <w:ind w:hanging="513"/>
        <w:contextualSpacing/>
        <w:jc w:val="both"/>
        <w:rPr>
          <w:rFonts w:ascii="Arial" w:eastAsia="Arial" w:hAnsi="Arial" w:cs="Arial"/>
          <w:color w:val="000000"/>
          <w:sz w:val="24"/>
          <w:szCs w:val="24"/>
        </w:rPr>
      </w:pPr>
      <w:r w:rsidRPr="001A7519">
        <w:rPr>
          <w:rFonts w:ascii="Arial" w:eastAsia="Arial" w:hAnsi="Arial" w:cs="Arial"/>
          <w:sz w:val="24"/>
          <w:szCs w:val="24"/>
        </w:rPr>
        <w:t>Declaração de que não Emprega Menor - Inciso XXXIII, Art. 7º, Constituição Federal (ANEXO XII)</w:t>
      </w:r>
      <w:r w:rsidR="00683DBA" w:rsidRPr="001A7519">
        <w:rPr>
          <w:rFonts w:ascii="Arial" w:eastAsia="Arial" w:hAnsi="Arial" w:cs="Arial"/>
          <w:sz w:val="24"/>
          <w:szCs w:val="24"/>
        </w:rPr>
        <w:t>;</w:t>
      </w:r>
    </w:p>
    <w:p w14:paraId="27434D17" w14:textId="672CCFF0" w:rsidR="00683DBA" w:rsidRPr="001A7519" w:rsidRDefault="00683DBA" w:rsidP="00E52189">
      <w:pPr>
        <w:numPr>
          <w:ilvl w:val="0"/>
          <w:numId w:val="9"/>
        </w:numPr>
        <w:pBdr>
          <w:top w:val="nil"/>
          <w:left w:val="nil"/>
          <w:bottom w:val="nil"/>
          <w:right w:val="nil"/>
          <w:between w:val="nil"/>
        </w:pBdr>
        <w:spacing w:line="360" w:lineRule="auto"/>
        <w:ind w:hanging="513"/>
        <w:contextualSpacing/>
        <w:jc w:val="both"/>
        <w:rPr>
          <w:rFonts w:ascii="Arial" w:eastAsia="Arial" w:hAnsi="Arial" w:cs="Arial"/>
          <w:bCs/>
          <w:sz w:val="24"/>
          <w:szCs w:val="24"/>
        </w:rPr>
      </w:pPr>
      <w:r w:rsidRPr="001A7519">
        <w:rPr>
          <w:rFonts w:ascii="Arial" w:eastAsia="Arial" w:hAnsi="Arial" w:cs="Arial"/>
          <w:sz w:val="24"/>
          <w:szCs w:val="24"/>
        </w:rPr>
        <w:t xml:space="preserve">Cópia de comprovante da Conta Corrente em nome do </w:t>
      </w:r>
      <w:r w:rsidR="00F47871">
        <w:rPr>
          <w:rFonts w:ascii="Arial" w:eastAsia="Arial" w:hAnsi="Arial" w:cs="Arial"/>
          <w:sz w:val="24"/>
          <w:szCs w:val="24"/>
        </w:rPr>
        <w:t>Proponente</w:t>
      </w:r>
      <w:r w:rsidRPr="001A7519">
        <w:rPr>
          <w:rFonts w:ascii="Arial" w:eastAsia="Arial" w:hAnsi="Arial" w:cs="Arial"/>
          <w:sz w:val="24"/>
          <w:szCs w:val="24"/>
        </w:rPr>
        <w:t>/Grupo – Devendo ser uma conta bancária específica para recebimento dos recursos oriundos da Lei Paulo Gustav</w:t>
      </w:r>
      <w:r w:rsidRPr="001A7519">
        <w:rPr>
          <w:rFonts w:ascii="Arial" w:eastAsia="Arial" w:hAnsi="Arial" w:cs="Arial"/>
          <w:bCs/>
          <w:sz w:val="24"/>
          <w:szCs w:val="24"/>
        </w:rPr>
        <w:t xml:space="preserve">o, </w:t>
      </w:r>
      <w:r w:rsidR="00866C35" w:rsidRPr="001A7519">
        <w:rPr>
          <w:rFonts w:ascii="Arial" w:eastAsia="Arial" w:hAnsi="Arial" w:cs="Arial"/>
          <w:b/>
          <w:sz w:val="24"/>
          <w:szCs w:val="24"/>
        </w:rPr>
        <w:t>aplicável somente as</w:t>
      </w:r>
      <w:r w:rsidRPr="001A7519">
        <w:rPr>
          <w:rFonts w:ascii="Arial" w:eastAsia="Arial" w:hAnsi="Arial" w:cs="Arial"/>
          <w:b/>
          <w:sz w:val="24"/>
          <w:szCs w:val="24"/>
        </w:rPr>
        <w:t xml:space="preserve"> categorias de projetos</w:t>
      </w:r>
      <w:r w:rsidRPr="001A7519">
        <w:rPr>
          <w:rFonts w:ascii="Arial" w:eastAsia="Arial" w:hAnsi="Arial" w:cs="Arial"/>
          <w:sz w:val="24"/>
          <w:szCs w:val="24"/>
        </w:rPr>
        <w:t>;</w:t>
      </w:r>
    </w:p>
    <w:p w14:paraId="1DD8F532" w14:textId="612A9BF0" w:rsidR="00683DBA" w:rsidRPr="001A7519" w:rsidRDefault="00683DBA" w:rsidP="00E52189">
      <w:pPr>
        <w:numPr>
          <w:ilvl w:val="0"/>
          <w:numId w:val="9"/>
        </w:numPr>
        <w:pBdr>
          <w:top w:val="nil"/>
          <w:left w:val="nil"/>
          <w:bottom w:val="nil"/>
          <w:right w:val="nil"/>
          <w:between w:val="nil"/>
        </w:pBdr>
        <w:spacing w:line="360" w:lineRule="auto"/>
        <w:ind w:hanging="513"/>
        <w:contextualSpacing/>
        <w:jc w:val="both"/>
        <w:rPr>
          <w:rFonts w:ascii="Arial" w:eastAsia="Arial" w:hAnsi="Arial" w:cs="Arial"/>
          <w:sz w:val="24"/>
          <w:szCs w:val="24"/>
        </w:rPr>
      </w:pPr>
      <w:r w:rsidRPr="001A7519">
        <w:rPr>
          <w:rFonts w:ascii="Arial" w:eastAsia="Arial" w:hAnsi="Arial" w:cs="Arial"/>
          <w:sz w:val="24"/>
          <w:szCs w:val="24"/>
        </w:rPr>
        <w:t>Termo de Consentimento de Coleta de Dados (ANEXO VII);</w:t>
      </w:r>
    </w:p>
    <w:p w14:paraId="2032648E" w14:textId="1C4E78F2" w:rsidR="002F0B81" w:rsidRPr="001A7519" w:rsidRDefault="002F0B81" w:rsidP="001A7519">
      <w:pPr>
        <w:numPr>
          <w:ilvl w:val="0"/>
          <w:numId w:val="4"/>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b/>
          <w:color w:val="000000"/>
          <w:sz w:val="24"/>
          <w:szCs w:val="24"/>
        </w:rPr>
        <w:t>No caso de coletivos/grupos</w:t>
      </w:r>
      <w:r w:rsidR="00C26436" w:rsidRPr="001A7519">
        <w:rPr>
          <w:rFonts w:ascii="Arial" w:eastAsia="Arial" w:hAnsi="Arial" w:cs="Arial"/>
          <w:b/>
          <w:color w:val="000000"/>
          <w:sz w:val="24"/>
          <w:szCs w:val="24"/>
        </w:rPr>
        <w:t xml:space="preserve">, se inscrito representado por </w:t>
      </w:r>
      <w:r w:rsidR="00F47871">
        <w:rPr>
          <w:rFonts w:ascii="Arial" w:eastAsia="Arial" w:hAnsi="Arial" w:cs="Arial"/>
          <w:b/>
          <w:color w:val="000000"/>
          <w:sz w:val="24"/>
          <w:szCs w:val="24"/>
        </w:rPr>
        <w:t>Pessoa Física</w:t>
      </w:r>
      <w:r w:rsidRPr="001A7519">
        <w:rPr>
          <w:rFonts w:ascii="Arial" w:eastAsia="Arial" w:hAnsi="Arial" w:cs="Arial"/>
          <w:color w:val="000000"/>
          <w:sz w:val="24"/>
          <w:szCs w:val="24"/>
        </w:rPr>
        <w:t>:</w:t>
      </w:r>
    </w:p>
    <w:p w14:paraId="484856EE" w14:textId="453E3648" w:rsidR="002F0B81" w:rsidRPr="001A7519" w:rsidRDefault="002F0B81" w:rsidP="00E52189">
      <w:pPr>
        <w:numPr>
          <w:ilvl w:val="0"/>
          <w:numId w:val="12"/>
        </w:numPr>
        <w:pBdr>
          <w:top w:val="nil"/>
          <w:left w:val="nil"/>
          <w:bottom w:val="nil"/>
          <w:right w:val="nil"/>
          <w:between w:val="nil"/>
        </w:pBdr>
        <w:spacing w:line="360" w:lineRule="auto"/>
        <w:ind w:hanging="513"/>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Documento oficial com foto do </w:t>
      </w:r>
      <w:r w:rsidR="00F47871">
        <w:rPr>
          <w:rFonts w:ascii="Arial" w:eastAsia="Arial" w:hAnsi="Arial" w:cs="Arial"/>
          <w:color w:val="000000"/>
          <w:sz w:val="24"/>
          <w:szCs w:val="24"/>
        </w:rPr>
        <w:t>Proponente</w:t>
      </w:r>
      <w:r w:rsidRPr="001A7519">
        <w:rPr>
          <w:rFonts w:ascii="Arial" w:eastAsia="Arial" w:hAnsi="Arial" w:cs="Arial"/>
          <w:color w:val="000000"/>
          <w:sz w:val="24"/>
          <w:szCs w:val="24"/>
        </w:rPr>
        <w:t xml:space="preserve"> responsável pelo grupo/coletivo (RG, CNH, Passaporte ou CTPS);</w:t>
      </w:r>
    </w:p>
    <w:p w14:paraId="00CADEF6" w14:textId="77777777" w:rsidR="002F0B81" w:rsidRPr="001A7519" w:rsidRDefault="002F0B81" w:rsidP="00E52189">
      <w:pPr>
        <w:numPr>
          <w:ilvl w:val="0"/>
          <w:numId w:val="12"/>
        </w:numPr>
        <w:pBdr>
          <w:top w:val="nil"/>
          <w:left w:val="nil"/>
          <w:bottom w:val="nil"/>
          <w:right w:val="nil"/>
          <w:between w:val="nil"/>
        </w:pBdr>
        <w:spacing w:line="360" w:lineRule="auto"/>
        <w:ind w:hanging="513"/>
        <w:contextualSpacing/>
        <w:jc w:val="both"/>
        <w:rPr>
          <w:rFonts w:ascii="Arial" w:eastAsia="Arial" w:hAnsi="Arial" w:cs="Arial"/>
          <w:color w:val="000000"/>
          <w:sz w:val="24"/>
          <w:szCs w:val="24"/>
        </w:rPr>
      </w:pPr>
      <w:r w:rsidRPr="001A7519">
        <w:rPr>
          <w:rFonts w:ascii="Arial" w:eastAsia="Arial" w:hAnsi="Arial" w:cs="Arial"/>
          <w:color w:val="000000"/>
          <w:sz w:val="24"/>
          <w:szCs w:val="24"/>
        </w:rPr>
        <w:t>Comprovante de situação cadastral do CPF do responsável pelo grupo/coletivo;</w:t>
      </w:r>
    </w:p>
    <w:p w14:paraId="01D82C35" w14:textId="77777777" w:rsidR="002F0B81" w:rsidRPr="001A7519" w:rsidRDefault="002F0B81" w:rsidP="00E52189">
      <w:pPr>
        <w:numPr>
          <w:ilvl w:val="0"/>
          <w:numId w:val="12"/>
        </w:numPr>
        <w:pBdr>
          <w:top w:val="nil"/>
          <w:left w:val="nil"/>
          <w:bottom w:val="nil"/>
          <w:right w:val="nil"/>
          <w:between w:val="nil"/>
        </w:pBdr>
        <w:spacing w:line="360" w:lineRule="auto"/>
        <w:ind w:hanging="513"/>
        <w:contextualSpacing/>
        <w:jc w:val="both"/>
        <w:rPr>
          <w:rFonts w:ascii="Arial" w:eastAsia="Arial" w:hAnsi="Arial" w:cs="Arial"/>
          <w:color w:val="000000"/>
          <w:sz w:val="24"/>
          <w:szCs w:val="24"/>
        </w:rPr>
      </w:pPr>
      <w:r w:rsidRPr="001A7519">
        <w:rPr>
          <w:rFonts w:ascii="Arial" w:eastAsia="Arial" w:hAnsi="Arial" w:cs="Arial"/>
          <w:color w:val="000000"/>
          <w:sz w:val="24"/>
          <w:szCs w:val="24"/>
        </w:rPr>
        <w:lastRenderedPageBreak/>
        <w:t xml:space="preserve">Cópia do comprovante de </w:t>
      </w:r>
      <w:r w:rsidRPr="001A7519">
        <w:rPr>
          <w:rFonts w:ascii="Arial" w:eastAsia="Arial" w:hAnsi="Arial" w:cs="Arial"/>
          <w:bCs/>
          <w:color w:val="000000"/>
          <w:sz w:val="24"/>
          <w:szCs w:val="24"/>
        </w:rPr>
        <w:t>01 (um) ano</w:t>
      </w:r>
      <w:r w:rsidRPr="001A7519">
        <w:rPr>
          <w:rFonts w:ascii="Arial" w:eastAsia="Arial" w:hAnsi="Arial" w:cs="Arial"/>
          <w:color w:val="000000"/>
          <w:sz w:val="24"/>
          <w:szCs w:val="24"/>
        </w:rPr>
        <w:t xml:space="preserve"> de residência no Município de Maceió, sendo um de 12 (doze) meses atrás e outro atualizado com data de emissão de até 90 dias antes da inscrição.</w:t>
      </w:r>
    </w:p>
    <w:p w14:paraId="1E9820CA" w14:textId="0975738A" w:rsidR="00683DBA" w:rsidRPr="001A7519" w:rsidRDefault="00683DBA" w:rsidP="00E52189">
      <w:pPr>
        <w:numPr>
          <w:ilvl w:val="0"/>
          <w:numId w:val="12"/>
        </w:numPr>
        <w:pBdr>
          <w:top w:val="nil"/>
          <w:left w:val="nil"/>
          <w:bottom w:val="nil"/>
          <w:right w:val="nil"/>
          <w:between w:val="nil"/>
        </w:pBdr>
        <w:spacing w:line="360" w:lineRule="auto"/>
        <w:ind w:hanging="513"/>
        <w:contextualSpacing/>
        <w:jc w:val="both"/>
        <w:rPr>
          <w:rFonts w:ascii="Arial" w:eastAsia="Arial" w:hAnsi="Arial" w:cs="Arial"/>
          <w:bCs/>
          <w:sz w:val="24"/>
          <w:szCs w:val="24"/>
        </w:rPr>
      </w:pPr>
      <w:r w:rsidRPr="001A7519">
        <w:rPr>
          <w:rFonts w:ascii="Arial" w:eastAsia="Arial" w:hAnsi="Arial" w:cs="Arial"/>
          <w:sz w:val="24"/>
          <w:szCs w:val="24"/>
        </w:rPr>
        <w:t xml:space="preserve">Cópia de comprovante da Conta Corrente em nome do </w:t>
      </w:r>
      <w:r w:rsidR="00F47871">
        <w:rPr>
          <w:rFonts w:ascii="Arial" w:eastAsia="Arial" w:hAnsi="Arial" w:cs="Arial"/>
          <w:sz w:val="24"/>
          <w:szCs w:val="24"/>
        </w:rPr>
        <w:t>Proponente</w:t>
      </w:r>
      <w:r w:rsidRPr="001A7519">
        <w:rPr>
          <w:rFonts w:ascii="Arial" w:eastAsia="Arial" w:hAnsi="Arial" w:cs="Arial"/>
          <w:sz w:val="24"/>
          <w:szCs w:val="24"/>
        </w:rPr>
        <w:t>/Grupo – Devendo ser uma conta bancária específica para recebimento dos recursos oriundos da Lei Paulo Gustav</w:t>
      </w:r>
      <w:r w:rsidRPr="001A7519">
        <w:rPr>
          <w:rFonts w:ascii="Arial" w:eastAsia="Arial" w:hAnsi="Arial" w:cs="Arial"/>
          <w:bCs/>
          <w:sz w:val="24"/>
          <w:szCs w:val="24"/>
        </w:rPr>
        <w:t xml:space="preserve">o, </w:t>
      </w:r>
      <w:r w:rsidR="00866C35" w:rsidRPr="001A7519">
        <w:rPr>
          <w:rFonts w:ascii="Arial" w:eastAsia="Arial" w:hAnsi="Arial" w:cs="Arial"/>
          <w:b/>
          <w:sz w:val="24"/>
          <w:szCs w:val="24"/>
        </w:rPr>
        <w:t xml:space="preserve">aplicável somente as </w:t>
      </w:r>
      <w:r w:rsidRPr="001A7519">
        <w:rPr>
          <w:rFonts w:ascii="Arial" w:eastAsia="Arial" w:hAnsi="Arial" w:cs="Arial"/>
          <w:b/>
          <w:sz w:val="24"/>
          <w:szCs w:val="24"/>
        </w:rPr>
        <w:t>categorias de projetos</w:t>
      </w:r>
      <w:r w:rsidRPr="001A7519">
        <w:rPr>
          <w:rFonts w:ascii="Arial" w:eastAsia="Arial" w:hAnsi="Arial" w:cs="Arial"/>
          <w:sz w:val="24"/>
          <w:szCs w:val="24"/>
        </w:rPr>
        <w:t>;</w:t>
      </w:r>
    </w:p>
    <w:p w14:paraId="220B17AE" w14:textId="69F9AE89" w:rsidR="00683DBA" w:rsidRPr="001A7519" w:rsidRDefault="00683DBA" w:rsidP="00E52189">
      <w:pPr>
        <w:numPr>
          <w:ilvl w:val="0"/>
          <w:numId w:val="12"/>
        </w:numPr>
        <w:pBdr>
          <w:top w:val="nil"/>
          <w:left w:val="nil"/>
          <w:bottom w:val="nil"/>
          <w:right w:val="nil"/>
          <w:between w:val="nil"/>
        </w:pBdr>
        <w:spacing w:line="360" w:lineRule="auto"/>
        <w:ind w:hanging="513"/>
        <w:contextualSpacing/>
        <w:jc w:val="both"/>
        <w:rPr>
          <w:rFonts w:ascii="Arial" w:eastAsia="Arial" w:hAnsi="Arial" w:cs="Arial"/>
          <w:sz w:val="24"/>
          <w:szCs w:val="24"/>
        </w:rPr>
      </w:pPr>
      <w:r w:rsidRPr="001A7519">
        <w:rPr>
          <w:rFonts w:ascii="Arial" w:eastAsia="Arial" w:hAnsi="Arial" w:cs="Arial"/>
          <w:sz w:val="24"/>
          <w:szCs w:val="24"/>
        </w:rPr>
        <w:t>Termo de Consentimento de Coleta de Dados (ANEXO VII);</w:t>
      </w:r>
    </w:p>
    <w:p w14:paraId="6AD650F5" w14:textId="5E9473C7" w:rsidR="00C26436" w:rsidRPr="001A7519" w:rsidRDefault="00C26436" w:rsidP="001A7519">
      <w:pPr>
        <w:numPr>
          <w:ilvl w:val="0"/>
          <w:numId w:val="4"/>
        </w:numPr>
        <w:pBdr>
          <w:top w:val="nil"/>
          <w:left w:val="nil"/>
          <w:bottom w:val="nil"/>
          <w:right w:val="nil"/>
          <w:between w:val="nil"/>
        </w:pBdr>
        <w:spacing w:line="360" w:lineRule="auto"/>
        <w:ind w:left="0" w:firstLine="0"/>
        <w:contextualSpacing/>
        <w:jc w:val="both"/>
        <w:rPr>
          <w:rFonts w:ascii="Arial" w:eastAsia="Arial" w:hAnsi="Arial" w:cs="Arial"/>
          <w:bCs/>
          <w:sz w:val="24"/>
          <w:szCs w:val="24"/>
        </w:rPr>
      </w:pPr>
      <w:r w:rsidRPr="001A7519">
        <w:rPr>
          <w:rFonts w:ascii="Arial" w:eastAsia="Arial" w:hAnsi="Arial" w:cs="Arial"/>
          <w:b/>
          <w:color w:val="000000"/>
          <w:sz w:val="24"/>
          <w:szCs w:val="24"/>
        </w:rPr>
        <w:t xml:space="preserve">No caso de coletivos/grupos, se inscrito representado por </w:t>
      </w:r>
      <w:r w:rsidR="00F47871">
        <w:rPr>
          <w:rFonts w:ascii="Arial" w:eastAsia="Arial" w:hAnsi="Arial" w:cs="Arial"/>
          <w:b/>
          <w:color w:val="000000"/>
          <w:sz w:val="24"/>
          <w:szCs w:val="24"/>
        </w:rPr>
        <w:t>Pessoa Jurídica</w:t>
      </w:r>
      <w:r w:rsidRPr="001A7519">
        <w:rPr>
          <w:rFonts w:ascii="Arial" w:eastAsia="Arial" w:hAnsi="Arial" w:cs="Arial"/>
          <w:color w:val="000000"/>
          <w:sz w:val="24"/>
          <w:szCs w:val="24"/>
        </w:rPr>
        <w:t>:</w:t>
      </w:r>
    </w:p>
    <w:p w14:paraId="2CD1C0B0" w14:textId="4DC86E6F" w:rsidR="00C26436" w:rsidRPr="001A7519" w:rsidRDefault="00C26436" w:rsidP="00E52189">
      <w:pPr>
        <w:pStyle w:val="PargrafodaLista"/>
        <w:numPr>
          <w:ilvl w:val="0"/>
          <w:numId w:val="22"/>
        </w:numPr>
        <w:pBdr>
          <w:top w:val="nil"/>
          <w:left w:val="nil"/>
          <w:bottom w:val="nil"/>
          <w:right w:val="nil"/>
          <w:between w:val="nil"/>
        </w:pBdr>
        <w:spacing w:line="360" w:lineRule="auto"/>
        <w:ind w:left="1077" w:hanging="510"/>
        <w:jc w:val="both"/>
        <w:rPr>
          <w:rFonts w:ascii="Arial" w:eastAsia="Arial" w:hAnsi="Arial" w:cs="Arial"/>
          <w:color w:val="000000"/>
          <w:sz w:val="24"/>
          <w:szCs w:val="24"/>
        </w:rPr>
      </w:pPr>
      <w:r w:rsidRPr="001A7519">
        <w:rPr>
          <w:rFonts w:ascii="Arial" w:eastAsia="Arial" w:hAnsi="Arial" w:cs="Arial"/>
          <w:color w:val="000000"/>
          <w:sz w:val="24"/>
          <w:szCs w:val="24"/>
        </w:rPr>
        <w:t>Cartão de CNPJ - Comprovante de inscrição e de situação cadastral no CNPJ;</w:t>
      </w:r>
    </w:p>
    <w:p w14:paraId="7666702C" w14:textId="77777777" w:rsidR="00C26436" w:rsidRPr="001A7519" w:rsidRDefault="00C26436" w:rsidP="00E52189">
      <w:pPr>
        <w:pStyle w:val="PargrafodaLista"/>
        <w:numPr>
          <w:ilvl w:val="0"/>
          <w:numId w:val="22"/>
        </w:numPr>
        <w:pBdr>
          <w:top w:val="nil"/>
          <w:left w:val="nil"/>
          <w:bottom w:val="nil"/>
          <w:right w:val="nil"/>
          <w:between w:val="nil"/>
        </w:pBdr>
        <w:spacing w:line="360" w:lineRule="auto"/>
        <w:ind w:left="1077" w:hanging="510"/>
        <w:jc w:val="both"/>
        <w:rPr>
          <w:rFonts w:ascii="Arial" w:eastAsia="Arial" w:hAnsi="Arial" w:cs="Arial"/>
          <w:color w:val="000000"/>
          <w:sz w:val="24"/>
          <w:szCs w:val="24"/>
        </w:rPr>
      </w:pPr>
      <w:r w:rsidRPr="001A7519">
        <w:rPr>
          <w:rFonts w:ascii="Arial" w:eastAsia="Arial" w:hAnsi="Arial" w:cs="Arial"/>
          <w:color w:val="000000"/>
          <w:sz w:val="24"/>
          <w:szCs w:val="24"/>
        </w:rPr>
        <w:t>Comprovante da sede e de atuação de no mínimo 12 (doze) meses no município de Maceió;</w:t>
      </w:r>
    </w:p>
    <w:p w14:paraId="31FF4EE0" w14:textId="77777777" w:rsidR="00C26436" w:rsidRPr="001A7519" w:rsidRDefault="00C26436" w:rsidP="00E52189">
      <w:pPr>
        <w:pStyle w:val="PargrafodaLista"/>
        <w:numPr>
          <w:ilvl w:val="0"/>
          <w:numId w:val="22"/>
        </w:numPr>
        <w:pBdr>
          <w:top w:val="nil"/>
          <w:left w:val="nil"/>
          <w:bottom w:val="nil"/>
          <w:right w:val="nil"/>
          <w:between w:val="nil"/>
        </w:pBdr>
        <w:spacing w:line="360" w:lineRule="auto"/>
        <w:ind w:left="1077" w:hanging="510"/>
        <w:jc w:val="both"/>
        <w:rPr>
          <w:rFonts w:ascii="Arial" w:eastAsia="Arial" w:hAnsi="Arial" w:cs="Arial"/>
          <w:color w:val="000000"/>
          <w:sz w:val="24"/>
          <w:szCs w:val="24"/>
        </w:rPr>
      </w:pPr>
      <w:r w:rsidRPr="001A7519">
        <w:rPr>
          <w:rFonts w:ascii="Arial" w:eastAsia="Arial" w:hAnsi="Arial" w:cs="Arial"/>
          <w:color w:val="000000"/>
          <w:sz w:val="24"/>
          <w:szCs w:val="24"/>
        </w:rPr>
        <w:t>Ato constitutivo, Estatuto ou contrato social em vigor, ou Comprovante do MEI (Certificado da Condição de Microempreendedor Individual), acompanhada das alterações posteriores;</w:t>
      </w:r>
    </w:p>
    <w:p w14:paraId="43CF0FFB" w14:textId="77777777" w:rsidR="00C26436" w:rsidRPr="001A7519" w:rsidRDefault="00C26436" w:rsidP="00E52189">
      <w:pPr>
        <w:pStyle w:val="PargrafodaLista"/>
        <w:numPr>
          <w:ilvl w:val="0"/>
          <w:numId w:val="22"/>
        </w:numPr>
        <w:pBdr>
          <w:top w:val="nil"/>
          <w:left w:val="nil"/>
          <w:bottom w:val="nil"/>
          <w:right w:val="nil"/>
          <w:between w:val="nil"/>
        </w:pBdr>
        <w:spacing w:line="360" w:lineRule="auto"/>
        <w:ind w:left="1077" w:hanging="510"/>
        <w:jc w:val="both"/>
        <w:rPr>
          <w:rFonts w:ascii="Arial" w:eastAsia="Arial" w:hAnsi="Arial" w:cs="Arial"/>
          <w:color w:val="000000"/>
          <w:sz w:val="24"/>
          <w:szCs w:val="24"/>
        </w:rPr>
      </w:pPr>
      <w:r w:rsidRPr="001A7519">
        <w:rPr>
          <w:rFonts w:ascii="Arial" w:eastAsia="Arial" w:hAnsi="Arial" w:cs="Arial"/>
          <w:sz w:val="24"/>
          <w:szCs w:val="24"/>
        </w:rPr>
        <w:t>Certidões Negativas de Débitos (Certidão de Débitos Relativos a Créditos Tributários Federais e à Dívida Ativa da União; Certidão Negativa de Débitos Trabalhista; Certidão Negativa de Débitos Estadual; Certidão Negativa de Débitos Municipal; Regularidade perante o FGTS).</w:t>
      </w:r>
    </w:p>
    <w:p w14:paraId="7A65DD75" w14:textId="7983DA84" w:rsidR="00C26436" w:rsidRPr="001A7519" w:rsidRDefault="00C26436" w:rsidP="00E52189">
      <w:pPr>
        <w:pStyle w:val="PargrafodaLista"/>
        <w:numPr>
          <w:ilvl w:val="0"/>
          <w:numId w:val="22"/>
        </w:numPr>
        <w:pBdr>
          <w:top w:val="nil"/>
          <w:left w:val="nil"/>
          <w:bottom w:val="nil"/>
          <w:right w:val="nil"/>
          <w:between w:val="nil"/>
        </w:pBdr>
        <w:spacing w:line="360" w:lineRule="auto"/>
        <w:ind w:left="1077" w:hanging="510"/>
        <w:jc w:val="both"/>
        <w:rPr>
          <w:rFonts w:ascii="Arial" w:eastAsia="Arial" w:hAnsi="Arial" w:cs="Arial"/>
          <w:color w:val="000000"/>
          <w:sz w:val="24"/>
          <w:szCs w:val="24"/>
        </w:rPr>
      </w:pPr>
      <w:r w:rsidRPr="001A7519">
        <w:rPr>
          <w:rFonts w:ascii="Arial" w:eastAsia="Arial" w:hAnsi="Arial" w:cs="Arial"/>
          <w:color w:val="000000"/>
          <w:sz w:val="24"/>
          <w:szCs w:val="24"/>
        </w:rPr>
        <w:t xml:space="preserve">Cópia de CPF, RG (ou CNH) e do comprovante de residência (até 90 dias de validade da expedição) do responsável pela </w:t>
      </w:r>
      <w:r w:rsidR="00F47871">
        <w:rPr>
          <w:rFonts w:ascii="Arial" w:eastAsia="Arial" w:hAnsi="Arial" w:cs="Arial"/>
          <w:color w:val="000000"/>
          <w:sz w:val="24"/>
          <w:szCs w:val="24"/>
        </w:rPr>
        <w:t>Pessoa Jurídica</w:t>
      </w:r>
      <w:r w:rsidRPr="001A7519">
        <w:rPr>
          <w:rFonts w:ascii="Arial" w:eastAsia="Arial" w:hAnsi="Arial" w:cs="Arial"/>
          <w:color w:val="000000"/>
          <w:sz w:val="24"/>
          <w:szCs w:val="24"/>
        </w:rPr>
        <w:t>;</w:t>
      </w:r>
    </w:p>
    <w:p w14:paraId="32DCA20B" w14:textId="1D41740A" w:rsidR="00C26436" w:rsidRPr="001A7519" w:rsidRDefault="00C26436" w:rsidP="00E52189">
      <w:pPr>
        <w:pStyle w:val="PargrafodaLista"/>
        <w:numPr>
          <w:ilvl w:val="0"/>
          <w:numId w:val="22"/>
        </w:numPr>
        <w:pBdr>
          <w:top w:val="nil"/>
          <w:left w:val="nil"/>
          <w:bottom w:val="nil"/>
          <w:right w:val="nil"/>
          <w:between w:val="nil"/>
        </w:pBdr>
        <w:spacing w:line="360" w:lineRule="auto"/>
        <w:ind w:left="1077" w:hanging="510"/>
        <w:jc w:val="both"/>
        <w:rPr>
          <w:rFonts w:ascii="Arial" w:eastAsia="Arial" w:hAnsi="Arial" w:cs="Arial"/>
          <w:color w:val="000000"/>
          <w:sz w:val="24"/>
          <w:szCs w:val="24"/>
        </w:rPr>
      </w:pPr>
      <w:r w:rsidRPr="001A7519">
        <w:rPr>
          <w:rFonts w:ascii="Arial" w:eastAsia="Arial" w:hAnsi="Arial" w:cs="Arial"/>
          <w:sz w:val="24"/>
          <w:szCs w:val="24"/>
        </w:rPr>
        <w:t>Declaração de que não Emprega Menor - Inciso XXXIII, Art. 7º, Constituição Federal (ANEXO XII)</w:t>
      </w:r>
      <w:r w:rsidR="00683DBA" w:rsidRPr="001A7519">
        <w:rPr>
          <w:rFonts w:ascii="Arial" w:eastAsia="Arial" w:hAnsi="Arial" w:cs="Arial"/>
          <w:sz w:val="24"/>
          <w:szCs w:val="24"/>
        </w:rPr>
        <w:t>;</w:t>
      </w:r>
    </w:p>
    <w:p w14:paraId="65D9F1FB" w14:textId="59A94746" w:rsidR="00683DBA" w:rsidRPr="001A7519" w:rsidRDefault="00683DBA" w:rsidP="00E52189">
      <w:pPr>
        <w:numPr>
          <w:ilvl w:val="0"/>
          <w:numId w:val="22"/>
        </w:numPr>
        <w:pBdr>
          <w:top w:val="nil"/>
          <w:left w:val="nil"/>
          <w:bottom w:val="nil"/>
          <w:right w:val="nil"/>
          <w:between w:val="nil"/>
        </w:pBdr>
        <w:spacing w:line="360" w:lineRule="auto"/>
        <w:ind w:hanging="510"/>
        <w:contextualSpacing/>
        <w:jc w:val="both"/>
        <w:rPr>
          <w:rFonts w:ascii="Arial" w:eastAsia="Arial" w:hAnsi="Arial" w:cs="Arial"/>
          <w:bCs/>
          <w:sz w:val="24"/>
          <w:szCs w:val="24"/>
        </w:rPr>
      </w:pPr>
      <w:r w:rsidRPr="001A7519">
        <w:rPr>
          <w:rFonts w:ascii="Arial" w:eastAsia="Arial" w:hAnsi="Arial" w:cs="Arial"/>
          <w:sz w:val="24"/>
          <w:szCs w:val="24"/>
        </w:rPr>
        <w:t xml:space="preserve">Cópia de comprovante da Conta Corrente em nome do </w:t>
      </w:r>
      <w:r w:rsidR="00F47871">
        <w:rPr>
          <w:rFonts w:ascii="Arial" w:eastAsia="Arial" w:hAnsi="Arial" w:cs="Arial"/>
          <w:sz w:val="24"/>
          <w:szCs w:val="24"/>
        </w:rPr>
        <w:t>Proponente</w:t>
      </w:r>
      <w:r w:rsidRPr="001A7519">
        <w:rPr>
          <w:rFonts w:ascii="Arial" w:eastAsia="Arial" w:hAnsi="Arial" w:cs="Arial"/>
          <w:sz w:val="24"/>
          <w:szCs w:val="24"/>
        </w:rPr>
        <w:t>/Grupo – Devendo ser uma conta bancária específica para recebimento dos recursos oriundos da Lei Paulo Gustav</w:t>
      </w:r>
      <w:r w:rsidRPr="001A7519">
        <w:rPr>
          <w:rFonts w:ascii="Arial" w:eastAsia="Arial" w:hAnsi="Arial" w:cs="Arial"/>
          <w:bCs/>
          <w:sz w:val="24"/>
          <w:szCs w:val="24"/>
        </w:rPr>
        <w:t xml:space="preserve">o, </w:t>
      </w:r>
      <w:r w:rsidR="00866C35" w:rsidRPr="001A7519">
        <w:rPr>
          <w:rFonts w:ascii="Arial" w:eastAsia="Arial" w:hAnsi="Arial" w:cs="Arial"/>
          <w:b/>
          <w:sz w:val="24"/>
          <w:szCs w:val="24"/>
        </w:rPr>
        <w:t>aplicável somente as</w:t>
      </w:r>
      <w:r w:rsidRPr="001A7519">
        <w:rPr>
          <w:rFonts w:ascii="Arial" w:eastAsia="Arial" w:hAnsi="Arial" w:cs="Arial"/>
          <w:b/>
          <w:sz w:val="24"/>
          <w:szCs w:val="24"/>
        </w:rPr>
        <w:t xml:space="preserve"> categorias de projetos</w:t>
      </w:r>
      <w:r w:rsidRPr="001A7519">
        <w:rPr>
          <w:rFonts w:ascii="Arial" w:eastAsia="Arial" w:hAnsi="Arial" w:cs="Arial"/>
          <w:sz w:val="24"/>
          <w:szCs w:val="24"/>
        </w:rPr>
        <w:t>;</w:t>
      </w:r>
    </w:p>
    <w:p w14:paraId="4B1AFFF3" w14:textId="61986304" w:rsidR="00683DBA" w:rsidRPr="001A7519" w:rsidRDefault="00683DBA" w:rsidP="00E52189">
      <w:pPr>
        <w:numPr>
          <w:ilvl w:val="0"/>
          <w:numId w:val="22"/>
        </w:numPr>
        <w:pBdr>
          <w:top w:val="nil"/>
          <w:left w:val="nil"/>
          <w:bottom w:val="nil"/>
          <w:right w:val="nil"/>
          <w:between w:val="nil"/>
        </w:pBdr>
        <w:spacing w:line="360" w:lineRule="auto"/>
        <w:ind w:hanging="510"/>
        <w:contextualSpacing/>
        <w:jc w:val="both"/>
        <w:rPr>
          <w:rFonts w:ascii="Arial" w:eastAsia="Arial" w:hAnsi="Arial" w:cs="Arial"/>
          <w:sz w:val="24"/>
          <w:szCs w:val="24"/>
        </w:rPr>
      </w:pPr>
      <w:r w:rsidRPr="001A7519">
        <w:rPr>
          <w:rFonts w:ascii="Arial" w:eastAsia="Arial" w:hAnsi="Arial" w:cs="Arial"/>
          <w:sz w:val="24"/>
          <w:szCs w:val="24"/>
        </w:rPr>
        <w:t>Termo de Consentimento de Coleta de Dados (ANEXO VII);</w:t>
      </w:r>
    </w:p>
    <w:p w14:paraId="03D88DE6" w14:textId="0DC5E640" w:rsidR="002F0B81" w:rsidRPr="001A7519" w:rsidRDefault="002F0B81" w:rsidP="001A7519">
      <w:pPr>
        <w:pStyle w:val="PargrafodaLista"/>
        <w:numPr>
          <w:ilvl w:val="1"/>
          <w:numId w:val="3"/>
        </w:numPr>
        <w:pBdr>
          <w:top w:val="nil"/>
          <w:left w:val="nil"/>
          <w:bottom w:val="nil"/>
          <w:right w:val="nil"/>
          <w:between w:val="nil"/>
        </w:pBdr>
        <w:spacing w:line="360" w:lineRule="auto"/>
        <w:ind w:left="0" w:firstLine="0"/>
        <w:jc w:val="both"/>
        <w:rPr>
          <w:rFonts w:ascii="Arial" w:hAnsi="Arial" w:cs="Arial"/>
          <w:sz w:val="24"/>
          <w:szCs w:val="24"/>
        </w:rPr>
      </w:pPr>
      <w:r w:rsidRPr="001A7519">
        <w:rPr>
          <w:rFonts w:ascii="Arial" w:eastAsia="Arial" w:hAnsi="Arial" w:cs="Arial"/>
          <w:sz w:val="24"/>
          <w:szCs w:val="24"/>
        </w:rPr>
        <w:lastRenderedPageBreak/>
        <w:t>A documentação de habilitação jurídica será analisada pela Comissão de Seleção.</w:t>
      </w:r>
    </w:p>
    <w:p w14:paraId="25C86A67" w14:textId="52B86A0B" w:rsidR="002F0B81" w:rsidRPr="001A7519" w:rsidRDefault="002F0B81" w:rsidP="001A7519">
      <w:pPr>
        <w:numPr>
          <w:ilvl w:val="1"/>
          <w:numId w:val="3"/>
        </w:numPr>
        <w:pBdr>
          <w:top w:val="nil"/>
          <w:left w:val="nil"/>
          <w:bottom w:val="nil"/>
          <w:right w:val="nil"/>
          <w:between w:val="nil"/>
        </w:pBdr>
        <w:spacing w:line="360" w:lineRule="auto"/>
        <w:ind w:left="0" w:firstLine="0"/>
        <w:contextualSpacing/>
        <w:jc w:val="both"/>
        <w:rPr>
          <w:rFonts w:ascii="Arial" w:hAnsi="Arial" w:cs="Arial"/>
          <w:sz w:val="24"/>
          <w:szCs w:val="24"/>
        </w:rPr>
      </w:pPr>
      <w:bookmarkStart w:id="25" w:name="_Hlk151644642"/>
      <w:r w:rsidRPr="001A7519">
        <w:rPr>
          <w:rFonts w:ascii="Arial" w:hAnsi="Arial" w:cs="Arial"/>
          <w:sz w:val="24"/>
          <w:szCs w:val="24"/>
        </w:rPr>
        <w:t xml:space="preserve">À SEMCE, após análise da documentação de </w:t>
      </w:r>
      <w:r w:rsidRPr="001A7519">
        <w:rPr>
          <w:rFonts w:ascii="Arial" w:eastAsia="Arial" w:hAnsi="Arial" w:cs="Arial"/>
          <w:sz w:val="24"/>
          <w:szCs w:val="24"/>
        </w:rPr>
        <w:t>habilitação jurídica</w:t>
      </w:r>
      <w:r w:rsidRPr="001A7519">
        <w:rPr>
          <w:rFonts w:ascii="Arial" w:hAnsi="Arial" w:cs="Arial"/>
          <w:sz w:val="24"/>
          <w:szCs w:val="24"/>
        </w:rPr>
        <w:t xml:space="preserve"> do </w:t>
      </w:r>
      <w:r w:rsidR="00F47871">
        <w:rPr>
          <w:rFonts w:ascii="Arial" w:hAnsi="Arial" w:cs="Arial"/>
          <w:sz w:val="24"/>
          <w:szCs w:val="24"/>
        </w:rPr>
        <w:t>Proponente</w:t>
      </w:r>
      <w:r w:rsidRPr="001A7519">
        <w:rPr>
          <w:rFonts w:ascii="Arial" w:hAnsi="Arial" w:cs="Arial"/>
          <w:sz w:val="24"/>
          <w:szCs w:val="24"/>
        </w:rPr>
        <w:t xml:space="preserve">, divulgará o resultado contendo a lista dos projetos habilitados em caráter preliminar, do presente </w:t>
      </w:r>
      <w:r w:rsidR="00F47871">
        <w:rPr>
          <w:rFonts w:ascii="Arial" w:hAnsi="Arial" w:cs="Arial"/>
          <w:sz w:val="24"/>
          <w:szCs w:val="24"/>
        </w:rPr>
        <w:t>Edital</w:t>
      </w:r>
      <w:r w:rsidRPr="001A7519">
        <w:rPr>
          <w:rFonts w:ascii="Arial" w:hAnsi="Arial" w:cs="Arial"/>
          <w:sz w:val="24"/>
          <w:szCs w:val="24"/>
        </w:rPr>
        <w:t>, no endereço https://maceio.al.gov.br/secretarias-e-orgaos/semce e no Diário Oficial do Município.</w:t>
      </w:r>
      <w:bookmarkEnd w:id="25"/>
    </w:p>
    <w:p w14:paraId="60321BC3" w14:textId="64C4ED0A" w:rsidR="003558F7" w:rsidRPr="001A7519" w:rsidRDefault="003558F7" w:rsidP="001A7519">
      <w:pPr>
        <w:pStyle w:val="PargrafodaLista"/>
        <w:numPr>
          <w:ilvl w:val="2"/>
          <w:numId w:val="3"/>
        </w:numPr>
        <w:pBdr>
          <w:top w:val="nil"/>
          <w:left w:val="nil"/>
          <w:bottom w:val="nil"/>
          <w:right w:val="nil"/>
          <w:between w:val="nil"/>
        </w:pBdr>
        <w:spacing w:line="360" w:lineRule="auto"/>
        <w:ind w:left="0" w:firstLine="0"/>
        <w:jc w:val="both"/>
        <w:rPr>
          <w:rFonts w:ascii="Arial" w:hAnsi="Arial" w:cs="Arial"/>
          <w:sz w:val="24"/>
          <w:szCs w:val="24"/>
        </w:rPr>
      </w:pPr>
      <w:r w:rsidRPr="001A7519">
        <w:rPr>
          <w:rFonts w:ascii="Arial" w:hAnsi="Arial" w:cs="Arial"/>
          <w:sz w:val="24"/>
          <w:szCs w:val="24"/>
        </w:rPr>
        <w:t xml:space="preserve">A relação dos projetos publicados no resultado preliminar deste </w:t>
      </w:r>
      <w:r w:rsidR="00F47871">
        <w:rPr>
          <w:rFonts w:ascii="Arial" w:hAnsi="Arial" w:cs="Arial"/>
          <w:sz w:val="24"/>
          <w:szCs w:val="24"/>
        </w:rPr>
        <w:t>Edital</w:t>
      </w:r>
      <w:r w:rsidRPr="001A7519">
        <w:rPr>
          <w:rFonts w:ascii="Arial" w:hAnsi="Arial" w:cs="Arial"/>
          <w:sz w:val="24"/>
          <w:szCs w:val="24"/>
        </w:rPr>
        <w:t xml:space="preserve"> poderá sofrer alterações até a publicação do </w:t>
      </w:r>
      <w:proofErr w:type="gramStart"/>
      <w:r w:rsidRPr="001A7519">
        <w:rPr>
          <w:rFonts w:ascii="Arial" w:hAnsi="Arial" w:cs="Arial"/>
          <w:sz w:val="24"/>
          <w:szCs w:val="24"/>
        </w:rPr>
        <w:t>resultado final</w:t>
      </w:r>
      <w:proofErr w:type="gramEnd"/>
      <w:r w:rsidRPr="001A7519">
        <w:rPr>
          <w:rFonts w:ascii="Arial" w:hAnsi="Arial" w:cs="Arial"/>
          <w:sz w:val="24"/>
          <w:szCs w:val="24"/>
        </w:rPr>
        <w:t>, não havendo, portanto, garantia de aprovação de nenhum projeto citado preliminarmente.</w:t>
      </w:r>
    </w:p>
    <w:p w14:paraId="14A6AD97" w14:textId="77777777" w:rsidR="002F0B81" w:rsidRPr="001A7519" w:rsidRDefault="002F0B81" w:rsidP="001A7519">
      <w:pPr>
        <w:numPr>
          <w:ilvl w:val="1"/>
          <w:numId w:val="3"/>
        </w:numPr>
        <w:pBdr>
          <w:top w:val="nil"/>
          <w:left w:val="nil"/>
          <w:bottom w:val="nil"/>
          <w:right w:val="nil"/>
          <w:between w:val="nil"/>
        </w:pBdr>
        <w:tabs>
          <w:tab w:val="left" w:pos="567"/>
        </w:tabs>
        <w:spacing w:line="360" w:lineRule="auto"/>
        <w:ind w:left="0" w:firstLine="0"/>
        <w:contextualSpacing/>
        <w:jc w:val="both"/>
        <w:rPr>
          <w:rFonts w:ascii="Arial" w:hAnsi="Arial" w:cs="Arial"/>
          <w:sz w:val="24"/>
          <w:szCs w:val="24"/>
        </w:rPr>
      </w:pPr>
      <w:r w:rsidRPr="001A7519">
        <w:rPr>
          <w:rFonts w:ascii="Arial" w:hAnsi="Arial" w:cs="Arial"/>
          <w:sz w:val="24"/>
          <w:szCs w:val="24"/>
        </w:rPr>
        <w:t>Caberá recurso no prazo de 03 (três) dias úteis, a contar da publicação do resultado preliminar dos habilitados na avaliação jurídica no Diário Oficial do Município, sendo intempestivas as impugnações que extrapolarem tal prazo.</w:t>
      </w:r>
    </w:p>
    <w:p w14:paraId="595E27DC" w14:textId="69E526CB" w:rsidR="002F0B81" w:rsidRPr="001A7519" w:rsidRDefault="002F0B81" w:rsidP="001A7519">
      <w:pPr>
        <w:numPr>
          <w:ilvl w:val="1"/>
          <w:numId w:val="3"/>
        </w:numPr>
        <w:pBdr>
          <w:top w:val="nil"/>
          <w:left w:val="nil"/>
          <w:bottom w:val="nil"/>
          <w:right w:val="nil"/>
          <w:between w:val="nil"/>
        </w:pBdr>
        <w:tabs>
          <w:tab w:val="left" w:pos="567"/>
        </w:tabs>
        <w:spacing w:line="360" w:lineRule="auto"/>
        <w:ind w:left="0" w:firstLine="0"/>
        <w:contextualSpacing/>
        <w:jc w:val="both"/>
        <w:rPr>
          <w:rFonts w:ascii="Arial" w:hAnsi="Arial" w:cs="Arial"/>
          <w:sz w:val="24"/>
          <w:szCs w:val="24"/>
        </w:rPr>
      </w:pPr>
      <w:r w:rsidRPr="001A7519">
        <w:rPr>
          <w:rFonts w:ascii="Arial" w:hAnsi="Arial" w:cs="Arial"/>
          <w:sz w:val="24"/>
          <w:szCs w:val="24"/>
        </w:rPr>
        <w:t xml:space="preserve">Findando-se o prazo de interposição de recurso, a Comissão de Seleção publicará o </w:t>
      </w:r>
      <w:proofErr w:type="gramStart"/>
      <w:r w:rsidRPr="001A7519">
        <w:rPr>
          <w:rFonts w:ascii="Arial" w:hAnsi="Arial" w:cs="Arial"/>
          <w:sz w:val="24"/>
          <w:szCs w:val="24"/>
        </w:rPr>
        <w:t>resultado final</w:t>
      </w:r>
      <w:proofErr w:type="gramEnd"/>
      <w:r w:rsidRPr="001A7519">
        <w:rPr>
          <w:rFonts w:ascii="Arial" w:hAnsi="Arial" w:cs="Arial"/>
          <w:sz w:val="24"/>
          <w:szCs w:val="24"/>
        </w:rPr>
        <w:t xml:space="preserve"> contendo a lista dos projetos habilitados na avaliação jurídica, do presente </w:t>
      </w:r>
      <w:r w:rsidR="00F47871">
        <w:rPr>
          <w:rFonts w:ascii="Arial" w:hAnsi="Arial" w:cs="Arial"/>
          <w:sz w:val="24"/>
          <w:szCs w:val="24"/>
        </w:rPr>
        <w:t>Edital</w:t>
      </w:r>
      <w:r w:rsidRPr="001A7519">
        <w:rPr>
          <w:rFonts w:ascii="Arial" w:hAnsi="Arial" w:cs="Arial"/>
          <w:sz w:val="24"/>
          <w:szCs w:val="24"/>
        </w:rPr>
        <w:t>, no endereço https://maceio.al.gov.br/secretarias-e-orgaos/semce e no Diário Oficial do Município.</w:t>
      </w:r>
    </w:p>
    <w:p w14:paraId="0C2C10FF" w14:textId="14A195AE" w:rsidR="002F0B81" w:rsidRPr="001A7519" w:rsidRDefault="002F0B81" w:rsidP="001A7519">
      <w:pPr>
        <w:numPr>
          <w:ilvl w:val="1"/>
          <w:numId w:val="3"/>
        </w:numPr>
        <w:pBdr>
          <w:top w:val="nil"/>
          <w:left w:val="nil"/>
          <w:bottom w:val="nil"/>
          <w:right w:val="nil"/>
          <w:between w:val="nil"/>
        </w:pBdr>
        <w:tabs>
          <w:tab w:val="left" w:pos="567"/>
        </w:tabs>
        <w:spacing w:line="360" w:lineRule="auto"/>
        <w:ind w:left="0" w:firstLine="0"/>
        <w:contextualSpacing/>
        <w:jc w:val="both"/>
        <w:rPr>
          <w:rFonts w:ascii="Arial" w:hAnsi="Arial" w:cs="Arial"/>
          <w:sz w:val="24"/>
          <w:szCs w:val="24"/>
        </w:rPr>
      </w:pPr>
      <w:r w:rsidRPr="001A7519">
        <w:rPr>
          <w:rFonts w:ascii="Arial" w:hAnsi="Arial" w:cs="Arial"/>
          <w:sz w:val="24"/>
          <w:szCs w:val="24"/>
        </w:rPr>
        <w:t xml:space="preserve">Na hipótese de sobra de recursos após a fase de habilitação jurídica dos projetos inscritos no processo seletivo, poderá haver remanejamento entre as categorias estabelecidas no </w:t>
      </w:r>
      <w:r w:rsidR="00F47871">
        <w:rPr>
          <w:rFonts w:ascii="Arial" w:hAnsi="Arial" w:cs="Arial"/>
          <w:sz w:val="24"/>
          <w:szCs w:val="24"/>
        </w:rPr>
        <w:t>Edital</w:t>
      </w:r>
      <w:r w:rsidRPr="001A7519">
        <w:rPr>
          <w:rFonts w:ascii="Arial" w:hAnsi="Arial" w:cs="Arial"/>
          <w:sz w:val="24"/>
          <w:szCs w:val="24"/>
        </w:rPr>
        <w:t>, dos valores destinados a cada categoria.</w:t>
      </w:r>
    </w:p>
    <w:p w14:paraId="35461F75" w14:textId="77777777" w:rsidR="00CB1652" w:rsidRPr="001A7519" w:rsidRDefault="00EC2E8E" w:rsidP="001A7519">
      <w:pPr>
        <w:numPr>
          <w:ilvl w:val="0"/>
          <w:numId w:val="3"/>
        </w:numPr>
        <w:pBdr>
          <w:top w:val="nil"/>
          <w:left w:val="nil"/>
          <w:bottom w:val="nil"/>
          <w:right w:val="nil"/>
          <w:between w:val="nil"/>
        </w:pBdr>
        <w:spacing w:line="360" w:lineRule="auto"/>
        <w:ind w:left="0" w:firstLine="0"/>
        <w:contextualSpacing/>
        <w:rPr>
          <w:rFonts w:ascii="Arial" w:eastAsia="Arial" w:hAnsi="Arial" w:cs="Arial"/>
          <w:b/>
          <w:sz w:val="24"/>
          <w:szCs w:val="24"/>
        </w:rPr>
      </w:pPr>
      <w:r w:rsidRPr="001A7519">
        <w:rPr>
          <w:rFonts w:ascii="Arial" w:eastAsia="Arial" w:hAnsi="Arial" w:cs="Arial"/>
          <w:b/>
          <w:sz w:val="24"/>
          <w:szCs w:val="24"/>
        </w:rPr>
        <w:t>DOS CRITÉRIOS DE SELEÇÃO E AVALIAÇÃO</w:t>
      </w:r>
    </w:p>
    <w:p w14:paraId="5E319FDF" w14:textId="77777777" w:rsidR="00CB1652" w:rsidRPr="001A7519" w:rsidRDefault="00EC2E8E" w:rsidP="001A7519">
      <w:pPr>
        <w:numPr>
          <w:ilvl w:val="1"/>
          <w:numId w:val="3"/>
        </w:numPr>
        <w:pBdr>
          <w:top w:val="nil"/>
          <w:left w:val="nil"/>
          <w:bottom w:val="nil"/>
          <w:right w:val="nil"/>
          <w:between w:val="nil"/>
        </w:pBdr>
        <w:tabs>
          <w:tab w:val="left" w:pos="567"/>
        </w:tabs>
        <w:spacing w:line="360" w:lineRule="auto"/>
        <w:ind w:left="0" w:firstLine="0"/>
        <w:contextualSpacing/>
        <w:jc w:val="both"/>
        <w:rPr>
          <w:rFonts w:ascii="Arial" w:eastAsia="Arial" w:hAnsi="Arial" w:cs="Arial"/>
          <w:sz w:val="24"/>
          <w:szCs w:val="24"/>
        </w:rPr>
      </w:pPr>
      <w:r w:rsidRPr="001A7519">
        <w:rPr>
          <w:rFonts w:ascii="Arial" w:eastAsia="Arial" w:hAnsi="Arial" w:cs="Arial"/>
          <w:sz w:val="24"/>
          <w:szCs w:val="24"/>
        </w:rPr>
        <w:t>A análise dos projetos será feita em duas etapas, nesta ordem:</w:t>
      </w:r>
    </w:p>
    <w:p w14:paraId="2B6B7347" w14:textId="655A3BC2" w:rsidR="00073634" w:rsidRPr="001A7519" w:rsidRDefault="00073634" w:rsidP="00E52189">
      <w:pPr>
        <w:pStyle w:val="PargrafodaLista"/>
        <w:numPr>
          <w:ilvl w:val="0"/>
          <w:numId w:val="21"/>
        </w:numPr>
        <w:pBdr>
          <w:top w:val="nil"/>
          <w:left w:val="nil"/>
          <w:bottom w:val="nil"/>
          <w:right w:val="nil"/>
          <w:between w:val="nil"/>
        </w:pBdr>
        <w:spacing w:line="360" w:lineRule="auto"/>
        <w:ind w:hanging="513"/>
        <w:jc w:val="both"/>
        <w:rPr>
          <w:rFonts w:ascii="Arial" w:eastAsia="Arial" w:hAnsi="Arial" w:cs="Arial"/>
          <w:color w:val="000000"/>
          <w:sz w:val="24"/>
          <w:szCs w:val="24"/>
        </w:rPr>
      </w:pPr>
      <w:r w:rsidRPr="001A7519">
        <w:rPr>
          <w:rFonts w:ascii="Arial" w:eastAsia="Arial" w:hAnsi="Arial" w:cs="Arial"/>
          <w:color w:val="000000"/>
          <w:sz w:val="24"/>
          <w:szCs w:val="24"/>
        </w:rPr>
        <w:t xml:space="preserve">Análise do projeto técnico, feita pelo PARECERISTA, de acordo com os critérios estabelecidos neste </w:t>
      </w:r>
      <w:r w:rsidR="00F47871">
        <w:rPr>
          <w:rFonts w:ascii="Arial" w:eastAsia="Arial" w:hAnsi="Arial" w:cs="Arial"/>
          <w:color w:val="000000"/>
          <w:sz w:val="24"/>
          <w:szCs w:val="24"/>
        </w:rPr>
        <w:t>Edital</w:t>
      </w:r>
      <w:r w:rsidRPr="001A7519">
        <w:rPr>
          <w:rFonts w:ascii="Arial" w:eastAsia="Arial" w:hAnsi="Arial" w:cs="Arial"/>
          <w:color w:val="000000"/>
          <w:sz w:val="24"/>
          <w:szCs w:val="24"/>
        </w:rPr>
        <w:t>;</w:t>
      </w:r>
    </w:p>
    <w:p w14:paraId="1C255A97" w14:textId="6CCDD58A" w:rsidR="00073634" w:rsidRPr="001A7519" w:rsidRDefault="00073634" w:rsidP="00E52189">
      <w:pPr>
        <w:pStyle w:val="PargrafodaLista"/>
        <w:numPr>
          <w:ilvl w:val="0"/>
          <w:numId w:val="21"/>
        </w:numPr>
        <w:pBdr>
          <w:top w:val="nil"/>
          <w:left w:val="nil"/>
          <w:bottom w:val="nil"/>
          <w:right w:val="nil"/>
          <w:between w:val="nil"/>
        </w:pBdr>
        <w:spacing w:line="360" w:lineRule="auto"/>
        <w:ind w:hanging="513"/>
        <w:jc w:val="both"/>
        <w:rPr>
          <w:rFonts w:ascii="Arial" w:eastAsia="Arial" w:hAnsi="Arial" w:cs="Arial"/>
          <w:color w:val="000000"/>
          <w:sz w:val="24"/>
          <w:szCs w:val="24"/>
        </w:rPr>
      </w:pPr>
      <w:r w:rsidRPr="001A7519">
        <w:rPr>
          <w:rFonts w:ascii="Arial" w:eastAsia="Arial" w:hAnsi="Arial" w:cs="Arial"/>
          <w:color w:val="000000"/>
          <w:sz w:val="24"/>
          <w:szCs w:val="24"/>
        </w:rPr>
        <w:t xml:space="preserve">Análise da documentação jurídica e exigências deste </w:t>
      </w:r>
      <w:r w:rsidR="00F47871">
        <w:rPr>
          <w:rFonts w:ascii="Arial" w:eastAsia="Arial" w:hAnsi="Arial" w:cs="Arial"/>
          <w:color w:val="000000"/>
          <w:sz w:val="24"/>
          <w:szCs w:val="24"/>
        </w:rPr>
        <w:t>Edital</w:t>
      </w:r>
      <w:r w:rsidRPr="001A7519">
        <w:rPr>
          <w:rFonts w:ascii="Arial" w:eastAsia="Arial" w:hAnsi="Arial" w:cs="Arial"/>
          <w:color w:val="000000"/>
          <w:sz w:val="24"/>
          <w:szCs w:val="24"/>
        </w:rPr>
        <w:t>, feita pela SEMCE;</w:t>
      </w:r>
    </w:p>
    <w:p w14:paraId="6D175784" w14:textId="41191541" w:rsidR="00CB1652" w:rsidRPr="001A7519" w:rsidRDefault="00EC2E8E"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Caberá a Comissão de Seleção a decisão final e homologação dos projetos a serem incentivados pelo presente </w:t>
      </w:r>
      <w:r w:rsidR="00F47871">
        <w:rPr>
          <w:rFonts w:ascii="Arial" w:eastAsia="Arial" w:hAnsi="Arial" w:cs="Arial"/>
          <w:color w:val="000000"/>
          <w:sz w:val="24"/>
          <w:szCs w:val="24"/>
        </w:rPr>
        <w:t>Edital</w:t>
      </w:r>
      <w:r w:rsidRPr="001A7519">
        <w:rPr>
          <w:rFonts w:ascii="Arial" w:eastAsia="Arial" w:hAnsi="Arial" w:cs="Arial"/>
          <w:color w:val="000000"/>
          <w:sz w:val="24"/>
          <w:szCs w:val="24"/>
        </w:rPr>
        <w:t>.</w:t>
      </w:r>
    </w:p>
    <w:p w14:paraId="3385499B" w14:textId="77777777" w:rsidR="00CB1652" w:rsidRPr="001A7519" w:rsidRDefault="00EC2E8E"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Serão selecionadas as propostas que obtiverem as maiores pontuações.</w:t>
      </w:r>
    </w:p>
    <w:p w14:paraId="1B659375" w14:textId="77777777" w:rsidR="00CB1652" w:rsidRPr="001A7519" w:rsidRDefault="00EC2E8E"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lastRenderedPageBreak/>
        <w:t>Serão desclassificadas as propostas cuja pontuação final seja inferior a 70,0 (setenta) pontos.</w:t>
      </w:r>
    </w:p>
    <w:p w14:paraId="22D6A24F" w14:textId="620B0B39" w:rsidR="00CB1652" w:rsidRPr="001A7519" w:rsidRDefault="00EC2E8E"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Serão utilizados os seguintes critérios de avaliação e pontuação</w:t>
      </w:r>
      <w:r w:rsidR="00D51DC9" w:rsidRPr="001A7519">
        <w:rPr>
          <w:rFonts w:ascii="Arial" w:eastAsia="Arial" w:hAnsi="Arial" w:cs="Arial"/>
          <w:color w:val="000000"/>
          <w:sz w:val="24"/>
          <w:szCs w:val="24"/>
        </w:rPr>
        <w:t xml:space="preserve"> </w:t>
      </w:r>
      <w:r w:rsidR="00D51DC9" w:rsidRPr="001A7519">
        <w:rPr>
          <w:rFonts w:ascii="Arial" w:eastAsia="Arial" w:hAnsi="Arial" w:cs="Arial"/>
          <w:b/>
          <w:bCs/>
          <w:color w:val="000000"/>
          <w:sz w:val="24"/>
          <w:szCs w:val="24"/>
        </w:rPr>
        <w:t>PARA SELEÇÃO DE PROJETOS</w:t>
      </w:r>
      <w:r w:rsidRPr="001A7519">
        <w:rPr>
          <w:rFonts w:ascii="Arial" w:eastAsia="Arial" w:hAnsi="Arial" w:cs="Arial"/>
          <w:color w:val="000000"/>
          <w:sz w:val="24"/>
          <w:szCs w:val="24"/>
        </w:rPr>
        <w:t>:</w:t>
      </w:r>
    </w:p>
    <w:tbl>
      <w:tblPr>
        <w:tblStyle w:val="ae"/>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9"/>
        <w:gridCol w:w="1595"/>
        <w:gridCol w:w="1566"/>
        <w:gridCol w:w="1411"/>
      </w:tblGrid>
      <w:tr w:rsidR="00CB1652" w:rsidRPr="001A7519" w14:paraId="2EE4B0AE" w14:textId="77777777">
        <w:trPr>
          <w:trHeight w:val="300"/>
        </w:trPr>
        <w:tc>
          <w:tcPr>
            <w:tcW w:w="4489" w:type="dxa"/>
            <w:vMerge w:val="restart"/>
            <w:vAlign w:val="center"/>
          </w:tcPr>
          <w:p w14:paraId="1F1D6A06" w14:textId="77777777" w:rsidR="00CB1652" w:rsidRPr="00E52189" w:rsidRDefault="00EC2E8E" w:rsidP="001A7519">
            <w:pPr>
              <w:pBdr>
                <w:top w:val="nil"/>
                <w:left w:val="nil"/>
                <w:bottom w:val="nil"/>
                <w:right w:val="nil"/>
                <w:between w:val="nil"/>
              </w:pBdr>
              <w:spacing w:after="200" w:line="360" w:lineRule="auto"/>
              <w:ind w:left="-113"/>
              <w:contextualSpacing/>
              <w:jc w:val="center"/>
              <w:rPr>
                <w:rFonts w:ascii="Arial" w:eastAsia="Arial" w:hAnsi="Arial" w:cs="Arial"/>
                <w:b/>
                <w:color w:val="000000"/>
              </w:rPr>
            </w:pPr>
            <w:r w:rsidRPr="00E52189">
              <w:rPr>
                <w:rFonts w:ascii="Arial" w:eastAsia="Arial" w:hAnsi="Arial" w:cs="Arial"/>
                <w:b/>
                <w:color w:val="000000"/>
              </w:rPr>
              <w:t>Aspectos</w:t>
            </w:r>
          </w:p>
        </w:tc>
        <w:tc>
          <w:tcPr>
            <w:tcW w:w="4572" w:type="dxa"/>
            <w:gridSpan w:val="3"/>
            <w:vAlign w:val="center"/>
          </w:tcPr>
          <w:p w14:paraId="467919EF" w14:textId="77777777" w:rsidR="00CB1652" w:rsidRPr="00E52189" w:rsidRDefault="00EC2E8E" w:rsidP="001A7519">
            <w:pPr>
              <w:spacing w:after="200" w:line="360" w:lineRule="auto"/>
              <w:contextualSpacing/>
              <w:jc w:val="center"/>
              <w:rPr>
                <w:rFonts w:ascii="Arial" w:eastAsia="Arial" w:hAnsi="Arial" w:cs="Arial"/>
                <w:b/>
              </w:rPr>
            </w:pPr>
            <w:r w:rsidRPr="00E52189">
              <w:rPr>
                <w:rFonts w:ascii="Arial" w:eastAsia="Arial" w:hAnsi="Arial" w:cs="Arial"/>
                <w:b/>
              </w:rPr>
              <w:t>Escala de Avaliação</w:t>
            </w:r>
          </w:p>
        </w:tc>
      </w:tr>
      <w:tr w:rsidR="00CB1652" w:rsidRPr="001A7519" w14:paraId="2389F81A" w14:textId="77777777">
        <w:trPr>
          <w:trHeight w:val="300"/>
        </w:trPr>
        <w:tc>
          <w:tcPr>
            <w:tcW w:w="4489" w:type="dxa"/>
            <w:vMerge/>
            <w:vAlign w:val="center"/>
          </w:tcPr>
          <w:p w14:paraId="165AC84C" w14:textId="77777777" w:rsidR="00CB1652" w:rsidRPr="00E52189" w:rsidRDefault="00CB1652" w:rsidP="001A7519">
            <w:pPr>
              <w:widowControl w:val="0"/>
              <w:pBdr>
                <w:top w:val="nil"/>
                <w:left w:val="nil"/>
                <w:bottom w:val="nil"/>
                <w:right w:val="nil"/>
                <w:between w:val="nil"/>
              </w:pBdr>
              <w:spacing w:after="200" w:line="360" w:lineRule="auto"/>
              <w:contextualSpacing/>
              <w:rPr>
                <w:rFonts w:ascii="Arial" w:eastAsia="Arial" w:hAnsi="Arial" w:cs="Arial"/>
                <w:b/>
              </w:rPr>
            </w:pPr>
          </w:p>
        </w:tc>
        <w:tc>
          <w:tcPr>
            <w:tcW w:w="1595" w:type="dxa"/>
            <w:vAlign w:val="center"/>
          </w:tcPr>
          <w:p w14:paraId="33C2D138" w14:textId="77777777" w:rsidR="00CB1652" w:rsidRPr="00E52189" w:rsidRDefault="00EC2E8E" w:rsidP="001A7519">
            <w:pPr>
              <w:spacing w:after="200" w:line="360" w:lineRule="auto"/>
              <w:contextualSpacing/>
              <w:jc w:val="center"/>
              <w:rPr>
                <w:rFonts w:ascii="Arial" w:eastAsia="Arial" w:hAnsi="Arial" w:cs="Arial"/>
                <w:b/>
              </w:rPr>
            </w:pPr>
            <w:r w:rsidRPr="00E52189">
              <w:rPr>
                <w:rFonts w:ascii="Arial" w:eastAsia="Arial" w:hAnsi="Arial" w:cs="Arial"/>
                <w:b/>
              </w:rPr>
              <w:t>Não Satisfatório</w:t>
            </w:r>
          </w:p>
        </w:tc>
        <w:tc>
          <w:tcPr>
            <w:tcW w:w="1566" w:type="dxa"/>
            <w:vAlign w:val="center"/>
          </w:tcPr>
          <w:p w14:paraId="53E1215E" w14:textId="77777777" w:rsidR="00CB1652" w:rsidRPr="00E52189" w:rsidRDefault="00EC2E8E" w:rsidP="001A7519">
            <w:pPr>
              <w:spacing w:after="200" w:line="360" w:lineRule="auto"/>
              <w:contextualSpacing/>
              <w:jc w:val="center"/>
              <w:rPr>
                <w:rFonts w:ascii="Arial" w:eastAsia="Arial" w:hAnsi="Arial" w:cs="Arial"/>
                <w:b/>
              </w:rPr>
            </w:pPr>
            <w:r w:rsidRPr="00E52189">
              <w:rPr>
                <w:rFonts w:ascii="Arial" w:eastAsia="Arial" w:hAnsi="Arial" w:cs="Arial"/>
                <w:b/>
              </w:rPr>
              <w:t>Satisfatório</w:t>
            </w:r>
          </w:p>
        </w:tc>
        <w:tc>
          <w:tcPr>
            <w:tcW w:w="1411" w:type="dxa"/>
            <w:vAlign w:val="center"/>
          </w:tcPr>
          <w:p w14:paraId="7EC9ECAF" w14:textId="77777777" w:rsidR="00CB1652" w:rsidRPr="00E52189" w:rsidRDefault="00EC2E8E" w:rsidP="001A7519">
            <w:pPr>
              <w:spacing w:after="200" w:line="360" w:lineRule="auto"/>
              <w:contextualSpacing/>
              <w:jc w:val="center"/>
              <w:rPr>
                <w:rFonts w:ascii="Arial" w:eastAsia="Arial" w:hAnsi="Arial" w:cs="Arial"/>
                <w:b/>
              </w:rPr>
            </w:pPr>
            <w:r w:rsidRPr="00E52189">
              <w:rPr>
                <w:rFonts w:ascii="Arial" w:eastAsia="Arial" w:hAnsi="Arial" w:cs="Arial"/>
                <w:b/>
              </w:rPr>
              <w:t>Excelente</w:t>
            </w:r>
          </w:p>
        </w:tc>
      </w:tr>
      <w:tr w:rsidR="00CB1652" w:rsidRPr="001A7519" w14:paraId="57053F01" w14:textId="77777777">
        <w:trPr>
          <w:trHeight w:val="300"/>
        </w:trPr>
        <w:tc>
          <w:tcPr>
            <w:tcW w:w="4489" w:type="dxa"/>
          </w:tcPr>
          <w:p w14:paraId="7EFFC11A" w14:textId="5A973DC8" w:rsidR="00CB1652" w:rsidRPr="00E52189" w:rsidRDefault="00EC2E8E" w:rsidP="001A7519">
            <w:pPr>
              <w:spacing w:after="200" w:line="360" w:lineRule="auto"/>
              <w:contextualSpacing/>
              <w:jc w:val="both"/>
              <w:rPr>
                <w:rFonts w:ascii="Arial" w:eastAsia="Arial" w:hAnsi="Arial" w:cs="Arial"/>
              </w:rPr>
            </w:pPr>
            <w:r w:rsidRPr="00E52189">
              <w:rPr>
                <w:rFonts w:ascii="Arial" w:eastAsia="Arial" w:hAnsi="Arial" w:cs="Arial"/>
                <w:b/>
              </w:rPr>
              <w:t>I. Qualidade e viabilidade técnica</w:t>
            </w:r>
            <w:r w:rsidRPr="00E52189">
              <w:rPr>
                <w:rFonts w:ascii="Arial" w:eastAsia="Arial" w:hAnsi="Arial" w:cs="Arial"/>
              </w:rPr>
              <w:t xml:space="preserve">: A análise deverá considerar, para fins de avaliação e valoração, se o conteúdo do projeto apresenta, como um todo, coerência, observando o objeto, a justificativa e as metas, sendo possível visualizar de forma clara os resultados que serão obtidos. Considerando a adequação da proposta cultural ao aporte previsto e às ações apresentados pelo </w:t>
            </w:r>
            <w:r w:rsidR="00F47871" w:rsidRPr="00E52189">
              <w:rPr>
                <w:rFonts w:ascii="Arial" w:eastAsia="Arial" w:hAnsi="Arial" w:cs="Arial"/>
              </w:rPr>
              <w:t>PROPONENTE</w:t>
            </w:r>
            <w:r w:rsidRPr="00E52189">
              <w:rPr>
                <w:rFonts w:ascii="Arial" w:eastAsia="Arial" w:hAnsi="Arial" w:cs="Arial"/>
              </w:rPr>
              <w:t>.</w:t>
            </w:r>
          </w:p>
        </w:tc>
        <w:tc>
          <w:tcPr>
            <w:tcW w:w="1595" w:type="dxa"/>
            <w:vAlign w:val="center"/>
          </w:tcPr>
          <w:p w14:paraId="34A00379" w14:textId="77777777" w:rsidR="00CB1652" w:rsidRPr="00E52189" w:rsidRDefault="00EC2E8E" w:rsidP="001A7519">
            <w:pPr>
              <w:spacing w:after="200" w:line="360" w:lineRule="auto"/>
              <w:contextualSpacing/>
              <w:jc w:val="center"/>
              <w:rPr>
                <w:rFonts w:ascii="Arial" w:eastAsia="Arial" w:hAnsi="Arial" w:cs="Arial"/>
              </w:rPr>
            </w:pPr>
            <w:r w:rsidRPr="00E52189">
              <w:rPr>
                <w:rFonts w:ascii="Arial" w:eastAsia="Arial" w:hAnsi="Arial" w:cs="Arial"/>
              </w:rPr>
              <w:t>0,0 a 12,0</w:t>
            </w:r>
          </w:p>
        </w:tc>
        <w:tc>
          <w:tcPr>
            <w:tcW w:w="1566" w:type="dxa"/>
            <w:vAlign w:val="center"/>
          </w:tcPr>
          <w:p w14:paraId="79B20AB3" w14:textId="77777777" w:rsidR="00CB1652" w:rsidRPr="00E52189" w:rsidRDefault="00EC2E8E" w:rsidP="001A7519">
            <w:pPr>
              <w:spacing w:after="200" w:line="360" w:lineRule="auto"/>
              <w:contextualSpacing/>
              <w:jc w:val="center"/>
              <w:rPr>
                <w:rFonts w:ascii="Arial" w:eastAsia="Arial" w:hAnsi="Arial" w:cs="Arial"/>
              </w:rPr>
            </w:pPr>
            <w:r w:rsidRPr="00E52189">
              <w:rPr>
                <w:rFonts w:ascii="Arial" w:eastAsia="Arial" w:hAnsi="Arial" w:cs="Arial"/>
              </w:rPr>
              <w:t>13,0 a 19,0</w:t>
            </w:r>
          </w:p>
        </w:tc>
        <w:tc>
          <w:tcPr>
            <w:tcW w:w="1411" w:type="dxa"/>
            <w:vAlign w:val="center"/>
          </w:tcPr>
          <w:p w14:paraId="3E517BC0" w14:textId="77777777" w:rsidR="00CB1652" w:rsidRPr="00E52189" w:rsidRDefault="00EC2E8E" w:rsidP="001A7519">
            <w:pPr>
              <w:spacing w:after="200" w:line="360" w:lineRule="auto"/>
              <w:contextualSpacing/>
              <w:jc w:val="center"/>
              <w:rPr>
                <w:rFonts w:ascii="Arial" w:eastAsia="Arial" w:hAnsi="Arial" w:cs="Arial"/>
              </w:rPr>
            </w:pPr>
            <w:r w:rsidRPr="00E52189">
              <w:rPr>
                <w:rFonts w:ascii="Arial" w:eastAsia="Arial" w:hAnsi="Arial" w:cs="Arial"/>
              </w:rPr>
              <w:t>20,0</w:t>
            </w:r>
          </w:p>
        </w:tc>
      </w:tr>
      <w:tr w:rsidR="00CB1652" w:rsidRPr="001A7519" w14:paraId="2FCEA826" w14:textId="77777777">
        <w:trPr>
          <w:trHeight w:val="300"/>
        </w:trPr>
        <w:tc>
          <w:tcPr>
            <w:tcW w:w="4489" w:type="dxa"/>
          </w:tcPr>
          <w:p w14:paraId="7F4EE36C" w14:textId="77777777" w:rsidR="00CB1652" w:rsidRPr="00E52189" w:rsidRDefault="00EC2E8E" w:rsidP="001A7519">
            <w:pPr>
              <w:spacing w:after="200" w:line="360" w:lineRule="auto"/>
              <w:contextualSpacing/>
              <w:jc w:val="both"/>
              <w:rPr>
                <w:rFonts w:ascii="Arial" w:eastAsia="Arial" w:hAnsi="Arial" w:cs="Arial"/>
              </w:rPr>
            </w:pPr>
            <w:r w:rsidRPr="00E52189">
              <w:rPr>
                <w:rFonts w:ascii="Arial" w:eastAsia="Arial" w:hAnsi="Arial" w:cs="Arial"/>
                <w:b/>
              </w:rPr>
              <w:t>II. Qualidade artística: Criatividade, originalidade e inovação da proposta cultural</w:t>
            </w:r>
            <w:r w:rsidRPr="00E52189">
              <w:rPr>
                <w:rFonts w:ascii="Arial" w:eastAsia="Arial" w:hAnsi="Arial" w:cs="Arial"/>
              </w:rPr>
              <w:t>. Levando em conta a análise dos objetivos e justificativas apresentados, considerando a descrição do que se pretende realizar e as informações artísticas e culturais apresentadas. Será também considerada a criatividade, originalidade e inovação da proposta cultural.</w:t>
            </w:r>
          </w:p>
        </w:tc>
        <w:tc>
          <w:tcPr>
            <w:tcW w:w="1595" w:type="dxa"/>
            <w:vAlign w:val="center"/>
          </w:tcPr>
          <w:p w14:paraId="1077B32D" w14:textId="77777777" w:rsidR="00CB1652" w:rsidRPr="00E52189" w:rsidRDefault="00EC2E8E" w:rsidP="001A7519">
            <w:pPr>
              <w:spacing w:after="200" w:line="360" w:lineRule="auto"/>
              <w:contextualSpacing/>
              <w:jc w:val="center"/>
              <w:rPr>
                <w:rFonts w:ascii="Arial" w:eastAsia="Arial" w:hAnsi="Arial" w:cs="Arial"/>
              </w:rPr>
            </w:pPr>
            <w:r w:rsidRPr="00E52189">
              <w:rPr>
                <w:rFonts w:ascii="Arial" w:eastAsia="Arial" w:hAnsi="Arial" w:cs="Arial"/>
              </w:rPr>
              <w:t>0,0 a 12,0</w:t>
            </w:r>
          </w:p>
        </w:tc>
        <w:tc>
          <w:tcPr>
            <w:tcW w:w="1566" w:type="dxa"/>
            <w:vAlign w:val="center"/>
          </w:tcPr>
          <w:p w14:paraId="5B219273" w14:textId="77777777" w:rsidR="00CB1652" w:rsidRPr="00E52189" w:rsidRDefault="00EC2E8E" w:rsidP="001A7519">
            <w:pPr>
              <w:spacing w:after="200" w:line="360" w:lineRule="auto"/>
              <w:contextualSpacing/>
              <w:jc w:val="center"/>
              <w:rPr>
                <w:rFonts w:ascii="Arial" w:eastAsia="Arial" w:hAnsi="Arial" w:cs="Arial"/>
              </w:rPr>
            </w:pPr>
            <w:r w:rsidRPr="00E52189">
              <w:rPr>
                <w:rFonts w:ascii="Arial" w:eastAsia="Arial" w:hAnsi="Arial" w:cs="Arial"/>
              </w:rPr>
              <w:t>13,0 a 19,0</w:t>
            </w:r>
          </w:p>
        </w:tc>
        <w:tc>
          <w:tcPr>
            <w:tcW w:w="1411" w:type="dxa"/>
            <w:vAlign w:val="center"/>
          </w:tcPr>
          <w:p w14:paraId="31FC1C19" w14:textId="77777777" w:rsidR="00CB1652" w:rsidRPr="00E52189" w:rsidRDefault="00EC2E8E" w:rsidP="001A7519">
            <w:pPr>
              <w:spacing w:after="200" w:line="360" w:lineRule="auto"/>
              <w:contextualSpacing/>
              <w:jc w:val="center"/>
              <w:rPr>
                <w:rFonts w:ascii="Arial" w:eastAsia="Arial" w:hAnsi="Arial" w:cs="Arial"/>
              </w:rPr>
            </w:pPr>
            <w:r w:rsidRPr="00E52189">
              <w:rPr>
                <w:rFonts w:ascii="Arial" w:eastAsia="Arial" w:hAnsi="Arial" w:cs="Arial"/>
              </w:rPr>
              <w:t>20,0</w:t>
            </w:r>
          </w:p>
        </w:tc>
      </w:tr>
      <w:tr w:rsidR="00CB1652" w:rsidRPr="001A7519" w14:paraId="2369376B" w14:textId="77777777">
        <w:trPr>
          <w:trHeight w:val="300"/>
        </w:trPr>
        <w:tc>
          <w:tcPr>
            <w:tcW w:w="4489" w:type="dxa"/>
          </w:tcPr>
          <w:p w14:paraId="26159512" w14:textId="77777777" w:rsidR="00CB1652" w:rsidRPr="00E52189" w:rsidRDefault="00EC2E8E" w:rsidP="001A7519">
            <w:pPr>
              <w:spacing w:after="200" w:line="360" w:lineRule="auto"/>
              <w:contextualSpacing/>
              <w:jc w:val="both"/>
              <w:rPr>
                <w:rFonts w:ascii="Arial" w:eastAsia="Arial" w:hAnsi="Arial" w:cs="Arial"/>
              </w:rPr>
            </w:pPr>
            <w:r w:rsidRPr="00E52189">
              <w:rPr>
                <w:rFonts w:ascii="Arial" w:eastAsia="Arial" w:hAnsi="Arial" w:cs="Arial"/>
                <w:b/>
              </w:rPr>
              <w:t>III. Viabilidade financeira e exequibilidade (Cronograma e orçamento</w:t>
            </w:r>
            <w:r w:rsidRPr="00E52189">
              <w:rPr>
                <w:rFonts w:ascii="Arial" w:eastAsia="Arial" w:hAnsi="Arial" w:cs="Arial"/>
              </w:rPr>
              <w:t xml:space="preserve">): Resultados e desdobramentos do projeto proposto- A análise deverá avaliar e valorar a viabilidade técnica do projeto sob o ponto de vista dos gastos previstos na planilha orçamentária, sua </w:t>
            </w:r>
            <w:r w:rsidRPr="00E52189">
              <w:rPr>
                <w:rFonts w:ascii="Arial" w:eastAsia="Arial" w:hAnsi="Arial" w:cs="Arial"/>
              </w:rPr>
              <w:lastRenderedPageBreak/>
              <w:t>execução e a adequação ao objeto, metas e objetivos previstos. Também deverá ser considerada para fins de avaliação a coerência e conformidade dos valores e quantidades dos itens relacionados na planilha orçamentária do projeto.</w:t>
            </w:r>
          </w:p>
        </w:tc>
        <w:tc>
          <w:tcPr>
            <w:tcW w:w="1595" w:type="dxa"/>
            <w:vAlign w:val="center"/>
          </w:tcPr>
          <w:p w14:paraId="25049028" w14:textId="77777777" w:rsidR="00CB1652" w:rsidRPr="00E52189" w:rsidRDefault="00EC2E8E" w:rsidP="001A7519">
            <w:pPr>
              <w:spacing w:after="200" w:line="360" w:lineRule="auto"/>
              <w:contextualSpacing/>
              <w:jc w:val="center"/>
              <w:rPr>
                <w:rFonts w:ascii="Arial" w:eastAsia="Arial" w:hAnsi="Arial" w:cs="Arial"/>
              </w:rPr>
            </w:pPr>
            <w:r w:rsidRPr="00E52189">
              <w:rPr>
                <w:rFonts w:ascii="Arial" w:eastAsia="Arial" w:hAnsi="Arial" w:cs="Arial"/>
              </w:rPr>
              <w:lastRenderedPageBreak/>
              <w:t>0,0 a 12,0</w:t>
            </w:r>
          </w:p>
        </w:tc>
        <w:tc>
          <w:tcPr>
            <w:tcW w:w="1566" w:type="dxa"/>
            <w:vAlign w:val="center"/>
          </w:tcPr>
          <w:p w14:paraId="3B1B2659" w14:textId="77777777" w:rsidR="00CB1652" w:rsidRPr="00E52189" w:rsidRDefault="00EC2E8E" w:rsidP="001A7519">
            <w:pPr>
              <w:spacing w:after="200" w:line="360" w:lineRule="auto"/>
              <w:contextualSpacing/>
              <w:jc w:val="center"/>
              <w:rPr>
                <w:rFonts w:ascii="Arial" w:eastAsia="Arial" w:hAnsi="Arial" w:cs="Arial"/>
              </w:rPr>
            </w:pPr>
            <w:r w:rsidRPr="00E52189">
              <w:rPr>
                <w:rFonts w:ascii="Arial" w:eastAsia="Arial" w:hAnsi="Arial" w:cs="Arial"/>
              </w:rPr>
              <w:t>13,0 a 19,0</w:t>
            </w:r>
          </w:p>
        </w:tc>
        <w:tc>
          <w:tcPr>
            <w:tcW w:w="1411" w:type="dxa"/>
            <w:vAlign w:val="center"/>
          </w:tcPr>
          <w:p w14:paraId="1B9AF9AE" w14:textId="77777777" w:rsidR="00CB1652" w:rsidRPr="00E52189" w:rsidRDefault="00EC2E8E" w:rsidP="001A7519">
            <w:pPr>
              <w:spacing w:after="200" w:line="360" w:lineRule="auto"/>
              <w:contextualSpacing/>
              <w:jc w:val="center"/>
              <w:rPr>
                <w:rFonts w:ascii="Arial" w:eastAsia="Arial" w:hAnsi="Arial" w:cs="Arial"/>
              </w:rPr>
            </w:pPr>
            <w:r w:rsidRPr="00E52189">
              <w:rPr>
                <w:rFonts w:ascii="Arial" w:eastAsia="Arial" w:hAnsi="Arial" w:cs="Arial"/>
              </w:rPr>
              <w:t>20,0</w:t>
            </w:r>
          </w:p>
        </w:tc>
      </w:tr>
      <w:tr w:rsidR="00CB1652" w:rsidRPr="001A7519" w14:paraId="1078916E" w14:textId="77777777">
        <w:trPr>
          <w:trHeight w:val="300"/>
        </w:trPr>
        <w:tc>
          <w:tcPr>
            <w:tcW w:w="4489" w:type="dxa"/>
          </w:tcPr>
          <w:p w14:paraId="167FC7FC" w14:textId="77777777" w:rsidR="00CB1652" w:rsidRPr="00E52189" w:rsidRDefault="00EC2E8E" w:rsidP="001A7519">
            <w:pPr>
              <w:spacing w:after="200" w:line="360" w:lineRule="auto"/>
              <w:contextualSpacing/>
              <w:jc w:val="both"/>
              <w:rPr>
                <w:rFonts w:ascii="Arial" w:eastAsia="Arial" w:hAnsi="Arial" w:cs="Arial"/>
              </w:rPr>
            </w:pPr>
            <w:r w:rsidRPr="00E52189">
              <w:rPr>
                <w:rFonts w:ascii="Arial" w:eastAsia="Arial" w:hAnsi="Arial" w:cs="Arial"/>
                <w:b/>
              </w:rPr>
              <w:t>IV. Visibilidade e repercussão do produto cultural (Contrapartidas sociais)</w:t>
            </w:r>
            <w:r w:rsidRPr="00E52189">
              <w:rPr>
                <w:rFonts w:ascii="Arial" w:eastAsia="Arial" w:hAnsi="Arial" w:cs="Arial"/>
              </w:rPr>
              <w:t>: Levando em conta a análise dos objetivos e justificativa apresentadas, considerando a descrição do que se pretende realizar e as informações artísticas e culturais apresentadas. Somado a isso, deve-se considerar o potencial de enriquecimento e valorização da cultura do Estado de Alagoas</w:t>
            </w:r>
          </w:p>
        </w:tc>
        <w:tc>
          <w:tcPr>
            <w:tcW w:w="1595" w:type="dxa"/>
            <w:vAlign w:val="center"/>
          </w:tcPr>
          <w:p w14:paraId="3F27C64B" w14:textId="77777777" w:rsidR="00CB1652" w:rsidRPr="00E52189" w:rsidRDefault="00EC2E8E" w:rsidP="001A7519">
            <w:pPr>
              <w:spacing w:after="200" w:line="360" w:lineRule="auto"/>
              <w:contextualSpacing/>
              <w:jc w:val="center"/>
              <w:rPr>
                <w:rFonts w:ascii="Arial" w:eastAsia="Arial" w:hAnsi="Arial" w:cs="Arial"/>
              </w:rPr>
            </w:pPr>
            <w:r w:rsidRPr="00E52189">
              <w:rPr>
                <w:rFonts w:ascii="Arial" w:eastAsia="Arial" w:hAnsi="Arial" w:cs="Arial"/>
              </w:rPr>
              <w:t>0,0 a 4,0</w:t>
            </w:r>
          </w:p>
        </w:tc>
        <w:tc>
          <w:tcPr>
            <w:tcW w:w="1566" w:type="dxa"/>
            <w:vAlign w:val="center"/>
          </w:tcPr>
          <w:p w14:paraId="73EF0A7A" w14:textId="77777777" w:rsidR="00CB1652" w:rsidRPr="00E52189" w:rsidRDefault="00EC2E8E" w:rsidP="001A7519">
            <w:pPr>
              <w:spacing w:after="200" w:line="360" w:lineRule="auto"/>
              <w:contextualSpacing/>
              <w:jc w:val="center"/>
              <w:rPr>
                <w:rFonts w:ascii="Arial" w:eastAsia="Arial" w:hAnsi="Arial" w:cs="Arial"/>
              </w:rPr>
            </w:pPr>
            <w:r w:rsidRPr="00E52189">
              <w:rPr>
                <w:rFonts w:ascii="Arial" w:eastAsia="Arial" w:hAnsi="Arial" w:cs="Arial"/>
              </w:rPr>
              <w:t>5,0 a 9,0</w:t>
            </w:r>
          </w:p>
        </w:tc>
        <w:tc>
          <w:tcPr>
            <w:tcW w:w="1411" w:type="dxa"/>
            <w:vAlign w:val="center"/>
          </w:tcPr>
          <w:p w14:paraId="3471E55B" w14:textId="77777777" w:rsidR="00CB1652" w:rsidRPr="00E52189" w:rsidRDefault="00EC2E8E" w:rsidP="001A7519">
            <w:pPr>
              <w:spacing w:after="200" w:line="360" w:lineRule="auto"/>
              <w:contextualSpacing/>
              <w:jc w:val="center"/>
              <w:rPr>
                <w:rFonts w:ascii="Arial" w:eastAsia="Arial" w:hAnsi="Arial" w:cs="Arial"/>
              </w:rPr>
            </w:pPr>
            <w:r w:rsidRPr="00E52189">
              <w:rPr>
                <w:rFonts w:ascii="Arial" w:eastAsia="Arial" w:hAnsi="Arial" w:cs="Arial"/>
              </w:rPr>
              <w:t>10,0</w:t>
            </w:r>
          </w:p>
        </w:tc>
      </w:tr>
      <w:tr w:rsidR="00CB1652" w:rsidRPr="001A7519" w14:paraId="185AD8D5" w14:textId="77777777">
        <w:trPr>
          <w:trHeight w:val="300"/>
        </w:trPr>
        <w:tc>
          <w:tcPr>
            <w:tcW w:w="4489" w:type="dxa"/>
          </w:tcPr>
          <w:p w14:paraId="690CB601" w14:textId="5459EE68" w:rsidR="00CB1652" w:rsidRPr="00E52189" w:rsidRDefault="00821A5A" w:rsidP="001A7519">
            <w:pPr>
              <w:pBdr>
                <w:top w:val="nil"/>
                <w:left w:val="nil"/>
                <w:bottom w:val="nil"/>
                <w:right w:val="nil"/>
                <w:between w:val="nil"/>
              </w:pBdr>
              <w:spacing w:after="200" w:line="360" w:lineRule="auto"/>
              <w:ind w:left="22"/>
              <w:contextualSpacing/>
              <w:jc w:val="both"/>
              <w:rPr>
                <w:rFonts w:ascii="Arial" w:eastAsia="Arial" w:hAnsi="Arial" w:cs="Arial"/>
                <w:color w:val="000000"/>
              </w:rPr>
            </w:pPr>
            <w:r w:rsidRPr="00E52189">
              <w:rPr>
                <w:rFonts w:ascii="Arial" w:eastAsia="Arial" w:hAnsi="Arial" w:cs="Arial"/>
                <w:b/>
                <w:color w:val="000000"/>
              </w:rPr>
              <w:t xml:space="preserve">V. </w:t>
            </w:r>
            <w:r w:rsidR="00EC2E8E" w:rsidRPr="00E52189">
              <w:rPr>
                <w:rFonts w:ascii="Arial" w:eastAsia="Arial" w:hAnsi="Arial" w:cs="Arial"/>
                <w:b/>
                <w:color w:val="000000"/>
              </w:rPr>
              <w:t>Currículos</w:t>
            </w:r>
            <w:r w:rsidR="00EC2E8E" w:rsidRPr="00E52189">
              <w:rPr>
                <w:rFonts w:ascii="Arial" w:eastAsia="Arial" w:hAnsi="Arial" w:cs="Arial"/>
                <w:color w:val="000000"/>
              </w:rPr>
              <w:t xml:space="preserve"> </w:t>
            </w:r>
            <w:r w:rsidR="00EC2E8E" w:rsidRPr="00E52189">
              <w:rPr>
                <w:rFonts w:ascii="Arial" w:eastAsia="Arial" w:hAnsi="Arial" w:cs="Arial"/>
                <w:b/>
                <w:color w:val="000000"/>
              </w:rPr>
              <w:t>(</w:t>
            </w:r>
            <w:r w:rsidR="00F47871" w:rsidRPr="00E52189">
              <w:rPr>
                <w:rFonts w:ascii="Arial" w:eastAsia="Arial" w:hAnsi="Arial" w:cs="Arial"/>
                <w:b/>
                <w:color w:val="000000"/>
              </w:rPr>
              <w:t>Proponente</w:t>
            </w:r>
            <w:r w:rsidR="00EC2E8E" w:rsidRPr="00E52189">
              <w:rPr>
                <w:rFonts w:ascii="Arial" w:eastAsia="Arial" w:hAnsi="Arial" w:cs="Arial"/>
                <w:b/>
                <w:color w:val="000000"/>
              </w:rPr>
              <w:t>s, produtoras, integrantes da equipe básica do projeto e demais profissionais envolvidos</w:t>
            </w:r>
            <w:r w:rsidR="00EC2E8E" w:rsidRPr="00E52189">
              <w:rPr>
                <w:rFonts w:ascii="Arial" w:eastAsia="Arial" w:hAnsi="Arial" w:cs="Arial"/>
                <w:color w:val="000000"/>
              </w:rPr>
              <w:t xml:space="preserve">): Será avaliado o currículo do </w:t>
            </w:r>
            <w:r w:rsidR="00F47871" w:rsidRPr="00E52189">
              <w:rPr>
                <w:rFonts w:ascii="Arial" w:eastAsia="Arial" w:hAnsi="Arial" w:cs="Arial"/>
                <w:color w:val="000000"/>
              </w:rPr>
              <w:t>Proponente</w:t>
            </w:r>
            <w:r w:rsidR="00EC2E8E" w:rsidRPr="00E52189">
              <w:rPr>
                <w:rFonts w:ascii="Arial" w:eastAsia="Arial" w:hAnsi="Arial" w:cs="Arial"/>
                <w:color w:val="000000"/>
              </w:rPr>
              <w:t>, que deve conter os dados mais relevantes da história e das atividades culturais, dos projetos desenvolvidos, detalhando as ações/atividades/ experiências e vivência e o tempo de atuação, maior a pontuação.</w:t>
            </w:r>
          </w:p>
          <w:p w14:paraId="27AF441E" w14:textId="77777777" w:rsidR="00CB1652" w:rsidRPr="00E52189" w:rsidRDefault="00EC2E8E" w:rsidP="001A7519">
            <w:pPr>
              <w:spacing w:after="200" w:line="360" w:lineRule="auto"/>
              <w:contextualSpacing/>
              <w:jc w:val="both"/>
              <w:rPr>
                <w:rFonts w:ascii="Arial" w:eastAsia="Arial" w:hAnsi="Arial" w:cs="Arial"/>
              </w:rPr>
            </w:pPr>
            <w:r w:rsidRPr="00E52189">
              <w:rPr>
                <w:rFonts w:ascii="Arial" w:eastAsia="Arial" w:hAnsi="Arial" w:cs="Arial"/>
                <w:b/>
              </w:rPr>
              <w:t>Aspectos norteadores</w:t>
            </w:r>
            <w:r w:rsidRPr="00E52189">
              <w:rPr>
                <w:rFonts w:ascii="Arial" w:eastAsia="Arial" w:hAnsi="Arial" w:cs="Arial"/>
              </w:rPr>
              <w:t xml:space="preserve">: Deve-se anexar ao currículo documentos que comprovem as atividades culturais desenvolvidas. O tempo de atuação deverá ser comprovado por meio de atestado fornecido por entidade pública ou de direito privado em papel timbrado da entidade, comprovando a existência do projeto e atividades culturais </w:t>
            </w:r>
            <w:r w:rsidRPr="00E52189">
              <w:rPr>
                <w:rFonts w:ascii="Arial" w:eastAsia="Arial" w:hAnsi="Arial" w:cs="Arial"/>
              </w:rPr>
              <w:lastRenderedPageBreak/>
              <w:t xml:space="preserve">desenvolvidas, fazendo constar os anos de atuação.    </w:t>
            </w:r>
          </w:p>
          <w:p w14:paraId="09D50121" w14:textId="77777777" w:rsidR="00CB1652" w:rsidRPr="00E52189" w:rsidRDefault="00EC2E8E" w:rsidP="00E52189">
            <w:pPr>
              <w:spacing w:after="200" w:line="360" w:lineRule="auto"/>
              <w:ind w:firstLine="885"/>
              <w:contextualSpacing/>
              <w:jc w:val="both"/>
              <w:rPr>
                <w:rFonts w:ascii="Arial" w:eastAsia="Arial" w:hAnsi="Arial" w:cs="Arial"/>
                <w:b/>
              </w:rPr>
            </w:pPr>
            <w:r w:rsidRPr="00E52189">
              <w:rPr>
                <w:rFonts w:ascii="Arial" w:eastAsia="Arial" w:hAnsi="Arial" w:cs="Arial"/>
                <w:b/>
              </w:rPr>
              <w:t>01 a 05 anos - 12 pontos</w:t>
            </w:r>
          </w:p>
          <w:p w14:paraId="4B98F461" w14:textId="77777777" w:rsidR="00CB1652" w:rsidRPr="00E52189" w:rsidRDefault="00EC2E8E" w:rsidP="00E52189">
            <w:pPr>
              <w:spacing w:after="200" w:line="360" w:lineRule="auto"/>
              <w:ind w:firstLine="885"/>
              <w:contextualSpacing/>
              <w:jc w:val="both"/>
              <w:rPr>
                <w:rFonts w:ascii="Arial" w:eastAsia="Arial" w:hAnsi="Arial" w:cs="Arial"/>
                <w:b/>
              </w:rPr>
            </w:pPr>
            <w:r w:rsidRPr="00E52189">
              <w:rPr>
                <w:rFonts w:ascii="Arial" w:eastAsia="Arial" w:hAnsi="Arial" w:cs="Arial"/>
                <w:b/>
              </w:rPr>
              <w:t>06 a 10 anos - 19 pontos</w:t>
            </w:r>
          </w:p>
          <w:p w14:paraId="55DC93DD" w14:textId="4EB6CE6C" w:rsidR="00CB1652" w:rsidRPr="00E52189" w:rsidRDefault="00EC2E8E" w:rsidP="00E52189">
            <w:pPr>
              <w:spacing w:after="200" w:line="360" w:lineRule="auto"/>
              <w:ind w:firstLine="885"/>
              <w:contextualSpacing/>
              <w:jc w:val="both"/>
              <w:rPr>
                <w:rFonts w:ascii="Arial" w:eastAsia="Arial" w:hAnsi="Arial" w:cs="Arial"/>
                <w:b/>
              </w:rPr>
            </w:pPr>
            <w:r w:rsidRPr="00E52189">
              <w:rPr>
                <w:rFonts w:ascii="Arial" w:eastAsia="Arial" w:hAnsi="Arial" w:cs="Arial"/>
                <w:b/>
              </w:rPr>
              <w:t>11 a 15 anos - 20 pontos</w:t>
            </w:r>
          </w:p>
        </w:tc>
        <w:tc>
          <w:tcPr>
            <w:tcW w:w="1595" w:type="dxa"/>
            <w:vAlign w:val="center"/>
          </w:tcPr>
          <w:p w14:paraId="0A2159CF" w14:textId="77777777" w:rsidR="00CB1652" w:rsidRPr="00E52189" w:rsidRDefault="00EC2E8E" w:rsidP="001A7519">
            <w:pPr>
              <w:spacing w:after="200" w:line="360" w:lineRule="auto"/>
              <w:contextualSpacing/>
              <w:jc w:val="center"/>
              <w:rPr>
                <w:rFonts w:ascii="Arial" w:eastAsia="Arial" w:hAnsi="Arial" w:cs="Arial"/>
              </w:rPr>
            </w:pPr>
            <w:r w:rsidRPr="00E52189">
              <w:rPr>
                <w:rFonts w:ascii="Arial" w:eastAsia="Arial" w:hAnsi="Arial" w:cs="Arial"/>
              </w:rPr>
              <w:lastRenderedPageBreak/>
              <w:t>0,0 a 12,0</w:t>
            </w:r>
          </w:p>
        </w:tc>
        <w:tc>
          <w:tcPr>
            <w:tcW w:w="1566" w:type="dxa"/>
            <w:vAlign w:val="center"/>
          </w:tcPr>
          <w:p w14:paraId="3C7F097B" w14:textId="77777777" w:rsidR="00CB1652" w:rsidRPr="00E52189" w:rsidRDefault="00EC2E8E" w:rsidP="001A7519">
            <w:pPr>
              <w:spacing w:after="200" w:line="360" w:lineRule="auto"/>
              <w:contextualSpacing/>
              <w:jc w:val="center"/>
              <w:rPr>
                <w:rFonts w:ascii="Arial" w:eastAsia="Arial" w:hAnsi="Arial" w:cs="Arial"/>
              </w:rPr>
            </w:pPr>
            <w:r w:rsidRPr="00E52189">
              <w:rPr>
                <w:rFonts w:ascii="Arial" w:eastAsia="Arial" w:hAnsi="Arial" w:cs="Arial"/>
              </w:rPr>
              <w:t>13,0 a 19,0</w:t>
            </w:r>
          </w:p>
        </w:tc>
        <w:tc>
          <w:tcPr>
            <w:tcW w:w="1411" w:type="dxa"/>
            <w:vAlign w:val="center"/>
          </w:tcPr>
          <w:p w14:paraId="709B7EC2" w14:textId="77777777" w:rsidR="00CB1652" w:rsidRPr="00E52189" w:rsidRDefault="00EC2E8E" w:rsidP="001A7519">
            <w:pPr>
              <w:spacing w:after="200" w:line="360" w:lineRule="auto"/>
              <w:contextualSpacing/>
              <w:jc w:val="center"/>
              <w:rPr>
                <w:rFonts w:ascii="Arial" w:eastAsia="Arial" w:hAnsi="Arial" w:cs="Arial"/>
              </w:rPr>
            </w:pPr>
            <w:r w:rsidRPr="00E52189">
              <w:rPr>
                <w:rFonts w:ascii="Arial" w:eastAsia="Arial" w:hAnsi="Arial" w:cs="Arial"/>
              </w:rPr>
              <w:t>20,0</w:t>
            </w:r>
          </w:p>
        </w:tc>
      </w:tr>
      <w:tr w:rsidR="00CB1652" w:rsidRPr="001A7519" w14:paraId="43FE9E37" w14:textId="77777777">
        <w:trPr>
          <w:trHeight w:val="300"/>
        </w:trPr>
        <w:tc>
          <w:tcPr>
            <w:tcW w:w="4489" w:type="dxa"/>
          </w:tcPr>
          <w:p w14:paraId="703D1CB2" w14:textId="77777777" w:rsidR="00CB1652" w:rsidRPr="00E52189" w:rsidRDefault="00EC2E8E" w:rsidP="001A7519">
            <w:pPr>
              <w:spacing w:after="200" w:line="360" w:lineRule="auto"/>
              <w:contextualSpacing/>
              <w:jc w:val="both"/>
              <w:rPr>
                <w:rFonts w:ascii="Arial" w:eastAsia="Arial" w:hAnsi="Arial" w:cs="Arial"/>
              </w:rPr>
            </w:pPr>
            <w:r w:rsidRPr="00E52189">
              <w:rPr>
                <w:rFonts w:ascii="Arial" w:eastAsia="Arial" w:hAnsi="Arial" w:cs="Arial"/>
                <w:b/>
              </w:rPr>
              <w:t xml:space="preserve">VI. Aspectos Sociais – Vulnerabilidade Social:  </w:t>
            </w:r>
            <w:r w:rsidRPr="00E52189">
              <w:rPr>
                <w:rFonts w:ascii="Arial" w:eastAsia="Arial" w:hAnsi="Arial" w:cs="Arial"/>
              </w:rPr>
              <w:t>O termo vulnerabilidade social refere-se à situação socioeconômica de grupos de pessoas com poucos recursos financeiros, de moradia, educação e acesso a oportunidade para seu desenvolvimento enquanto cidadão.</w:t>
            </w:r>
          </w:p>
          <w:p w14:paraId="7382D724" w14:textId="60727D58" w:rsidR="00CB1652" w:rsidRPr="00E52189" w:rsidRDefault="00EC2E8E" w:rsidP="001A7519">
            <w:pPr>
              <w:spacing w:after="200" w:line="360" w:lineRule="auto"/>
              <w:contextualSpacing/>
              <w:jc w:val="both"/>
              <w:rPr>
                <w:rFonts w:ascii="Arial" w:eastAsia="Arial" w:hAnsi="Arial" w:cs="Arial"/>
              </w:rPr>
            </w:pPr>
            <w:r w:rsidRPr="00E52189">
              <w:rPr>
                <w:rFonts w:ascii="Arial" w:eastAsia="Arial" w:hAnsi="Arial" w:cs="Arial"/>
                <w:b/>
              </w:rPr>
              <w:t>Aspectos norteadores:</w:t>
            </w:r>
            <w:r w:rsidRPr="00E52189">
              <w:rPr>
                <w:rFonts w:ascii="Arial" w:eastAsia="Arial" w:hAnsi="Arial" w:cs="Arial"/>
              </w:rPr>
              <w:t xml:space="preserve"> </w:t>
            </w:r>
            <w:r w:rsidR="00F47871" w:rsidRPr="00E52189">
              <w:rPr>
                <w:rFonts w:ascii="Arial" w:eastAsia="Arial" w:hAnsi="Arial" w:cs="Arial"/>
              </w:rPr>
              <w:t>Proponente</w:t>
            </w:r>
            <w:r w:rsidRPr="00E52189">
              <w:rPr>
                <w:rFonts w:ascii="Arial" w:eastAsia="Arial" w:hAnsi="Arial" w:cs="Arial"/>
              </w:rPr>
              <w:t>s e grupos que vivem em situação de vulnerabilidade social, residentes em bairros com alto índice de criminalidade, exclusão social e com dificuldades de acesso aos serviços básicos de saúde, educação e assistência. Quanto maior a vulnerabilidade social, maior a pontuação.</w:t>
            </w:r>
          </w:p>
        </w:tc>
        <w:tc>
          <w:tcPr>
            <w:tcW w:w="1595" w:type="dxa"/>
            <w:vAlign w:val="center"/>
          </w:tcPr>
          <w:p w14:paraId="7D84714B" w14:textId="77777777" w:rsidR="00CB1652" w:rsidRPr="00E52189" w:rsidRDefault="00EC2E8E" w:rsidP="001A7519">
            <w:pPr>
              <w:spacing w:after="200" w:line="360" w:lineRule="auto"/>
              <w:contextualSpacing/>
              <w:jc w:val="center"/>
              <w:rPr>
                <w:rFonts w:ascii="Arial" w:eastAsia="Arial" w:hAnsi="Arial" w:cs="Arial"/>
              </w:rPr>
            </w:pPr>
            <w:r w:rsidRPr="00E52189">
              <w:rPr>
                <w:rFonts w:ascii="Arial" w:eastAsia="Arial" w:hAnsi="Arial" w:cs="Arial"/>
              </w:rPr>
              <w:t>0,0 a 4,0</w:t>
            </w:r>
          </w:p>
        </w:tc>
        <w:tc>
          <w:tcPr>
            <w:tcW w:w="1566" w:type="dxa"/>
            <w:vAlign w:val="center"/>
          </w:tcPr>
          <w:p w14:paraId="5CFB35C4" w14:textId="77777777" w:rsidR="00CB1652" w:rsidRPr="00E52189" w:rsidRDefault="00EC2E8E" w:rsidP="001A7519">
            <w:pPr>
              <w:spacing w:after="200" w:line="360" w:lineRule="auto"/>
              <w:contextualSpacing/>
              <w:jc w:val="center"/>
              <w:rPr>
                <w:rFonts w:ascii="Arial" w:eastAsia="Arial" w:hAnsi="Arial" w:cs="Arial"/>
              </w:rPr>
            </w:pPr>
            <w:r w:rsidRPr="00E52189">
              <w:rPr>
                <w:rFonts w:ascii="Arial" w:eastAsia="Arial" w:hAnsi="Arial" w:cs="Arial"/>
              </w:rPr>
              <w:t>5,0 a 9,0</w:t>
            </w:r>
          </w:p>
        </w:tc>
        <w:tc>
          <w:tcPr>
            <w:tcW w:w="1411" w:type="dxa"/>
            <w:vAlign w:val="center"/>
          </w:tcPr>
          <w:p w14:paraId="2C4A9338" w14:textId="77777777" w:rsidR="00CB1652" w:rsidRPr="00E52189" w:rsidRDefault="00EC2E8E" w:rsidP="001A7519">
            <w:pPr>
              <w:spacing w:after="200" w:line="360" w:lineRule="auto"/>
              <w:contextualSpacing/>
              <w:jc w:val="center"/>
              <w:rPr>
                <w:rFonts w:ascii="Arial" w:eastAsia="Arial" w:hAnsi="Arial" w:cs="Arial"/>
              </w:rPr>
            </w:pPr>
            <w:r w:rsidRPr="00E52189">
              <w:rPr>
                <w:rFonts w:ascii="Arial" w:eastAsia="Arial" w:hAnsi="Arial" w:cs="Arial"/>
              </w:rPr>
              <w:t>10,0</w:t>
            </w:r>
          </w:p>
        </w:tc>
      </w:tr>
      <w:tr w:rsidR="00CB1652" w:rsidRPr="001A7519" w14:paraId="42370AA9" w14:textId="77777777">
        <w:trPr>
          <w:trHeight w:val="300"/>
        </w:trPr>
        <w:tc>
          <w:tcPr>
            <w:tcW w:w="7650" w:type="dxa"/>
            <w:gridSpan w:val="3"/>
          </w:tcPr>
          <w:p w14:paraId="1A0879C7" w14:textId="77777777" w:rsidR="00CB1652" w:rsidRPr="00E52189" w:rsidRDefault="00EC2E8E" w:rsidP="001A7519">
            <w:pPr>
              <w:spacing w:after="200" w:line="360" w:lineRule="auto"/>
              <w:contextualSpacing/>
              <w:jc w:val="center"/>
              <w:rPr>
                <w:rFonts w:ascii="Arial" w:eastAsia="Arial" w:hAnsi="Arial" w:cs="Arial"/>
                <w:b/>
              </w:rPr>
            </w:pPr>
            <w:r w:rsidRPr="00E52189">
              <w:rPr>
                <w:rFonts w:ascii="Arial" w:eastAsia="Arial" w:hAnsi="Arial" w:cs="Arial"/>
                <w:b/>
              </w:rPr>
              <w:t>TOTAL:</w:t>
            </w:r>
          </w:p>
        </w:tc>
        <w:tc>
          <w:tcPr>
            <w:tcW w:w="1411" w:type="dxa"/>
            <w:vAlign w:val="center"/>
          </w:tcPr>
          <w:p w14:paraId="523479F2" w14:textId="77777777" w:rsidR="00CB1652" w:rsidRPr="00E52189" w:rsidRDefault="00EC2E8E" w:rsidP="001A7519">
            <w:pPr>
              <w:spacing w:after="200" w:line="360" w:lineRule="auto"/>
              <w:contextualSpacing/>
              <w:jc w:val="center"/>
              <w:rPr>
                <w:rFonts w:ascii="Arial" w:eastAsia="Arial" w:hAnsi="Arial" w:cs="Arial"/>
                <w:b/>
              </w:rPr>
            </w:pPr>
            <w:r w:rsidRPr="00E52189">
              <w:rPr>
                <w:rFonts w:ascii="Arial" w:eastAsia="Arial" w:hAnsi="Arial" w:cs="Arial"/>
                <w:b/>
              </w:rPr>
              <w:t>100,00</w:t>
            </w:r>
          </w:p>
        </w:tc>
      </w:tr>
    </w:tbl>
    <w:p w14:paraId="5C9B6969" w14:textId="17997B34" w:rsidR="00CB1652" w:rsidRPr="001A7519" w:rsidRDefault="00EC2E8E" w:rsidP="001A7519">
      <w:pPr>
        <w:numPr>
          <w:ilvl w:val="1"/>
          <w:numId w:val="3"/>
        </w:numPr>
        <w:pBdr>
          <w:top w:val="nil"/>
          <w:left w:val="nil"/>
          <w:bottom w:val="nil"/>
          <w:right w:val="nil"/>
          <w:between w:val="nil"/>
        </w:pBdr>
        <w:spacing w:before="240" w:line="360" w:lineRule="auto"/>
        <w:ind w:left="0" w:hanging="11"/>
        <w:contextualSpacing/>
        <w:jc w:val="both"/>
        <w:rPr>
          <w:rFonts w:ascii="Arial" w:eastAsia="Arial" w:hAnsi="Arial" w:cs="Arial"/>
          <w:color w:val="000000"/>
          <w:sz w:val="24"/>
          <w:szCs w:val="24"/>
        </w:rPr>
      </w:pPr>
      <w:bookmarkStart w:id="26" w:name="_heading=h.2xcytpi" w:colFirst="0" w:colLast="0"/>
      <w:bookmarkEnd w:id="26"/>
      <w:r w:rsidRPr="001A7519">
        <w:rPr>
          <w:rFonts w:ascii="Arial" w:eastAsia="Arial" w:hAnsi="Arial" w:cs="Arial"/>
          <w:color w:val="000000"/>
          <w:sz w:val="24"/>
          <w:szCs w:val="24"/>
        </w:rPr>
        <w:t xml:space="preserve">Havendo a necessidade de desempate entre os </w:t>
      </w:r>
      <w:r w:rsidR="00F47871">
        <w:rPr>
          <w:rFonts w:ascii="Arial" w:eastAsia="Arial" w:hAnsi="Arial" w:cs="Arial"/>
          <w:color w:val="000000"/>
          <w:sz w:val="24"/>
          <w:szCs w:val="24"/>
        </w:rPr>
        <w:t>Proponente</w:t>
      </w:r>
      <w:r w:rsidRPr="001A7519">
        <w:rPr>
          <w:rFonts w:ascii="Arial" w:eastAsia="Arial" w:hAnsi="Arial" w:cs="Arial"/>
          <w:color w:val="000000"/>
          <w:sz w:val="24"/>
          <w:szCs w:val="24"/>
        </w:rPr>
        <w:t xml:space="preserve">s, será utilizado como critério a melhor nota no item I, conforme quadro acima deste </w:t>
      </w:r>
      <w:r w:rsidR="00F47871">
        <w:rPr>
          <w:rFonts w:ascii="Arial" w:eastAsia="Arial" w:hAnsi="Arial" w:cs="Arial"/>
          <w:color w:val="000000"/>
          <w:sz w:val="24"/>
          <w:szCs w:val="24"/>
        </w:rPr>
        <w:t>Edital</w:t>
      </w:r>
      <w:r w:rsidRPr="001A7519">
        <w:rPr>
          <w:rFonts w:ascii="Arial" w:eastAsia="Arial" w:hAnsi="Arial" w:cs="Arial"/>
          <w:color w:val="000000"/>
          <w:sz w:val="24"/>
          <w:szCs w:val="24"/>
        </w:rPr>
        <w:t>. Persistindo o empate, serão utilizados pela ordem os itens II, V, III, IV e VI.</w:t>
      </w:r>
    </w:p>
    <w:p w14:paraId="5127D3C9" w14:textId="6761010D" w:rsidR="00CB1652" w:rsidRPr="001A7519" w:rsidRDefault="00EC2E8E" w:rsidP="001A7519">
      <w:pPr>
        <w:pStyle w:val="PargrafodaLista"/>
        <w:numPr>
          <w:ilvl w:val="2"/>
          <w:numId w:val="3"/>
        </w:numPr>
        <w:pBdr>
          <w:top w:val="nil"/>
          <w:left w:val="nil"/>
          <w:bottom w:val="nil"/>
          <w:right w:val="nil"/>
          <w:between w:val="nil"/>
        </w:pBdr>
        <w:spacing w:line="360" w:lineRule="auto"/>
        <w:ind w:left="0" w:firstLine="0"/>
        <w:jc w:val="both"/>
        <w:rPr>
          <w:rFonts w:ascii="Arial" w:eastAsia="Arial" w:hAnsi="Arial" w:cs="Arial"/>
          <w:color w:val="000000"/>
          <w:sz w:val="24"/>
          <w:szCs w:val="24"/>
        </w:rPr>
      </w:pPr>
      <w:bookmarkStart w:id="27" w:name="_Hlk155264490"/>
      <w:r w:rsidRPr="001A7519">
        <w:rPr>
          <w:rFonts w:ascii="Arial" w:eastAsia="Arial" w:hAnsi="Arial" w:cs="Arial"/>
          <w:color w:val="000000"/>
          <w:sz w:val="24"/>
          <w:szCs w:val="24"/>
        </w:rPr>
        <w:t xml:space="preserve">Persistindo o empate, será ganhador o </w:t>
      </w:r>
      <w:r w:rsidR="00F47871">
        <w:rPr>
          <w:rFonts w:ascii="Arial" w:eastAsia="Arial" w:hAnsi="Arial" w:cs="Arial"/>
          <w:color w:val="000000"/>
          <w:sz w:val="24"/>
          <w:szCs w:val="24"/>
        </w:rPr>
        <w:t>Proponente</w:t>
      </w:r>
      <w:r w:rsidRPr="001A7519">
        <w:rPr>
          <w:rFonts w:ascii="Arial" w:eastAsia="Arial" w:hAnsi="Arial" w:cs="Arial"/>
          <w:color w:val="000000"/>
          <w:sz w:val="24"/>
          <w:szCs w:val="24"/>
        </w:rPr>
        <w:t xml:space="preserve"> que tiver mais tempo de experiência no desenvolvimento de atividades culturais.</w:t>
      </w:r>
    </w:p>
    <w:p w14:paraId="64283D47" w14:textId="77777777" w:rsidR="005F1012" w:rsidRPr="001A7519" w:rsidRDefault="005F1012" w:rsidP="001A7519">
      <w:pPr>
        <w:numPr>
          <w:ilvl w:val="1"/>
          <w:numId w:val="3"/>
        </w:numPr>
        <w:pBdr>
          <w:top w:val="nil"/>
          <w:left w:val="nil"/>
          <w:bottom w:val="nil"/>
          <w:right w:val="nil"/>
          <w:between w:val="nil"/>
        </w:pBdr>
        <w:spacing w:before="240" w:line="360" w:lineRule="auto"/>
        <w:ind w:left="0" w:hanging="11"/>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Serão utilizados os seguintes critérios de avaliação e pontuação </w:t>
      </w:r>
      <w:r w:rsidRPr="001A7519">
        <w:rPr>
          <w:rFonts w:ascii="Arial" w:eastAsia="Arial" w:hAnsi="Arial" w:cs="Arial"/>
          <w:b/>
          <w:bCs/>
          <w:color w:val="000000"/>
          <w:sz w:val="24"/>
          <w:szCs w:val="24"/>
        </w:rPr>
        <w:t>PARA PREMIAÇÃO:</w:t>
      </w:r>
    </w:p>
    <w:tbl>
      <w:tblPr>
        <w:tblStyle w:val="ae"/>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9"/>
        <w:gridCol w:w="1595"/>
        <w:gridCol w:w="1566"/>
        <w:gridCol w:w="1411"/>
      </w:tblGrid>
      <w:tr w:rsidR="002E2A11" w:rsidRPr="001A7519" w14:paraId="1E9545EA" w14:textId="77777777" w:rsidTr="00FE5A10">
        <w:trPr>
          <w:trHeight w:val="300"/>
        </w:trPr>
        <w:tc>
          <w:tcPr>
            <w:tcW w:w="4489" w:type="dxa"/>
            <w:vMerge w:val="restart"/>
            <w:vAlign w:val="center"/>
          </w:tcPr>
          <w:p w14:paraId="16CDCB59" w14:textId="77777777" w:rsidR="002E2A11" w:rsidRPr="008353DA" w:rsidRDefault="002E2A11" w:rsidP="008353DA">
            <w:pPr>
              <w:pBdr>
                <w:top w:val="nil"/>
                <w:left w:val="nil"/>
                <w:bottom w:val="nil"/>
                <w:right w:val="nil"/>
                <w:between w:val="nil"/>
              </w:pBdr>
              <w:spacing w:line="288" w:lineRule="auto"/>
              <w:ind w:left="-113"/>
              <w:contextualSpacing/>
              <w:jc w:val="center"/>
              <w:rPr>
                <w:rFonts w:ascii="Arial" w:eastAsia="Arial" w:hAnsi="Arial" w:cs="Arial"/>
                <w:b/>
                <w:color w:val="000000"/>
              </w:rPr>
            </w:pPr>
            <w:r w:rsidRPr="008353DA">
              <w:rPr>
                <w:rFonts w:ascii="Arial" w:eastAsia="Arial" w:hAnsi="Arial" w:cs="Arial"/>
                <w:b/>
                <w:color w:val="000000"/>
              </w:rPr>
              <w:t>Aspectos</w:t>
            </w:r>
          </w:p>
        </w:tc>
        <w:tc>
          <w:tcPr>
            <w:tcW w:w="4572" w:type="dxa"/>
            <w:gridSpan w:val="3"/>
            <w:vAlign w:val="center"/>
          </w:tcPr>
          <w:p w14:paraId="6FFED744" w14:textId="77777777" w:rsidR="002E2A11" w:rsidRPr="008353DA" w:rsidRDefault="002E2A11" w:rsidP="008353DA">
            <w:pPr>
              <w:spacing w:line="288" w:lineRule="auto"/>
              <w:contextualSpacing/>
              <w:jc w:val="center"/>
              <w:rPr>
                <w:rFonts w:ascii="Arial" w:eastAsia="Arial" w:hAnsi="Arial" w:cs="Arial"/>
                <w:b/>
              </w:rPr>
            </w:pPr>
            <w:r w:rsidRPr="008353DA">
              <w:rPr>
                <w:rFonts w:ascii="Arial" w:eastAsia="Arial" w:hAnsi="Arial" w:cs="Arial"/>
                <w:b/>
              </w:rPr>
              <w:t>Escala de Avaliação</w:t>
            </w:r>
          </w:p>
        </w:tc>
      </w:tr>
      <w:tr w:rsidR="002E2A11" w:rsidRPr="001A7519" w14:paraId="37AD89A4" w14:textId="77777777" w:rsidTr="008353DA">
        <w:trPr>
          <w:trHeight w:val="795"/>
        </w:trPr>
        <w:tc>
          <w:tcPr>
            <w:tcW w:w="4489" w:type="dxa"/>
            <w:vMerge/>
            <w:vAlign w:val="center"/>
          </w:tcPr>
          <w:p w14:paraId="5FA7DF5F" w14:textId="77777777" w:rsidR="002E2A11" w:rsidRPr="008353DA" w:rsidRDefault="002E2A11" w:rsidP="008353DA">
            <w:pPr>
              <w:widowControl w:val="0"/>
              <w:pBdr>
                <w:top w:val="nil"/>
                <w:left w:val="nil"/>
                <w:bottom w:val="nil"/>
                <w:right w:val="nil"/>
                <w:between w:val="nil"/>
              </w:pBdr>
              <w:spacing w:line="288" w:lineRule="auto"/>
              <w:contextualSpacing/>
              <w:rPr>
                <w:rFonts w:ascii="Arial" w:eastAsia="Arial" w:hAnsi="Arial" w:cs="Arial"/>
                <w:b/>
              </w:rPr>
            </w:pPr>
          </w:p>
        </w:tc>
        <w:tc>
          <w:tcPr>
            <w:tcW w:w="1595" w:type="dxa"/>
            <w:vAlign w:val="center"/>
          </w:tcPr>
          <w:p w14:paraId="463136A6" w14:textId="77777777" w:rsidR="002E2A11" w:rsidRPr="008353DA" w:rsidRDefault="002E2A11" w:rsidP="008353DA">
            <w:pPr>
              <w:spacing w:line="288" w:lineRule="auto"/>
              <w:contextualSpacing/>
              <w:jc w:val="center"/>
              <w:rPr>
                <w:rFonts w:ascii="Arial" w:eastAsia="Arial" w:hAnsi="Arial" w:cs="Arial"/>
                <w:b/>
              </w:rPr>
            </w:pPr>
            <w:r w:rsidRPr="008353DA">
              <w:rPr>
                <w:rFonts w:ascii="Arial" w:eastAsia="Arial" w:hAnsi="Arial" w:cs="Arial"/>
                <w:b/>
              </w:rPr>
              <w:t>Não Satisfatório</w:t>
            </w:r>
          </w:p>
        </w:tc>
        <w:tc>
          <w:tcPr>
            <w:tcW w:w="1566" w:type="dxa"/>
            <w:vAlign w:val="center"/>
          </w:tcPr>
          <w:p w14:paraId="690A50CC" w14:textId="77777777" w:rsidR="002E2A11" w:rsidRPr="008353DA" w:rsidRDefault="002E2A11" w:rsidP="008353DA">
            <w:pPr>
              <w:spacing w:line="288" w:lineRule="auto"/>
              <w:contextualSpacing/>
              <w:jc w:val="center"/>
              <w:rPr>
                <w:rFonts w:ascii="Arial" w:eastAsia="Arial" w:hAnsi="Arial" w:cs="Arial"/>
                <w:b/>
              </w:rPr>
            </w:pPr>
            <w:r w:rsidRPr="008353DA">
              <w:rPr>
                <w:rFonts w:ascii="Arial" w:eastAsia="Arial" w:hAnsi="Arial" w:cs="Arial"/>
                <w:b/>
              </w:rPr>
              <w:t>Satisfatório</w:t>
            </w:r>
          </w:p>
        </w:tc>
        <w:tc>
          <w:tcPr>
            <w:tcW w:w="1411" w:type="dxa"/>
            <w:vAlign w:val="center"/>
          </w:tcPr>
          <w:p w14:paraId="4BCAA1C9" w14:textId="77777777" w:rsidR="002E2A11" w:rsidRPr="008353DA" w:rsidRDefault="002E2A11" w:rsidP="008353DA">
            <w:pPr>
              <w:spacing w:line="288" w:lineRule="auto"/>
              <w:contextualSpacing/>
              <w:jc w:val="center"/>
              <w:rPr>
                <w:rFonts w:ascii="Arial" w:eastAsia="Arial" w:hAnsi="Arial" w:cs="Arial"/>
                <w:b/>
              </w:rPr>
            </w:pPr>
            <w:r w:rsidRPr="008353DA">
              <w:rPr>
                <w:rFonts w:ascii="Arial" w:eastAsia="Arial" w:hAnsi="Arial" w:cs="Arial"/>
                <w:b/>
              </w:rPr>
              <w:t>Excelente</w:t>
            </w:r>
          </w:p>
        </w:tc>
      </w:tr>
      <w:tr w:rsidR="002E2A11" w:rsidRPr="001A7519" w14:paraId="6C7CA0F9" w14:textId="77777777" w:rsidTr="00FE5A10">
        <w:trPr>
          <w:trHeight w:val="300"/>
        </w:trPr>
        <w:tc>
          <w:tcPr>
            <w:tcW w:w="4489" w:type="dxa"/>
          </w:tcPr>
          <w:p w14:paraId="21330950" w14:textId="77777777" w:rsidR="00432488" w:rsidRPr="008353DA" w:rsidRDefault="002E2A11" w:rsidP="008353DA">
            <w:pPr>
              <w:spacing w:line="288" w:lineRule="auto"/>
              <w:contextualSpacing/>
              <w:jc w:val="both"/>
              <w:rPr>
                <w:rFonts w:ascii="Arial" w:eastAsia="Arial" w:hAnsi="Arial" w:cs="Arial"/>
                <w:b/>
              </w:rPr>
            </w:pPr>
            <w:r w:rsidRPr="008353DA">
              <w:rPr>
                <w:rFonts w:ascii="Arial" w:eastAsia="Arial" w:hAnsi="Arial" w:cs="Arial"/>
                <w:b/>
              </w:rPr>
              <w:lastRenderedPageBreak/>
              <w:t>I. Currículo e portfólio</w:t>
            </w:r>
          </w:p>
          <w:p w14:paraId="5C69B04D" w14:textId="2D771F88" w:rsidR="002E2A11" w:rsidRPr="008353DA" w:rsidRDefault="002E2A11" w:rsidP="008353DA">
            <w:pPr>
              <w:spacing w:line="288" w:lineRule="auto"/>
              <w:contextualSpacing/>
              <w:jc w:val="both"/>
              <w:rPr>
                <w:rFonts w:ascii="Arial" w:eastAsia="Arial" w:hAnsi="Arial" w:cs="Arial"/>
                <w:b/>
              </w:rPr>
            </w:pPr>
            <w:r w:rsidRPr="008353DA">
              <w:rPr>
                <w:rFonts w:ascii="Arial" w:eastAsia="Arial" w:hAnsi="Arial" w:cs="Arial"/>
                <w:b/>
              </w:rPr>
              <w:t xml:space="preserve">Aspectos relacionados: </w:t>
            </w:r>
            <w:r w:rsidRPr="008353DA">
              <w:rPr>
                <w:rFonts w:ascii="Arial" w:eastAsia="Arial" w:hAnsi="Arial" w:cs="Arial"/>
                <w:bCs/>
              </w:rPr>
              <w:t xml:space="preserve">Será avaliado o currículo do </w:t>
            </w:r>
            <w:r w:rsidR="00F47871" w:rsidRPr="008353DA">
              <w:rPr>
                <w:rFonts w:ascii="Arial" w:eastAsia="Arial" w:hAnsi="Arial" w:cs="Arial"/>
                <w:bCs/>
              </w:rPr>
              <w:t>Proponente</w:t>
            </w:r>
            <w:r w:rsidRPr="008353DA">
              <w:rPr>
                <w:rFonts w:ascii="Arial" w:eastAsia="Arial" w:hAnsi="Arial" w:cs="Arial"/>
                <w:bCs/>
              </w:rPr>
              <w:t>, que deve conter os dados mais relevantes da sua história e das atividades culturais, dos projetos e atividades desenvolvidas, detalhando as ações/ atividades / experiência e vivência e o tempo de atuação.</w:t>
            </w:r>
          </w:p>
          <w:p w14:paraId="17862874" w14:textId="1412610C" w:rsidR="00432488" w:rsidRPr="008353DA" w:rsidRDefault="002E2A11" w:rsidP="008353DA">
            <w:pPr>
              <w:spacing w:line="288" w:lineRule="auto"/>
              <w:contextualSpacing/>
              <w:jc w:val="both"/>
              <w:rPr>
                <w:rFonts w:ascii="Arial" w:eastAsia="Arial" w:hAnsi="Arial" w:cs="Arial"/>
                <w:bCs/>
              </w:rPr>
            </w:pPr>
            <w:r w:rsidRPr="008353DA">
              <w:rPr>
                <w:rFonts w:ascii="Arial" w:eastAsia="Arial" w:hAnsi="Arial" w:cs="Arial"/>
                <w:b/>
              </w:rPr>
              <w:t xml:space="preserve">Aspectos norteadores: </w:t>
            </w:r>
            <w:r w:rsidRPr="008353DA">
              <w:rPr>
                <w:rFonts w:ascii="Arial" w:eastAsia="Arial" w:hAnsi="Arial" w:cs="Arial"/>
                <w:bCs/>
              </w:rPr>
              <w:t>Deve-se anexar ao currículo documentos que comprovem as atividades culturais desenvolvidas. O tempo de atuação deverá ser comprovado por meio de atestado fornecido por entidade pública ou de direito privado, assinado por seu representante legal, em papel timbrado da entidade, comprovando a existência das atividades culturais desenvolvidas, fazendo constar os anos de atuação.</w:t>
            </w:r>
          </w:p>
        </w:tc>
        <w:tc>
          <w:tcPr>
            <w:tcW w:w="1595" w:type="dxa"/>
            <w:vAlign w:val="center"/>
          </w:tcPr>
          <w:p w14:paraId="10CAB5BF" w14:textId="77777777" w:rsidR="002E2A11" w:rsidRPr="008353DA" w:rsidRDefault="002E2A11" w:rsidP="008353DA">
            <w:pPr>
              <w:spacing w:line="288" w:lineRule="auto"/>
              <w:contextualSpacing/>
              <w:jc w:val="center"/>
              <w:rPr>
                <w:rFonts w:ascii="Arial" w:eastAsia="Arial" w:hAnsi="Arial" w:cs="Arial"/>
              </w:rPr>
            </w:pPr>
            <w:r w:rsidRPr="008353DA">
              <w:rPr>
                <w:rFonts w:ascii="Arial" w:eastAsia="Arial" w:hAnsi="Arial" w:cs="Arial"/>
              </w:rPr>
              <w:t>0,0 a 12,0</w:t>
            </w:r>
          </w:p>
        </w:tc>
        <w:tc>
          <w:tcPr>
            <w:tcW w:w="1566" w:type="dxa"/>
            <w:vAlign w:val="center"/>
          </w:tcPr>
          <w:p w14:paraId="4BAB1E6D" w14:textId="45448412" w:rsidR="002E2A11" w:rsidRPr="008353DA" w:rsidRDefault="002E2A11" w:rsidP="008353DA">
            <w:pPr>
              <w:spacing w:line="288" w:lineRule="auto"/>
              <w:contextualSpacing/>
              <w:jc w:val="center"/>
              <w:rPr>
                <w:rFonts w:ascii="Arial" w:eastAsia="Arial" w:hAnsi="Arial" w:cs="Arial"/>
              </w:rPr>
            </w:pPr>
            <w:r w:rsidRPr="008353DA">
              <w:rPr>
                <w:rFonts w:ascii="Arial" w:eastAsia="Arial" w:hAnsi="Arial" w:cs="Arial"/>
              </w:rPr>
              <w:t xml:space="preserve">13,0 a </w:t>
            </w:r>
            <w:r w:rsidR="00432488" w:rsidRPr="008353DA">
              <w:rPr>
                <w:rFonts w:ascii="Arial" w:eastAsia="Arial" w:hAnsi="Arial" w:cs="Arial"/>
              </w:rPr>
              <w:t>24</w:t>
            </w:r>
            <w:r w:rsidRPr="008353DA">
              <w:rPr>
                <w:rFonts w:ascii="Arial" w:eastAsia="Arial" w:hAnsi="Arial" w:cs="Arial"/>
              </w:rPr>
              <w:t>,0</w:t>
            </w:r>
          </w:p>
        </w:tc>
        <w:tc>
          <w:tcPr>
            <w:tcW w:w="1411" w:type="dxa"/>
            <w:vAlign w:val="center"/>
          </w:tcPr>
          <w:p w14:paraId="7EBB24B8" w14:textId="3113EE92" w:rsidR="002E2A11" w:rsidRPr="008353DA" w:rsidRDefault="002E2A11" w:rsidP="008353DA">
            <w:pPr>
              <w:spacing w:line="288" w:lineRule="auto"/>
              <w:contextualSpacing/>
              <w:jc w:val="center"/>
              <w:rPr>
                <w:rFonts w:ascii="Arial" w:eastAsia="Arial" w:hAnsi="Arial" w:cs="Arial"/>
              </w:rPr>
            </w:pPr>
            <w:r w:rsidRPr="008353DA">
              <w:rPr>
                <w:rFonts w:ascii="Arial" w:eastAsia="Arial" w:hAnsi="Arial" w:cs="Arial"/>
              </w:rPr>
              <w:t>2</w:t>
            </w:r>
            <w:r w:rsidR="00432488" w:rsidRPr="008353DA">
              <w:rPr>
                <w:rFonts w:ascii="Arial" w:eastAsia="Arial" w:hAnsi="Arial" w:cs="Arial"/>
              </w:rPr>
              <w:t>5</w:t>
            </w:r>
            <w:r w:rsidRPr="008353DA">
              <w:rPr>
                <w:rFonts w:ascii="Arial" w:eastAsia="Arial" w:hAnsi="Arial" w:cs="Arial"/>
              </w:rPr>
              <w:t>,0</w:t>
            </w:r>
          </w:p>
        </w:tc>
      </w:tr>
      <w:tr w:rsidR="00432488" w:rsidRPr="001A7519" w14:paraId="15CA3EA3" w14:textId="77777777" w:rsidTr="00FE5A10">
        <w:trPr>
          <w:trHeight w:val="300"/>
        </w:trPr>
        <w:tc>
          <w:tcPr>
            <w:tcW w:w="4489" w:type="dxa"/>
          </w:tcPr>
          <w:p w14:paraId="31293320" w14:textId="77777777" w:rsidR="00432488" w:rsidRPr="008353DA" w:rsidRDefault="00432488" w:rsidP="008353DA">
            <w:pPr>
              <w:spacing w:line="288" w:lineRule="auto"/>
              <w:contextualSpacing/>
              <w:jc w:val="both"/>
              <w:rPr>
                <w:rFonts w:ascii="Arial" w:eastAsia="Arial" w:hAnsi="Arial" w:cs="Arial"/>
                <w:bCs/>
              </w:rPr>
            </w:pPr>
            <w:r w:rsidRPr="008353DA">
              <w:rPr>
                <w:rFonts w:ascii="Arial" w:eastAsia="Arial" w:hAnsi="Arial" w:cs="Arial"/>
                <w:b/>
              </w:rPr>
              <w:t xml:space="preserve">II. Tempo de Existência e/ou Atuação: </w:t>
            </w:r>
            <w:r w:rsidRPr="008353DA">
              <w:rPr>
                <w:rFonts w:ascii="Arial" w:eastAsia="Arial" w:hAnsi="Arial" w:cs="Arial"/>
                <w:bCs/>
              </w:rPr>
              <w:t>Data de criação e anos de atuação, quanto maior o tempo de criação e autuação maior a pontuação em relação aos demais concorrentes.</w:t>
            </w:r>
          </w:p>
          <w:p w14:paraId="5865E2C9" w14:textId="60C2C22B" w:rsidR="00432488" w:rsidRPr="008353DA" w:rsidRDefault="00432488" w:rsidP="008353DA">
            <w:pPr>
              <w:spacing w:line="288" w:lineRule="auto"/>
              <w:ind w:firstLine="885"/>
              <w:contextualSpacing/>
              <w:jc w:val="both"/>
              <w:rPr>
                <w:rFonts w:ascii="Arial" w:eastAsia="Arial" w:hAnsi="Arial" w:cs="Arial"/>
                <w:b/>
              </w:rPr>
            </w:pPr>
            <w:r w:rsidRPr="008353DA">
              <w:rPr>
                <w:rFonts w:ascii="Arial" w:eastAsia="Arial" w:hAnsi="Arial" w:cs="Arial"/>
                <w:b/>
              </w:rPr>
              <w:t>01 a 05 anos – até 12 pontos</w:t>
            </w:r>
          </w:p>
          <w:p w14:paraId="57BA2CA2" w14:textId="71FD648A" w:rsidR="00432488" w:rsidRPr="008353DA" w:rsidRDefault="00432488" w:rsidP="008353DA">
            <w:pPr>
              <w:spacing w:line="288" w:lineRule="auto"/>
              <w:ind w:firstLine="885"/>
              <w:contextualSpacing/>
              <w:jc w:val="both"/>
              <w:rPr>
                <w:rFonts w:ascii="Arial" w:eastAsia="Arial" w:hAnsi="Arial" w:cs="Arial"/>
                <w:b/>
              </w:rPr>
            </w:pPr>
            <w:r w:rsidRPr="008353DA">
              <w:rPr>
                <w:rFonts w:ascii="Arial" w:eastAsia="Arial" w:hAnsi="Arial" w:cs="Arial"/>
                <w:b/>
              </w:rPr>
              <w:t>06 a 10 anos – até 24 pontos</w:t>
            </w:r>
          </w:p>
          <w:p w14:paraId="043873A9" w14:textId="642DDE52" w:rsidR="00432488" w:rsidRPr="008353DA" w:rsidRDefault="00432488" w:rsidP="008353DA">
            <w:pPr>
              <w:spacing w:line="288" w:lineRule="auto"/>
              <w:ind w:firstLine="885"/>
              <w:contextualSpacing/>
              <w:jc w:val="both"/>
              <w:rPr>
                <w:rFonts w:ascii="Arial" w:eastAsia="Arial" w:hAnsi="Arial" w:cs="Arial"/>
                <w:b/>
              </w:rPr>
            </w:pPr>
            <w:r w:rsidRPr="008353DA">
              <w:rPr>
                <w:rFonts w:ascii="Arial" w:eastAsia="Arial" w:hAnsi="Arial" w:cs="Arial"/>
                <w:b/>
              </w:rPr>
              <w:t>Acima de 11 anos - 25 pontos</w:t>
            </w:r>
          </w:p>
        </w:tc>
        <w:tc>
          <w:tcPr>
            <w:tcW w:w="1595" w:type="dxa"/>
            <w:vAlign w:val="center"/>
          </w:tcPr>
          <w:p w14:paraId="04B9CFF9" w14:textId="701C253D" w:rsidR="00432488" w:rsidRPr="008353DA" w:rsidRDefault="00432488" w:rsidP="008353DA">
            <w:pPr>
              <w:spacing w:line="288" w:lineRule="auto"/>
              <w:contextualSpacing/>
              <w:jc w:val="center"/>
              <w:rPr>
                <w:rFonts w:ascii="Arial" w:eastAsia="Arial" w:hAnsi="Arial" w:cs="Arial"/>
              </w:rPr>
            </w:pPr>
            <w:r w:rsidRPr="008353DA">
              <w:rPr>
                <w:rFonts w:ascii="Arial" w:eastAsia="Arial" w:hAnsi="Arial" w:cs="Arial"/>
              </w:rPr>
              <w:t>0,0 a 12,0</w:t>
            </w:r>
          </w:p>
        </w:tc>
        <w:tc>
          <w:tcPr>
            <w:tcW w:w="1566" w:type="dxa"/>
            <w:vAlign w:val="center"/>
          </w:tcPr>
          <w:p w14:paraId="676C320F" w14:textId="20B4A778" w:rsidR="00432488" w:rsidRPr="008353DA" w:rsidRDefault="00432488" w:rsidP="008353DA">
            <w:pPr>
              <w:spacing w:line="288" w:lineRule="auto"/>
              <w:contextualSpacing/>
              <w:jc w:val="center"/>
              <w:rPr>
                <w:rFonts w:ascii="Arial" w:eastAsia="Arial" w:hAnsi="Arial" w:cs="Arial"/>
              </w:rPr>
            </w:pPr>
            <w:r w:rsidRPr="008353DA">
              <w:rPr>
                <w:rFonts w:ascii="Arial" w:eastAsia="Arial" w:hAnsi="Arial" w:cs="Arial"/>
              </w:rPr>
              <w:t>13,0 a 24,0</w:t>
            </w:r>
          </w:p>
        </w:tc>
        <w:tc>
          <w:tcPr>
            <w:tcW w:w="1411" w:type="dxa"/>
            <w:vAlign w:val="center"/>
          </w:tcPr>
          <w:p w14:paraId="3CC968E7" w14:textId="29206F6A" w:rsidR="00432488" w:rsidRPr="008353DA" w:rsidRDefault="00432488" w:rsidP="008353DA">
            <w:pPr>
              <w:spacing w:line="288" w:lineRule="auto"/>
              <w:contextualSpacing/>
              <w:jc w:val="center"/>
              <w:rPr>
                <w:rFonts w:ascii="Arial" w:eastAsia="Arial" w:hAnsi="Arial" w:cs="Arial"/>
              </w:rPr>
            </w:pPr>
            <w:r w:rsidRPr="008353DA">
              <w:rPr>
                <w:rFonts w:ascii="Arial" w:eastAsia="Arial" w:hAnsi="Arial" w:cs="Arial"/>
              </w:rPr>
              <w:t>25,0</w:t>
            </w:r>
          </w:p>
        </w:tc>
      </w:tr>
      <w:tr w:rsidR="00432488" w:rsidRPr="001A7519" w14:paraId="6A498802" w14:textId="77777777" w:rsidTr="00FE5A10">
        <w:trPr>
          <w:trHeight w:val="300"/>
        </w:trPr>
        <w:tc>
          <w:tcPr>
            <w:tcW w:w="4489" w:type="dxa"/>
          </w:tcPr>
          <w:p w14:paraId="0AD1A918" w14:textId="4F7F2816" w:rsidR="00432488" w:rsidRPr="008353DA" w:rsidRDefault="00432488" w:rsidP="008353DA">
            <w:pPr>
              <w:spacing w:line="288" w:lineRule="auto"/>
              <w:contextualSpacing/>
              <w:jc w:val="both"/>
              <w:rPr>
                <w:rFonts w:ascii="Arial" w:eastAsia="Arial" w:hAnsi="Arial" w:cs="Arial"/>
                <w:bCs/>
              </w:rPr>
            </w:pPr>
            <w:r w:rsidRPr="008353DA">
              <w:rPr>
                <w:rFonts w:ascii="Arial" w:eastAsia="Arial" w:hAnsi="Arial" w:cs="Arial"/>
                <w:b/>
              </w:rPr>
              <w:t xml:space="preserve">III. Excelência e Relevância Artística Dentro do Contexto Cultural e seu Potencial de Formação de Público: </w:t>
            </w:r>
            <w:r w:rsidRPr="008353DA">
              <w:rPr>
                <w:rFonts w:ascii="Arial" w:eastAsia="Arial" w:hAnsi="Arial" w:cs="Arial"/>
                <w:bCs/>
              </w:rPr>
              <w:t>Será avaliado o currículo levando em consideração a excelência e relevância dentro do contexto cultural e seu potencial de formação de público desde a fundação até então. Quanto maior a excelência e relevância, maior a pontuação.</w:t>
            </w:r>
          </w:p>
        </w:tc>
        <w:tc>
          <w:tcPr>
            <w:tcW w:w="1595" w:type="dxa"/>
            <w:vAlign w:val="center"/>
          </w:tcPr>
          <w:p w14:paraId="2850A1D6" w14:textId="64DD7078" w:rsidR="00432488" w:rsidRPr="008353DA" w:rsidRDefault="00432488" w:rsidP="008353DA">
            <w:pPr>
              <w:spacing w:line="288" w:lineRule="auto"/>
              <w:contextualSpacing/>
              <w:jc w:val="center"/>
              <w:rPr>
                <w:rFonts w:ascii="Arial" w:eastAsia="Arial" w:hAnsi="Arial" w:cs="Arial"/>
              </w:rPr>
            </w:pPr>
            <w:r w:rsidRPr="008353DA">
              <w:rPr>
                <w:rFonts w:ascii="Arial" w:eastAsia="Arial" w:hAnsi="Arial" w:cs="Arial"/>
              </w:rPr>
              <w:t>0,0 a 12,0</w:t>
            </w:r>
          </w:p>
        </w:tc>
        <w:tc>
          <w:tcPr>
            <w:tcW w:w="1566" w:type="dxa"/>
            <w:vAlign w:val="center"/>
          </w:tcPr>
          <w:p w14:paraId="385D5759" w14:textId="4BABC93F" w:rsidR="00432488" w:rsidRPr="008353DA" w:rsidRDefault="00432488" w:rsidP="008353DA">
            <w:pPr>
              <w:spacing w:line="288" w:lineRule="auto"/>
              <w:contextualSpacing/>
              <w:jc w:val="center"/>
              <w:rPr>
                <w:rFonts w:ascii="Arial" w:eastAsia="Arial" w:hAnsi="Arial" w:cs="Arial"/>
              </w:rPr>
            </w:pPr>
            <w:r w:rsidRPr="008353DA">
              <w:rPr>
                <w:rFonts w:ascii="Arial" w:eastAsia="Arial" w:hAnsi="Arial" w:cs="Arial"/>
              </w:rPr>
              <w:t>13,0 a 24,0</w:t>
            </w:r>
          </w:p>
        </w:tc>
        <w:tc>
          <w:tcPr>
            <w:tcW w:w="1411" w:type="dxa"/>
            <w:vAlign w:val="center"/>
          </w:tcPr>
          <w:p w14:paraId="6FECCB8B" w14:textId="77944C71" w:rsidR="00432488" w:rsidRPr="008353DA" w:rsidRDefault="00432488" w:rsidP="008353DA">
            <w:pPr>
              <w:spacing w:line="288" w:lineRule="auto"/>
              <w:contextualSpacing/>
              <w:jc w:val="center"/>
              <w:rPr>
                <w:rFonts w:ascii="Arial" w:eastAsia="Arial" w:hAnsi="Arial" w:cs="Arial"/>
              </w:rPr>
            </w:pPr>
            <w:r w:rsidRPr="008353DA">
              <w:rPr>
                <w:rFonts w:ascii="Arial" w:eastAsia="Arial" w:hAnsi="Arial" w:cs="Arial"/>
              </w:rPr>
              <w:t>25,0</w:t>
            </w:r>
          </w:p>
        </w:tc>
      </w:tr>
      <w:tr w:rsidR="00432488" w:rsidRPr="001A7519" w14:paraId="0AEB37B0" w14:textId="77777777" w:rsidTr="00FE5A10">
        <w:trPr>
          <w:trHeight w:val="300"/>
        </w:trPr>
        <w:tc>
          <w:tcPr>
            <w:tcW w:w="4489" w:type="dxa"/>
          </w:tcPr>
          <w:p w14:paraId="21F39FF3" w14:textId="1A0D17CD" w:rsidR="00432488" w:rsidRPr="008353DA" w:rsidRDefault="00432488" w:rsidP="008353DA">
            <w:pPr>
              <w:spacing w:line="288" w:lineRule="auto"/>
              <w:contextualSpacing/>
              <w:jc w:val="both"/>
              <w:rPr>
                <w:rFonts w:ascii="Arial" w:eastAsia="Arial" w:hAnsi="Arial" w:cs="Arial"/>
              </w:rPr>
            </w:pPr>
            <w:r w:rsidRPr="008353DA">
              <w:rPr>
                <w:rFonts w:ascii="Arial" w:eastAsia="Arial" w:hAnsi="Arial" w:cs="Arial"/>
                <w:b/>
              </w:rPr>
              <w:t xml:space="preserve">IV. Diversidade de Linguagens, de Formas de Expressão Cultural e de Propostas e a Transversalidade da Cultura na Relação com outras áreas como Educação Saúde, Meio Ambiente: </w:t>
            </w:r>
            <w:r w:rsidRPr="008353DA">
              <w:rPr>
                <w:rFonts w:ascii="Arial" w:eastAsia="Arial" w:hAnsi="Arial" w:cs="Arial"/>
                <w:bCs/>
              </w:rPr>
              <w:t xml:space="preserve">Será avaliado o currículo levando em </w:t>
            </w:r>
            <w:r w:rsidRPr="008353DA">
              <w:rPr>
                <w:rFonts w:ascii="Arial" w:eastAsia="Arial" w:hAnsi="Arial" w:cs="Arial"/>
                <w:bCs/>
              </w:rPr>
              <w:lastRenderedPageBreak/>
              <w:t>consideração a diversidade de linguagens, de formas de expressão cultural e de propostas e a transversalidade da cultura na relação com outras áreas como educação, saúde, meio ambiente. Quanto maior a diversidade de linguagens, formas de expressão cultural e de propostas e a transversalidade da cultura na relação com outras áreas, maior a pontuação.</w:t>
            </w:r>
          </w:p>
        </w:tc>
        <w:tc>
          <w:tcPr>
            <w:tcW w:w="1595" w:type="dxa"/>
            <w:vAlign w:val="center"/>
          </w:tcPr>
          <w:p w14:paraId="1A4C0459" w14:textId="5571AFFF" w:rsidR="00432488" w:rsidRPr="008353DA" w:rsidRDefault="00432488" w:rsidP="008353DA">
            <w:pPr>
              <w:spacing w:line="288" w:lineRule="auto"/>
              <w:contextualSpacing/>
              <w:jc w:val="center"/>
              <w:rPr>
                <w:rFonts w:ascii="Arial" w:eastAsia="Arial" w:hAnsi="Arial" w:cs="Arial"/>
              </w:rPr>
            </w:pPr>
            <w:r w:rsidRPr="008353DA">
              <w:rPr>
                <w:rFonts w:ascii="Arial" w:eastAsia="Arial" w:hAnsi="Arial" w:cs="Arial"/>
              </w:rPr>
              <w:lastRenderedPageBreak/>
              <w:t>0,0 a 12,0</w:t>
            </w:r>
          </w:p>
        </w:tc>
        <w:tc>
          <w:tcPr>
            <w:tcW w:w="1566" w:type="dxa"/>
            <w:vAlign w:val="center"/>
          </w:tcPr>
          <w:p w14:paraId="714F805A" w14:textId="29F0E96C" w:rsidR="00432488" w:rsidRPr="008353DA" w:rsidRDefault="00432488" w:rsidP="008353DA">
            <w:pPr>
              <w:spacing w:line="288" w:lineRule="auto"/>
              <w:contextualSpacing/>
              <w:jc w:val="center"/>
              <w:rPr>
                <w:rFonts w:ascii="Arial" w:eastAsia="Arial" w:hAnsi="Arial" w:cs="Arial"/>
              </w:rPr>
            </w:pPr>
            <w:r w:rsidRPr="008353DA">
              <w:rPr>
                <w:rFonts w:ascii="Arial" w:eastAsia="Arial" w:hAnsi="Arial" w:cs="Arial"/>
              </w:rPr>
              <w:t>13,0 a 24,0</w:t>
            </w:r>
          </w:p>
        </w:tc>
        <w:tc>
          <w:tcPr>
            <w:tcW w:w="1411" w:type="dxa"/>
            <w:vAlign w:val="center"/>
          </w:tcPr>
          <w:p w14:paraId="11FBFB7A" w14:textId="600A9B07" w:rsidR="00432488" w:rsidRPr="008353DA" w:rsidRDefault="00432488" w:rsidP="008353DA">
            <w:pPr>
              <w:spacing w:line="288" w:lineRule="auto"/>
              <w:contextualSpacing/>
              <w:jc w:val="center"/>
              <w:rPr>
                <w:rFonts w:ascii="Arial" w:eastAsia="Arial" w:hAnsi="Arial" w:cs="Arial"/>
              </w:rPr>
            </w:pPr>
            <w:r w:rsidRPr="008353DA">
              <w:rPr>
                <w:rFonts w:ascii="Arial" w:eastAsia="Arial" w:hAnsi="Arial" w:cs="Arial"/>
              </w:rPr>
              <w:t>25,0</w:t>
            </w:r>
          </w:p>
        </w:tc>
      </w:tr>
      <w:tr w:rsidR="002E2A11" w:rsidRPr="001A7519" w14:paraId="5F080B8E" w14:textId="77777777" w:rsidTr="00FE5A10">
        <w:trPr>
          <w:trHeight w:val="300"/>
        </w:trPr>
        <w:tc>
          <w:tcPr>
            <w:tcW w:w="7650" w:type="dxa"/>
            <w:gridSpan w:val="3"/>
          </w:tcPr>
          <w:p w14:paraId="5A675AF9" w14:textId="77777777" w:rsidR="002E2A11" w:rsidRPr="008353DA" w:rsidRDefault="002E2A11" w:rsidP="008353DA">
            <w:pPr>
              <w:spacing w:line="288" w:lineRule="auto"/>
              <w:contextualSpacing/>
              <w:jc w:val="center"/>
              <w:rPr>
                <w:rFonts w:ascii="Arial" w:eastAsia="Arial" w:hAnsi="Arial" w:cs="Arial"/>
                <w:b/>
              </w:rPr>
            </w:pPr>
            <w:r w:rsidRPr="008353DA">
              <w:rPr>
                <w:rFonts w:ascii="Arial" w:eastAsia="Arial" w:hAnsi="Arial" w:cs="Arial"/>
                <w:b/>
              </w:rPr>
              <w:t>TOTAL:</w:t>
            </w:r>
          </w:p>
        </w:tc>
        <w:tc>
          <w:tcPr>
            <w:tcW w:w="1411" w:type="dxa"/>
            <w:vAlign w:val="center"/>
          </w:tcPr>
          <w:p w14:paraId="4A19E8E2" w14:textId="77777777" w:rsidR="002E2A11" w:rsidRPr="008353DA" w:rsidRDefault="002E2A11" w:rsidP="008353DA">
            <w:pPr>
              <w:spacing w:line="288" w:lineRule="auto"/>
              <w:contextualSpacing/>
              <w:jc w:val="center"/>
              <w:rPr>
                <w:rFonts w:ascii="Arial" w:eastAsia="Arial" w:hAnsi="Arial" w:cs="Arial"/>
                <w:b/>
              </w:rPr>
            </w:pPr>
            <w:r w:rsidRPr="008353DA">
              <w:rPr>
                <w:rFonts w:ascii="Arial" w:eastAsia="Arial" w:hAnsi="Arial" w:cs="Arial"/>
                <w:b/>
              </w:rPr>
              <w:t>100,00</w:t>
            </w:r>
          </w:p>
        </w:tc>
      </w:tr>
    </w:tbl>
    <w:p w14:paraId="21E1CD2A" w14:textId="64F525AB" w:rsidR="005F1012" w:rsidRPr="001A7519" w:rsidRDefault="005F1012" w:rsidP="001A7519">
      <w:pPr>
        <w:pBdr>
          <w:top w:val="nil"/>
          <w:left w:val="nil"/>
          <w:bottom w:val="nil"/>
          <w:right w:val="nil"/>
          <w:between w:val="nil"/>
        </w:pBdr>
        <w:spacing w:line="360" w:lineRule="auto"/>
        <w:contextualSpacing/>
        <w:jc w:val="both"/>
        <w:rPr>
          <w:rFonts w:ascii="Arial" w:eastAsia="Arial" w:hAnsi="Arial" w:cs="Arial"/>
          <w:color w:val="000000"/>
          <w:sz w:val="24"/>
          <w:szCs w:val="24"/>
        </w:rPr>
      </w:pPr>
    </w:p>
    <w:bookmarkEnd w:id="27"/>
    <w:p w14:paraId="1A3A064C" w14:textId="1D038D9C" w:rsidR="00925854" w:rsidRPr="001A7519" w:rsidRDefault="00925854" w:rsidP="001A7519">
      <w:pPr>
        <w:numPr>
          <w:ilvl w:val="1"/>
          <w:numId w:val="3"/>
        </w:numPr>
        <w:pBdr>
          <w:top w:val="nil"/>
          <w:left w:val="nil"/>
          <w:bottom w:val="nil"/>
          <w:right w:val="nil"/>
          <w:between w:val="nil"/>
        </w:pBdr>
        <w:spacing w:before="240" w:line="360" w:lineRule="auto"/>
        <w:ind w:left="0" w:hanging="11"/>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Havendo a necessidade de desempate entre os </w:t>
      </w:r>
      <w:r w:rsidR="00F47871">
        <w:rPr>
          <w:rFonts w:ascii="Arial" w:eastAsia="Arial" w:hAnsi="Arial" w:cs="Arial"/>
          <w:color w:val="000000"/>
          <w:sz w:val="24"/>
          <w:szCs w:val="24"/>
        </w:rPr>
        <w:t>Proponente</w:t>
      </w:r>
      <w:r w:rsidRPr="001A7519">
        <w:rPr>
          <w:rFonts w:ascii="Arial" w:eastAsia="Arial" w:hAnsi="Arial" w:cs="Arial"/>
          <w:color w:val="000000"/>
          <w:sz w:val="24"/>
          <w:szCs w:val="24"/>
        </w:rPr>
        <w:t xml:space="preserve">s, será utilizado como critério a melhor nota no item I, conforme quadro acima deste </w:t>
      </w:r>
      <w:r w:rsidR="00F47871">
        <w:rPr>
          <w:rFonts w:ascii="Arial" w:eastAsia="Arial" w:hAnsi="Arial" w:cs="Arial"/>
          <w:color w:val="000000"/>
          <w:sz w:val="24"/>
          <w:szCs w:val="24"/>
        </w:rPr>
        <w:t>Edital</w:t>
      </w:r>
      <w:r w:rsidRPr="001A7519">
        <w:rPr>
          <w:rFonts w:ascii="Arial" w:eastAsia="Arial" w:hAnsi="Arial" w:cs="Arial"/>
          <w:color w:val="000000"/>
          <w:sz w:val="24"/>
          <w:szCs w:val="24"/>
        </w:rPr>
        <w:t>. Persistindo o empate, serão utilizados pela ordem os itens II, III e IV.</w:t>
      </w:r>
    </w:p>
    <w:p w14:paraId="219A6055" w14:textId="23D89F06" w:rsidR="00925854" w:rsidRPr="001A7519" w:rsidRDefault="00925854" w:rsidP="001A7519">
      <w:pPr>
        <w:pStyle w:val="PargrafodaLista"/>
        <w:numPr>
          <w:ilvl w:val="2"/>
          <w:numId w:val="3"/>
        </w:numPr>
        <w:pBdr>
          <w:top w:val="nil"/>
          <w:left w:val="nil"/>
          <w:bottom w:val="nil"/>
          <w:right w:val="nil"/>
          <w:between w:val="nil"/>
        </w:pBdr>
        <w:spacing w:before="240" w:line="360" w:lineRule="auto"/>
        <w:ind w:left="0" w:firstLine="0"/>
        <w:jc w:val="both"/>
        <w:rPr>
          <w:rFonts w:ascii="Arial" w:eastAsia="Arial" w:hAnsi="Arial" w:cs="Arial"/>
          <w:color w:val="000000"/>
          <w:sz w:val="24"/>
          <w:szCs w:val="24"/>
        </w:rPr>
      </w:pPr>
      <w:r w:rsidRPr="001A7519">
        <w:rPr>
          <w:rFonts w:ascii="Arial" w:eastAsia="Arial" w:hAnsi="Arial" w:cs="Arial"/>
          <w:color w:val="000000"/>
          <w:sz w:val="24"/>
          <w:szCs w:val="24"/>
        </w:rPr>
        <w:t xml:space="preserve">Persistindo o empate, será ganhador o </w:t>
      </w:r>
      <w:r w:rsidR="00F47871">
        <w:rPr>
          <w:rFonts w:ascii="Arial" w:eastAsia="Arial" w:hAnsi="Arial" w:cs="Arial"/>
          <w:color w:val="000000"/>
          <w:sz w:val="24"/>
          <w:szCs w:val="24"/>
        </w:rPr>
        <w:t>Proponente</w:t>
      </w:r>
      <w:r w:rsidRPr="001A7519">
        <w:rPr>
          <w:rFonts w:ascii="Arial" w:eastAsia="Arial" w:hAnsi="Arial" w:cs="Arial"/>
          <w:color w:val="000000"/>
          <w:sz w:val="24"/>
          <w:szCs w:val="24"/>
        </w:rPr>
        <w:t xml:space="preserve"> que tiver mais tempo de experiência no desenvolvimento de atividades culturais</w:t>
      </w:r>
      <w:r w:rsidR="008353DA">
        <w:rPr>
          <w:rFonts w:ascii="Arial" w:eastAsia="Arial" w:hAnsi="Arial" w:cs="Arial"/>
          <w:color w:val="000000"/>
          <w:sz w:val="24"/>
          <w:szCs w:val="24"/>
        </w:rPr>
        <w:t>.</w:t>
      </w:r>
    </w:p>
    <w:p w14:paraId="6621528A" w14:textId="6EA35E78" w:rsidR="00CB1652" w:rsidRPr="001A7519" w:rsidRDefault="005F1012"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hAnsi="Arial" w:cs="Arial"/>
          <w:sz w:val="24"/>
          <w:szCs w:val="24"/>
        </w:rPr>
        <w:t>Em qualquer modalidade, seja seleção de projetos ou premiação, s</w:t>
      </w:r>
      <w:r w:rsidR="004C5F04" w:rsidRPr="001A7519">
        <w:rPr>
          <w:rFonts w:ascii="Arial" w:hAnsi="Arial" w:cs="Arial"/>
          <w:sz w:val="24"/>
          <w:szCs w:val="24"/>
        </w:rPr>
        <w:t xml:space="preserve">erão desclassificadas as propostas que não estejam de acordo com o objeto do </w:t>
      </w:r>
      <w:r w:rsidR="00F47871">
        <w:rPr>
          <w:rFonts w:ascii="Arial" w:hAnsi="Arial" w:cs="Arial"/>
          <w:sz w:val="24"/>
          <w:szCs w:val="24"/>
        </w:rPr>
        <w:t>Edital</w:t>
      </w:r>
      <w:r w:rsidR="004C5F04" w:rsidRPr="001A7519">
        <w:rPr>
          <w:rFonts w:ascii="Arial" w:hAnsi="Arial" w:cs="Arial"/>
          <w:sz w:val="24"/>
          <w:szCs w:val="24"/>
        </w:rPr>
        <w:t>, bem como as propostas que apresentem quaisquer formas de preconceito de origem, raça, etnia, gênero, cor, idade ou outras formas de discriminação, com fundamento no disposto no inciso IV do caput do art. 3º da Constituição Federal de 1988, garantidos o contraditório e a ampla defesa</w:t>
      </w:r>
      <w:r w:rsidR="00EC2E8E" w:rsidRPr="001A7519">
        <w:rPr>
          <w:rFonts w:ascii="Arial" w:eastAsia="Arial" w:hAnsi="Arial" w:cs="Arial"/>
          <w:color w:val="000000"/>
          <w:sz w:val="24"/>
          <w:szCs w:val="24"/>
        </w:rPr>
        <w:t>.</w:t>
      </w:r>
    </w:p>
    <w:p w14:paraId="276875A4" w14:textId="77777777" w:rsidR="00CB1652" w:rsidRPr="001A7519" w:rsidRDefault="00EC2E8E" w:rsidP="001A7519">
      <w:pPr>
        <w:numPr>
          <w:ilvl w:val="0"/>
          <w:numId w:val="3"/>
        </w:numPr>
        <w:pBdr>
          <w:top w:val="nil"/>
          <w:left w:val="nil"/>
          <w:bottom w:val="nil"/>
          <w:right w:val="nil"/>
          <w:between w:val="nil"/>
        </w:pBdr>
        <w:spacing w:line="360" w:lineRule="auto"/>
        <w:ind w:left="0" w:firstLine="0"/>
        <w:contextualSpacing/>
        <w:rPr>
          <w:rFonts w:ascii="Arial" w:eastAsia="Arial" w:hAnsi="Arial" w:cs="Arial"/>
          <w:b/>
          <w:sz w:val="24"/>
          <w:szCs w:val="24"/>
        </w:rPr>
      </w:pPr>
      <w:r w:rsidRPr="001A7519">
        <w:rPr>
          <w:rFonts w:ascii="Arial" w:eastAsia="Arial" w:hAnsi="Arial" w:cs="Arial"/>
          <w:b/>
          <w:sz w:val="24"/>
          <w:szCs w:val="24"/>
        </w:rPr>
        <w:t xml:space="preserve">APLICAÇÃO DAS COTAS </w:t>
      </w:r>
    </w:p>
    <w:p w14:paraId="6D75D191" w14:textId="77777777" w:rsidR="00CB1652" w:rsidRPr="001A7519" w:rsidRDefault="00EC2E8E"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Ficam assegurados, mecanismos de estímulo à participação e ao protagonismo de grupos vulneráveis, garantia de cotas com reserva de vagas para os projetos e as ações de, no mínimo: </w:t>
      </w:r>
    </w:p>
    <w:p w14:paraId="5BF5A255" w14:textId="77777777" w:rsidR="00CB1652" w:rsidRPr="001A7519" w:rsidRDefault="00EC2E8E" w:rsidP="008353DA">
      <w:pPr>
        <w:pBdr>
          <w:top w:val="nil"/>
          <w:left w:val="nil"/>
          <w:bottom w:val="nil"/>
          <w:right w:val="nil"/>
          <w:between w:val="nil"/>
        </w:pBdr>
        <w:spacing w:line="360" w:lineRule="auto"/>
        <w:ind w:firstLine="426"/>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a) no mínimo 20% para pessoas negras (pretas ou pardas) </w:t>
      </w:r>
    </w:p>
    <w:p w14:paraId="79617E0D" w14:textId="77777777" w:rsidR="00CB1652" w:rsidRPr="001A7519" w:rsidRDefault="00EC2E8E" w:rsidP="008353DA">
      <w:pPr>
        <w:pBdr>
          <w:top w:val="nil"/>
          <w:left w:val="nil"/>
          <w:bottom w:val="nil"/>
          <w:right w:val="nil"/>
          <w:between w:val="nil"/>
        </w:pBdr>
        <w:spacing w:line="360" w:lineRule="auto"/>
        <w:ind w:firstLine="426"/>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b) no mínimo 10% para pessoas indígenas; </w:t>
      </w:r>
    </w:p>
    <w:p w14:paraId="7788B46F" w14:textId="2BBB1C76" w:rsidR="00CB1652" w:rsidRPr="001A7519" w:rsidRDefault="00EC2E8E"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Ficam assegurados no presente </w:t>
      </w:r>
      <w:r w:rsidR="00F47871">
        <w:rPr>
          <w:rFonts w:ascii="Arial" w:eastAsia="Arial" w:hAnsi="Arial" w:cs="Arial"/>
          <w:color w:val="000000"/>
          <w:sz w:val="24"/>
          <w:szCs w:val="24"/>
        </w:rPr>
        <w:t>Edital</w:t>
      </w:r>
      <w:r w:rsidRPr="001A7519">
        <w:rPr>
          <w:rFonts w:ascii="Arial" w:eastAsia="Arial" w:hAnsi="Arial" w:cs="Arial"/>
          <w:color w:val="000000"/>
          <w:sz w:val="24"/>
          <w:szCs w:val="24"/>
        </w:rPr>
        <w:t xml:space="preserve"> os mecanismos de estímulo à participação, por meio do incremento de pontuação diferenciada, acumulativa para cada recorte, da seguinte maneira:</w:t>
      </w:r>
    </w:p>
    <w:p w14:paraId="527EF97D" w14:textId="3AD0466F" w:rsidR="00CB1652" w:rsidRPr="001A7519" w:rsidRDefault="00EC2E8E" w:rsidP="008353DA">
      <w:pPr>
        <w:pBdr>
          <w:top w:val="nil"/>
          <w:left w:val="nil"/>
          <w:bottom w:val="nil"/>
          <w:right w:val="nil"/>
          <w:between w:val="nil"/>
        </w:pBdr>
        <w:spacing w:line="360" w:lineRule="auto"/>
        <w:ind w:firstLine="426"/>
        <w:contextualSpacing/>
        <w:jc w:val="both"/>
        <w:rPr>
          <w:rFonts w:ascii="Arial" w:eastAsia="Arial" w:hAnsi="Arial" w:cs="Arial"/>
          <w:color w:val="000000"/>
          <w:sz w:val="24"/>
          <w:szCs w:val="24"/>
        </w:rPr>
      </w:pPr>
      <w:r w:rsidRPr="001A7519">
        <w:rPr>
          <w:rFonts w:ascii="Arial" w:eastAsia="Arial" w:hAnsi="Arial" w:cs="Arial"/>
          <w:color w:val="000000"/>
          <w:sz w:val="24"/>
          <w:szCs w:val="24"/>
        </w:rPr>
        <w:t>a) Pessoas negras (pretos e pardos)</w:t>
      </w:r>
      <w:r w:rsidR="008353DA">
        <w:rPr>
          <w:rFonts w:ascii="Arial" w:eastAsia="Arial" w:hAnsi="Arial" w:cs="Arial"/>
          <w:color w:val="000000"/>
          <w:sz w:val="24"/>
          <w:szCs w:val="24"/>
        </w:rPr>
        <w:t>:</w:t>
      </w:r>
      <w:r w:rsidRPr="001A7519">
        <w:rPr>
          <w:rFonts w:ascii="Arial" w:eastAsia="Arial" w:hAnsi="Arial" w:cs="Arial"/>
          <w:color w:val="000000"/>
          <w:sz w:val="24"/>
          <w:szCs w:val="24"/>
        </w:rPr>
        <w:t xml:space="preserve"> 0,5 (meio) ponto; </w:t>
      </w:r>
    </w:p>
    <w:p w14:paraId="6C36114A" w14:textId="0096FCBC" w:rsidR="00CB1652" w:rsidRPr="001A7519" w:rsidRDefault="00EC2E8E" w:rsidP="008353DA">
      <w:pPr>
        <w:pBdr>
          <w:top w:val="nil"/>
          <w:left w:val="nil"/>
          <w:bottom w:val="nil"/>
          <w:right w:val="nil"/>
          <w:between w:val="nil"/>
        </w:pBdr>
        <w:spacing w:line="360" w:lineRule="auto"/>
        <w:ind w:firstLine="426"/>
        <w:contextualSpacing/>
        <w:jc w:val="both"/>
        <w:rPr>
          <w:rFonts w:ascii="Arial" w:eastAsia="Arial" w:hAnsi="Arial" w:cs="Arial"/>
          <w:color w:val="000000"/>
          <w:sz w:val="24"/>
          <w:szCs w:val="24"/>
        </w:rPr>
      </w:pPr>
      <w:r w:rsidRPr="001A7519">
        <w:rPr>
          <w:rFonts w:ascii="Arial" w:eastAsia="Arial" w:hAnsi="Arial" w:cs="Arial"/>
          <w:color w:val="000000"/>
          <w:sz w:val="24"/>
          <w:szCs w:val="24"/>
        </w:rPr>
        <w:lastRenderedPageBreak/>
        <w:t>b) Pessoas indígenas</w:t>
      </w:r>
      <w:r w:rsidR="008353DA">
        <w:rPr>
          <w:rFonts w:ascii="Arial" w:eastAsia="Arial" w:hAnsi="Arial" w:cs="Arial"/>
          <w:color w:val="000000"/>
          <w:sz w:val="24"/>
          <w:szCs w:val="24"/>
        </w:rPr>
        <w:t>:</w:t>
      </w:r>
      <w:r w:rsidRPr="001A7519">
        <w:rPr>
          <w:rFonts w:ascii="Arial" w:eastAsia="Arial" w:hAnsi="Arial" w:cs="Arial"/>
          <w:color w:val="000000"/>
          <w:sz w:val="24"/>
          <w:szCs w:val="24"/>
        </w:rPr>
        <w:t xml:space="preserve"> 0,5 (meio) ponto; </w:t>
      </w:r>
    </w:p>
    <w:p w14:paraId="71423EC3" w14:textId="7DA3F1DD" w:rsidR="00CB1652" w:rsidRPr="001A7519" w:rsidRDefault="00EC2E8E" w:rsidP="008353DA">
      <w:pPr>
        <w:pBdr>
          <w:top w:val="nil"/>
          <w:left w:val="nil"/>
          <w:bottom w:val="nil"/>
          <w:right w:val="nil"/>
          <w:between w:val="nil"/>
        </w:pBdr>
        <w:spacing w:line="360" w:lineRule="auto"/>
        <w:ind w:firstLine="426"/>
        <w:contextualSpacing/>
        <w:jc w:val="both"/>
        <w:rPr>
          <w:rFonts w:ascii="Arial" w:eastAsia="Arial" w:hAnsi="Arial" w:cs="Arial"/>
          <w:color w:val="000000"/>
          <w:sz w:val="24"/>
          <w:szCs w:val="24"/>
        </w:rPr>
      </w:pPr>
      <w:r w:rsidRPr="001A7519">
        <w:rPr>
          <w:rFonts w:ascii="Arial" w:eastAsia="Arial" w:hAnsi="Arial" w:cs="Arial"/>
          <w:color w:val="000000"/>
          <w:sz w:val="24"/>
          <w:szCs w:val="24"/>
        </w:rPr>
        <w:t>c) Mulheres</w:t>
      </w:r>
      <w:r w:rsidR="008353DA">
        <w:rPr>
          <w:rFonts w:ascii="Arial" w:eastAsia="Arial" w:hAnsi="Arial" w:cs="Arial"/>
          <w:color w:val="000000"/>
          <w:sz w:val="24"/>
          <w:szCs w:val="24"/>
        </w:rPr>
        <w:t>:</w:t>
      </w:r>
      <w:r w:rsidRPr="001A7519">
        <w:rPr>
          <w:rFonts w:ascii="Arial" w:eastAsia="Arial" w:hAnsi="Arial" w:cs="Arial"/>
          <w:color w:val="000000"/>
          <w:sz w:val="24"/>
          <w:szCs w:val="24"/>
        </w:rPr>
        <w:t xml:space="preserve"> 0,5 (meio) ponto;</w:t>
      </w:r>
    </w:p>
    <w:p w14:paraId="156EBAD9" w14:textId="531BD396" w:rsidR="00CB1652" w:rsidRPr="001A7519" w:rsidRDefault="00EC2E8E" w:rsidP="008353DA">
      <w:pPr>
        <w:pBdr>
          <w:top w:val="nil"/>
          <w:left w:val="nil"/>
          <w:bottom w:val="nil"/>
          <w:right w:val="nil"/>
          <w:between w:val="nil"/>
        </w:pBdr>
        <w:spacing w:line="360" w:lineRule="auto"/>
        <w:ind w:left="851" w:hanging="425"/>
        <w:contextualSpacing/>
        <w:jc w:val="both"/>
        <w:rPr>
          <w:rFonts w:ascii="Arial" w:eastAsia="Arial" w:hAnsi="Arial" w:cs="Arial"/>
          <w:color w:val="000000"/>
          <w:sz w:val="24"/>
          <w:szCs w:val="24"/>
        </w:rPr>
      </w:pPr>
      <w:r w:rsidRPr="001A7519">
        <w:rPr>
          <w:rFonts w:ascii="Arial" w:eastAsia="Arial" w:hAnsi="Arial" w:cs="Arial"/>
          <w:color w:val="000000"/>
          <w:sz w:val="24"/>
          <w:szCs w:val="24"/>
        </w:rPr>
        <w:t>d) Povos tradicionais (terreiro, quilombolas, ciganos, nômades, ribeirinhos)</w:t>
      </w:r>
      <w:r w:rsidR="008353DA">
        <w:rPr>
          <w:rFonts w:ascii="Arial" w:eastAsia="Arial" w:hAnsi="Arial" w:cs="Arial"/>
          <w:color w:val="000000"/>
          <w:sz w:val="24"/>
          <w:szCs w:val="24"/>
        </w:rPr>
        <w:t>:</w:t>
      </w:r>
      <w:r w:rsidRPr="001A7519">
        <w:rPr>
          <w:rFonts w:ascii="Arial" w:eastAsia="Arial" w:hAnsi="Arial" w:cs="Arial"/>
          <w:color w:val="000000"/>
          <w:sz w:val="24"/>
          <w:szCs w:val="24"/>
        </w:rPr>
        <w:t xml:space="preserve"> 0,5 (meio) ponto; </w:t>
      </w:r>
    </w:p>
    <w:p w14:paraId="5402E1FC" w14:textId="1252161B" w:rsidR="00CB1652" w:rsidRPr="001A7519" w:rsidRDefault="00EC2E8E" w:rsidP="008353DA">
      <w:pPr>
        <w:pBdr>
          <w:top w:val="nil"/>
          <w:left w:val="nil"/>
          <w:bottom w:val="nil"/>
          <w:right w:val="nil"/>
          <w:between w:val="nil"/>
        </w:pBdr>
        <w:spacing w:line="360" w:lineRule="auto"/>
        <w:ind w:firstLine="426"/>
        <w:contextualSpacing/>
        <w:jc w:val="both"/>
        <w:rPr>
          <w:rFonts w:ascii="Arial" w:eastAsia="Arial" w:hAnsi="Arial" w:cs="Arial"/>
          <w:color w:val="000000"/>
          <w:sz w:val="24"/>
          <w:szCs w:val="24"/>
        </w:rPr>
      </w:pPr>
      <w:r w:rsidRPr="001A7519">
        <w:rPr>
          <w:rFonts w:ascii="Arial" w:eastAsia="Arial" w:hAnsi="Arial" w:cs="Arial"/>
          <w:color w:val="000000"/>
          <w:sz w:val="24"/>
          <w:szCs w:val="24"/>
        </w:rPr>
        <w:t>e) Pessoas LGBTQIAPN+</w:t>
      </w:r>
      <w:r w:rsidR="008353DA">
        <w:rPr>
          <w:rFonts w:ascii="Arial" w:eastAsia="Arial" w:hAnsi="Arial" w:cs="Arial"/>
          <w:color w:val="000000"/>
          <w:sz w:val="24"/>
          <w:szCs w:val="24"/>
        </w:rPr>
        <w:t>:</w:t>
      </w:r>
      <w:r w:rsidRPr="001A7519">
        <w:rPr>
          <w:rFonts w:ascii="Arial" w:eastAsia="Arial" w:hAnsi="Arial" w:cs="Arial"/>
          <w:color w:val="000000"/>
          <w:sz w:val="24"/>
          <w:szCs w:val="24"/>
        </w:rPr>
        <w:t xml:space="preserve"> 0,5 (meio) ponto; </w:t>
      </w:r>
    </w:p>
    <w:p w14:paraId="0DA46182" w14:textId="570C9F17" w:rsidR="00CB1652" w:rsidRPr="001A7519" w:rsidRDefault="00EC2E8E" w:rsidP="008353DA">
      <w:pPr>
        <w:pBdr>
          <w:top w:val="nil"/>
          <w:left w:val="nil"/>
          <w:bottom w:val="nil"/>
          <w:right w:val="nil"/>
          <w:between w:val="nil"/>
        </w:pBdr>
        <w:spacing w:line="360" w:lineRule="auto"/>
        <w:ind w:firstLine="426"/>
        <w:contextualSpacing/>
        <w:jc w:val="both"/>
        <w:rPr>
          <w:rFonts w:ascii="Arial" w:eastAsia="Arial" w:hAnsi="Arial" w:cs="Arial"/>
          <w:color w:val="000000"/>
          <w:sz w:val="24"/>
          <w:szCs w:val="24"/>
        </w:rPr>
      </w:pPr>
      <w:r w:rsidRPr="001A7519">
        <w:rPr>
          <w:rFonts w:ascii="Arial" w:eastAsia="Arial" w:hAnsi="Arial" w:cs="Arial"/>
          <w:color w:val="000000"/>
          <w:sz w:val="24"/>
          <w:szCs w:val="24"/>
        </w:rPr>
        <w:t>f) Pessoas com deficiência</w:t>
      </w:r>
      <w:r w:rsidR="008353DA">
        <w:rPr>
          <w:rFonts w:ascii="Arial" w:eastAsia="Arial" w:hAnsi="Arial" w:cs="Arial"/>
          <w:color w:val="000000"/>
          <w:sz w:val="24"/>
          <w:szCs w:val="24"/>
        </w:rPr>
        <w:t>:</w:t>
      </w:r>
      <w:r w:rsidRPr="001A7519">
        <w:rPr>
          <w:rFonts w:ascii="Arial" w:eastAsia="Arial" w:hAnsi="Arial" w:cs="Arial"/>
          <w:color w:val="000000"/>
          <w:sz w:val="24"/>
          <w:szCs w:val="24"/>
        </w:rPr>
        <w:t xml:space="preserve"> 0,5 (meio) ponto</w:t>
      </w:r>
      <w:r w:rsidR="009F4061" w:rsidRPr="001A7519">
        <w:rPr>
          <w:rFonts w:ascii="Arial" w:eastAsia="Arial" w:hAnsi="Arial" w:cs="Arial"/>
          <w:color w:val="000000"/>
          <w:sz w:val="24"/>
          <w:szCs w:val="24"/>
        </w:rPr>
        <w:t>;</w:t>
      </w:r>
    </w:p>
    <w:p w14:paraId="77CBD464" w14:textId="28A4AB0B" w:rsidR="009F4061" w:rsidRPr="001A7519" w:rsidRDefault="009F4061" w:rsidP="008353DA">
      <w:pPr>
        <w:pBdr>
          <w:top w:val="nil"/>
          <w:left w:val="nil"/>
          <w:bottom w:val="nil"/>
          <w:right w:val="nil"/>
          <w:between w:val="nil"/>
        </w:pBdr>
        <w:spacing w:line="360" w:lineRule="auto"/>
        <w:ind w:firstLine="426"/>
        <w:contextualSpacing/>
        <w:jc w:val="both"/>
        <w:rPr>
          <w:rFonts w:ascii="Arial" w:eastAsia="Arial" w:hAnsi="Arial" w:cs="Arial"/>
          <w:color w:val="000000"/>
          <w:sz w:val="24"/>
          <w:szCs w:val="24"/>
        </w:rPr>
      </w:pPr>
      <w:r w:rsidRPr="001A7519">
        <w:rPr>
          <w:rFonts w:ascii="Arial" w:eastAsia="Arial" w:hAnsi="Arial" w:cs="Arial"/>
          <w:color w:val="000000"/>
          <w:sz w:val="24"/>
          <w:szCs w:val="24"/>
        </w:rPr>
        <w:t>g) Pessoas com 60 (sessenta) anos ou mais</w:t>
      </w:r>
      <w:r w:rsidR="008353DA">
        <w:rPr>
          <w:rFonts w:ascii="Arial" w:eastAsia="Arial" w:hAnsi="Arial" w:cs="Arial"/>
          <w:color w:val="000000"/>
          <w:sz w:val="24"/>
          <w:szCs w:val="24"/>
        </w:rPr>
        <w:t>:</w:t>
      </w:r>
      <w:r w:rsidRPr="001A7519">
        <w:rPr>
          <w:rFonts w:ascii="Arial" w:eastAsia="Arial" w:hAnsi="Arial" w:cs="Arial"/>
          <w:color w:val="000000"/>
          <w:sz w:val="24"/>
          <w:szCs w:val="24"/>
        </w:rPr>
        <w:t xml:space="preserve"> 0,5 (meio) ponto;</w:t>
      </w:r>
    </w:p>
    <w:p w14:paraId="763D6D59" w14:textId="0FA27B67" w:rsidR="00CB1652" w:rsidRPr="001A7519" w:rsidRDefault="00EC2E8E"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Os </w:t>
      </w:r>
      <w:r w:rsidR="00F47871">
        <w:rPr>
          <w:rFonts w:ascii="Arial" w:eastAsia="Arial" w:hAnsi="Arial" w:cs="Arial"/>
          <w:color w:val="000000"/>
          <w:sz w:val="24"/>
          <w:szCs w:val="24"/>
        </w:rPr>
        <w:t>Proponente</w:t>
      </w:r>
      <w:r w:rsidRPr="001A7519">
        <w:rPr>
          <w:rFonts w:ascii="Arial" w:eastAsia="Arial" w:hAnsi="Arial" w:cs="Arial"/>
          <w:color w:val="000000"/>
          <w:sz w:val="24"/>
          <w:szCs w:val="24"/>
        </w:rPr>
        <w:t>s que optarem por concorrer às cotas, concorrerão concomitantemente às vagas destinadas à ampla concorrência, ou seja, concorrerão ao mesmo tempo nas vagas da ampla concorrência e nas vagas reservadas às cotas, podendo ser selecionado de acordo com a sua nota ou classificação no processo de seleção.</w:t>
      </w:r>
    </w:p>
    <w:p w14:paraId="2D98E738" w14:textId="77777777" w:rsidR="00CB1652" w:rsidRPr="001A7519" w:rsidRDefault="00EC2E8E"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Em caso de desistência de optantes aprovados nas cotas, a vaga não preenchida deverá ser ocupada por pessoa que concorreu às cotas conforme a ordem de classificação.</w:t>
      </w:r>
    </w:p>
    <w:p w14:paraId="5DEB1ACC" w14:textId="77777777" w:rsidR="00CB1652" w:rsidRPr="001A7519" w:rsidRDefault="00EC2E8E"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Na hipótese de não existirem propostas aptas em número suficiente para o preenchimento de uma das categorias de cotas previstas na seleção, o número de vagas restantes deverá ser destinado inicialmente para a outra categoria de cotas observando a seguinte a ordem estabelecida:</w:t>
      </w:r>
    </w:p>
    <w:p w14:paraId="1F6FDA94" w14:textId="48CB2743" w:rsidR="00CB1652" w:rsidRPr="001A7519" w:rsidRDefault="008353DA" w:rsidP="008353DA">
      <w:pPr>
        <w:numPr>
          <w:ilvl w:val="0"/>
          <w:numId w:val="10"/>
        </w:numPr>
        <w:pBdr>
          <w:top w:val="nil"/>
          <w:left w:val="nil"/>
          <w:bottom w:val="nil"/>
          <w:right w:val="nil"/>
          <w:between w:val="nil"/>
        </w:pBdr>
        <w:spacing w:line="360" w:lineRule="auto"/>
        <w:ind w:left="0" w:firstLine="426"/>
        <w:contextualSpacing/>
        <w:jc w:val="both"/>
        <w:rPr>
          <w:rFonts w:ascii="Arial" w:eastAsia="Arial" w:hAnsi="Arial" w:cs="Arial"/>
          <w:color w:val="000000"/>
          <w:sz w:val="24"/>
          <w:szCs w:val="24"/>
        </w:rPr>
      </w:pPr>
      <w:r>
        <w:rPr>
          <w:rFonts w:ascii="Arial" w:eastAsia="Arial" w:hAnsi="Arial" w:cs="Arial"/>
          <w:color w:val="000000"/>
          <w:sz w:val="24"/>
          <w:szCs w:val="24"/>
        </w:rPr>
        <w:t>A</w:t>
      </w:r>
      <w:r w:rsidR="00EC2E8E" w:rsidRPr="001A7519">
        <w:rPr>
          <w:rFonts w:ascii="Arial" w:eastAsia="Arial" w:hAnsi="Arial" w:cs="Arial"/>
          <w:color w:val="000000"/>
          <w:sz w:val="24"/>
          <w:szCs w:val="24"/>
        </w:rPr>
        <w:t>s pessoas pretas ou pardas;</w:t>
      </w:r>
    </w:p>
    <w:p w14:paraId="21212AC5" w14:textId="158EBD9E" w:rsidR="00CB1652" w:rsidRPr="001A7519" w:rsidRDefault="008353DA" w:rsidP="008353DA">
      <w:pPr>
        <w:numPr>
          <w:ilvl w:val="0"/>
          <w:numId w:val="10"/>
        </w:numPr>
        <w:pBdr>
          <w:top w:val="nil"/>
          <w:left w:val="nil"/>
          <w:bottom w:val="nil"/>
          <w:right w:val="nil"/>
          <w:between w:val="nil"/>
        </w:pBdr>
        <w:spacing w:line="360" w:lineRule="auto"/>
        <w:ind w:left="0" w:firstLine="426"/>
        <w:contextualSpacing/>
        <w:jc w:val="both"/>
        <w:rPr>
          <w:rFonts w:ascii="Arial" w:eastAsia="Arial" w:hAnsi="Arial" w:cs="Arial"/>
          <w:color w:val="000000"/>
          <w:sz w:val="24"/>
          <w:szCs w:val="24"/>
        </w:rPr>
      </w:pPr>
      <w:r>
        <w:rPr>
          <w:rFonts w:ascii="Arial" w:eastAsia="Arial" w:hAnsi="Arial" w:cs="Arial"/>
          <w:color w:val="000000"/>
          <w:sz w:val="24"/>
          <w:szCs w:val="24"/>
        </w:rPr>
        <w:t>A</w:t>
      </w:r>
      <w:r w:rsidR="00EC2E8E" w:rsidRPr="001A7519">
        <w:rPr>
          <w:rFonts w:ascii="Arial" w:eastAsia="Arial" w:hAnsi="Arial" w:cs="Arial"/>
          <w:color w:val="000000"/>
          <w:sz w:val="24"/>
          <w:szCs w:val="24"/>
        </w:rPr>
        <w:t>s pessoas indígenas;</w:t>
      </w:r>
    </w:p>
    <w:p w14:paraId="17A15039" w14:textId="77777777" w:rsidR="00CB1652" w:rsidRPr="001A7519" w:rsidRDefault="00EC2E8E"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Caso não haja outra categoria de cotas, as vagas não preenchidas deverão ser direcionadas para a ampla concorrência, sendo direcionadas para os demais candidatos aprovados, consoante a ordem de classificação.</w:t>
      </w:r>
    </w:p>
    <w:p w14:paraId="228F6B7B" w14:textId="256FC65A" w:rsidR="00CB1652" w:rsidRPr="001A7519" w:rsidRDefault="00EC2E8E"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Para concorrer às cotas, os </w:t>
      </w:r>
      <w:r w:rsidR="00F47871">
        <w:rPr>
          <w:rFonts w:ascii="Arial" w:eastAsia="Arial" w:hAnsi="Arial" w:cs="Arial"/>
          <w:color w:val="000000"/>
          <w:sz w:val="24"/>
          <w:szCs w:val="24"/>
        </w:rPr>
        <w:t>Proponente</w:t>
      </w:r>
      <w:r w:rsidRPr="001A7519">
        <w:rPr>
          <w:rFonts w:ascii="Arial" w:eastAsia="Arial" w:hAnsi="Arial" w:cs="Arial"/>
          <w:color w:val="000000"/>
          <w:sz w:val="24"/>
          <w:szCs w:val="24"/>
        </w:rPr>
        <w:t>s deverão se autodeclarar no ato da inscrição usando a documentação específica abaixo: (Anexo IV)</w:t>
      </w:r>
    </w:p>
    <w:p w14:paraId="731B202D" w14:textId="77777777" w:rsidR="00CB1652" w:rsidRPr="001A7519" w:rsidRDefault="00EC2E8E" w:rsidP="008353DA">
      <w:pPr>
        <w:pBdr>
          <w:top w:val="nil"/>
          <w:left w:val="nil"/>
          <w:bottom w:val="nil"/>
          <w:right w:val="nil"/>
          <w:between w:val="nil"/>
        </w:pBdr>
        <w:spacing w:after="120" w:line="360" w:lineRule="auto"/>
        <w:ind w:left="850" w:hanging="425"/>
        <w:contextualSpacing/>
        <w:jc w:val="both"/>
        <w:rPr>
          <w:rFonts w:ascii="Arial" w:eastAsia="Arial" w:hAnsi="Arial" w:cs="Arial"/>
          <w:color w:val="000000"/>
          <w:sz w:val="24"/>
          <w:szCs w:val="24"/>
        </w:rPr>
      </w:pPr>
      <w:r w:rsidRPr="001A7519">
        <w:rPr>
          <w:rFonts w:ascii="Arial" w:eastAsia="Arial" w:hAnsi="Arial" w:cs="Arial"/>
          <w:color w:val="000000"/>
          <w:sz w:val="24"/>
          <w:szCs w:val="24"/>
        </w:rPr>
        <w:t>a) Autodeclaração étnico-racial (pretos, pardos e indígenas);</w:t>
      </w:r>
    </w:p>
    <w:p w14:paraId="72AE5E06" w14:textId="77777777" w:rsidR="00CB1652" w:rsidRPr="001A7519" w:rsidRDefault="00EC2E8E" w:rsidP="008353DA">
      <w:pPr>
        <w:pBdr>
          <w:top w:val="nil"/>
          <w:left w:val="nil"/>
          <w:bottom w:val="nil"/>
          <w:right w:val="nil"/>
          <w:between w:val="nil"/>
        </w:pBdr>
        <w:spacing w:after="120" w:line="360" w:lineRule="auto"/>
        <w:ind w:left="850" w:hanging="425"/>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b) Autodeclaração de gênero (para mulheres); </w:t>
      </w:r>
    </w:p>
    <w:p w14:paraId="2659F9CD" w14:textId="77777777" w:rsidR="00CB1652" w:rsidRPr="001A7519" w:rsidRDefault="00EC2E8E" w:rsidP="008353DA">
      <w:pPr>
        <w:pBdr>
          <w:top w:val="nil"/>
          <w:left w:val="nil"/>
          <w:bottom w:val="nil"/>
          <w:right w:val="nil"/>
          <w:between w:val="nil"/>
        </w:pBdr>
        <w:spacing w:after="120" w:line="360" w:lineRule="auto"/>
        <w:ind w:left="850" w:hanging="425"/>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c) Autodeclaração de pertencimento aos povos tradicionais (terreiro, quilombolas, ciganos, nômades, ribeirinhos); </w:t>
      </w:r>
    </w:p>
    <w:p w14:paraId="64D0FD6B" w14:textId="77777777" w:rsidR="00CB1652" w:rsidRPr="001A7519" w:rsidRDefault="00EC2E8E" w:rsidP="008353DA">
      <w:pPr>
        <w:pBdr>
          <w:top w:val="nil"/>
          <w:left w:val="nil"/>
          <w:bottom w:val="nil"/>
          <w:right w:val="nil"/>
          <w:between w:val="nil"/>
        </w:pBdr>
        <w:spacing w:after="120" w:line="360" w:lineRule="auto"/>
        <w:ind w:left="850" w:hanging="425"/>
        <w:contextualSpacing/>
        <w:jc w:val="both"/>
        <w:rPr>
          <w:rFonts w:ascii="Arial" w:eastAsia="Arial" w:hAnsi="Arial" w:cs="Arial"/>
          <w:color w:val="000000"/>
          <w:sz w:val="24"/>
          <w:szCs w:val="24"/>
        </w:rPr>
      </w:pPr>
      <w:r w:rsidRPr="001A7519">
        <w:rPr>
          <w:rFonts w:ascii="Arial" w:eastAsia="Arial" w:hAnsi="Arial" w:cs="Arial"/>
          <w:color w:val="000000"/>
          <w:sz w:val="24"/>
          <w:szCs w:val="24"/>
        </w:rPr>
        <w:t>d) Autodeclaração de sexualidade e gênero (para a comunidade LGBTQIAPN+);</w:t>
      </w:r>
    </w:p>
    <w:p w14:paraId="22EF4CAD" w14:textId="047DA42F" w:rsidR="00296066" w:rsidRPr="001A7519" w:rsidRDefault="00EC2E8E" w:rsidP="008353DA">
      <w:pPr>
        <w:pBdr>
          <w:top w:val="nil"/>
          <w:left w:val="nil"/>
          <w:bottom w:val="nil"/>
          <w:right w:val="nil"/>
          <w:between w:val="nil"/>
        </w:pBdr>
        <w:tabs>
          <w:tab w:val="left" w:pos="5810"/>
        </w:tabs>
        <w:spacing w:after="120" w:line="360" w:lineRule="auto"/>
        <w:ind w:left="850" w:hanging="425"/>
        <w:contextualSpacing/>
        <w:jc w:val="both"/>
        <w:rPr>
          <w:rFonts w:ascii="Arial" w:eastAsia="Arial" w:hAnsi="Arial" w:cs="Arial"/>
          <w:color w:val="000000"/>
          <w:sz w:val="24"/>
          <w:szCs w:val="24"/>
        </w:rPr>
      </w:pPr>
      <w:r w:rsidRPr="001A7519">
        <w:rPr>
          <w:rFonts w:ascii="Arial" w:eastAsia="Arial" w:hAnsi="Arial" w:cs="Arial"/>
          <w:color w:val="000000"/>
          <w:sz w:val="24"/>
          <w:szCs w:val="24"/>
        </w:rPr>
        <w:lastRenderedPageBreak/>
        <w:t>e) Autodeclaração para pessoas com deficiência;</w:t>
      </w:r>
    </w:p>
    <w:p w14:paraId="06862284" w14:textId="6CAF55C7" w:rsidR="00296066" w:rsidRPr="001A7519" w:rsidRDefault="00296066" w:rsidP="008353DA">
      <w:pPr>
        <w:pStyle w:val="PargrafodaLista"/>
        <w:pBdr>
          <w:top w:val="nil"/>
          <w:left w:val="nil"/>
          <w:bottom w:val="nil"/>
          <w:right w:val="nil"/>
          <w:between w:val="nil"/>
        </w:pBdr>
        <w:spacing w:after="120" w:line="360" w:lineRule="auto"/>
        <w:ind w:left="850" w:hanging="425"/>
        <w:jc w:val="both"/>
        <w:rPr>
          <w:rFonts w:ascii="Arial" w:hAnsi="Arial" w:cs="Arial"/>
          <w:sz w:val="24"/>
          <w:szCs w:val="24"/>
        </w:rPr>
      </w:pPr>
      <w:r w:rsidRPr="001A7519">
        <w:rPr>
          <w:rFonts w:ascii="Arial" w:eastAsia="Arial" w:hAnsi="Arial" w:cs="Arial"/>
          <w:color w:val="000000"/>
          <w:sz w:val="24"/>
          <w:szCs w:val="24"/>
        </w:rPr>
        <w:t xml:space="preserve">f) </w:t>
      </w:r>
      <w:r w:rsidRPr="001A7519">
        <w:rPr>
          <w:rFonts w:ascii="Arial" w:hAnsi="Arial" w:cs="Arial"/>
          <w:sz w:val="24"/>
          <w:szCs w:val="24"/>
        </w:rPr>
        <w:t>Autodeclaração para Pessoas com 60 (sessenta) anos ou mais;</w:t>
      </w:r>
    </w:p>
    <w:p w14:paraId="78BAC11E" w14:textId="583E555E" w:rsidR="00CB1652" w:rsidRPr="001A7519" w:rsidRDefault="00EC2E8E" w:rsidP="001A7519">
      <w:pPr>
        <w:numPr>
          <w:ilvl w:val="2"/>
          <w:numId w:val="3"/>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Os concorrentes às cotas de pessoa com deficiência deverão inserir na fase de habilitação laudo subscrito por médico competente (com papel timbrado, carimbo e CID) para comprovação de sua condição de cotista no </w:t>
      </w:r>
      <w:r w:rsidR="00F47871">
        <w:rPr>
          <w:rFonts w:ascii="Arial" w:eastAsia="Arial" w:hAnsi="Arial" w:cs="Arial"/>
          <w:color w:val="000000"/>
          <w:sz w:val="24"/>
          <w:szCs w:val="24"/>
        </w:rPr>
        <w:t>Edital</w:t>
      </w:r>
      <w:r w:rsidRPr="001A7519">
        <w:rPr>
          <w:rFonts w:ascii="Arial" w:eastAsia="Arial" w:hAnsi="Arial" w:cs="Arial"/>
          <w:color w:val="000000"/>
          <w:sz w:val="24"/>
          <w:szCs w:val="24"/>
        </w:rPr>
        <w:t>, inclusive para recebimento do recurso, caso seja contemplado.</w:t>
      </w:r>
    </w:p>
    <w:p w14:paraId="31CAC82B" w14:textId="13BAA881" w:rsidR="00DF7767" w:rsidRPr="001A7519" w:rsidRDefault="008D56F6" w:rsidP="001A7519">
      <w:pPr>
        <w:numPr>
          <w:ilvl w:val="2"/>
          <w:numId w:val="3"/>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As pessoas jurídicas p</w:t>
      </w:r>
      <w:r w:rsidR="00DF7767" w:rsidRPr="001A7519">
        <w:rPr>
          <w:rFonts w:ascii="Arial" w:eastAsia="Arial" w:hAnsi="Arial" w:cs="Arial"/>
          <w:color w:val="000000"/>
          <w:sz w:val="24"/>
          <w:szCs w:val="24"/>
        </w:rPr>
        <w:t>odem concorrer às cotas étnico-racial, desde que preencham algum dos requisitos abaixo:</w:t>
      </w:r>
    </w:p>
    <w:p w14:paraId="4B6DE287" w14:textId="34B54468" w:rsidR="00DF7767" w:rsidRPr="001A7519" w:rsidRDefault="00DF7767" w:rsidP="008353DA">
      <w:pPr>
        <w:pBdr>
          <w:top w:val="nil"/>
          <w:left w:val="nil"/>
          <w:bottom w:val="nil"/>
          <w:right w:val="nil"/>
          <w:between w:val="nil"/>
        </w:pBdr>
        <w:spacing w:line="360" w:lineRule="auto"/>
        <w:ind w:left="709" w:hanging="283"/>
        <w:contextualSpacing/>
        <w:jc w:val="both"/>
        <w:rPr>
          <w:rFonts w:ascii="Arial" w:eastAsia="Arial" w:hAnsi="Arial" w:cs="Arial"/>
          <w:color w:val="000000"/>
          <w:sz w:val="24"/>
          <w:szCs w:val="24"/>
        </w:rPr>
      </w:pPr>
      <w:r w:rsidRPr="001A7519">
        <w:rPr>
          <w:rFonts w:ascii="Arial" w:eastAsia="Arial" w:hAnsi="Arial" w:cs="Arial"/>
          <w:color w:val="000000"/>
          <w:sz w:val="24"/>
          <w:szCs w:val="24"/>
        </w:rPr>
        <w:t>a)</w:t>
      </w:r>
      <w:r w:rsidRPr="001A7519">
        <w:rPr>
          <w:rFonts w:ascii="Arial" w:eastAsia="Arial" w:hAnsi="Arial" w:cs="Arial"/>
          <w:color w:val="000000"/>
          <w:sz w:val="24"/>
          <w:szCs w:val="24"/>
        </w:rPr>
        <w:tab/>
        <w:t xml:space="preserve">Pessoas </w:t>
      </w:r>
      <w:r w:rsidR="008353DA">
        <w:rPr>
          <w:rFonts w:ascii="Arial" w:eastAsia="Arial" w:hAnsi="Arial" w:cs="Arial"/>
          <w:color w:val="000000"/>
          <w:sz w:val="24"/>
          <w:szCs w:val="24"/>
        </w:rPr>
        <w:t>J</w:t>
      </w:r>
      <w:r w:rsidRPr="001A7519">
        <w:rPr>
          <w:rFonts w:ascii="Arial" w:eastAsia="Arial" w:hAnsi="Arial" w:cs="Arial"/>
          <w:color w:val="000000"/>
          <w:sz w:val="24"/>
          <w:szCs w:val="24"/>
        </w:rPr>
        <w:t>urídicas que possuem quadro societário majoritariamente composto por pessoas negras (pretas e pardas) ou indígenas;</w:t>
      </w:r>
    </w:p>
    <w:p w14:paraId="519824C4" w14:textId="0162F0BB" w:rsidR="00DF7767" w:rsidRPr="001A7519" w:rsidRDefault="00DF7767" w:rsidP="008353DA">
      <w:pPr>
        <w:pBdr>
          <w:top w:val="nil"/>
          <w:left w:val="nil"/>
          <w:bottom w:val="nil"/>
          <w:right w:val="nil"/>
          <w:between w:val="nil"/>
        </w:pBdr>
        <w:spacing w:line="360" w:lineRule="auto"/>
        <w:ind w:left="709" w:hanging="283"/>
        <w:contextualSpacing/>
        <w:jc w:val="both"/>
        <w:rPr>
          <w:rFonts w:ascii="Arial" w:eastAsia="Arial" w:hAnsi="Arial" w:cs="Arial"/>
          <w:color w:val="000000"/>
          <w:sz w:val="24"/>
          <w:szCs w:val="24"/>
        </w:rPr>
      </w:pPr>
      <w:r w:rsidRPr="001A7519">
        <w:rPr>
          <w:rFonts w:ascii="Arial" w:eastAsia="Arial" w:hAnsi="Arial" w:cs="Arial"/>
          <w:color w:val="000000"/>
          <w:sz w:val="24"/>
          <w:szCs w:val="24"/>
        </w:rPr>
        <w:t>b)</w:t>
      </w:r>
      <w:r w:rsidRPr="001A7519">
        <w:rPr>
          <w:rFonts w:ascii="Arial" w:eastAsia="Arial" w:hAnsi="Arial" w:cs="Arial"/>
          <w:color w:val="000000"/>
          <w:sz w:val="24"/>
          <w:szCs w:val="24"/>
        </w:rPr>
        <w:tab/>
      </w:r>
      <w:r w:rsidR="00F47871">
        <w:rPr>
          <w:rFonts w:ascii="Arial" w:eastAsia="Arial" w:hAnsi="Arial" w:cs="Arial"/>
          <w:color w:val="000000"/>
          <w:sz w:val="24"/>
          <w:szCs w:val="24"/>
        </w:rPr>
        <w:t>Proponente</w:t>
      </w:r>
      <w:r w:rsidRPr="001A7519">
        <w:rPr>
          <w:rFonts w:ascii="Arial" w:eastAsia="Arial" w:hAnsi="Arial" w:cs="Arial"/>
          <w:color w:val="000000"/>
          <w:sz w:val="24"/>
          <w:szCs w:val="24"/>
        </w:rPr>
        <w:t xml:space="preserve">s que possuam pessoas negras (pretas e pardas) ou indígenas em posições de liderança no projeto cultural como </w:t>
      </w:r>
      <w:r w:rsidR="008353DA">
        <w:rPr>
          <w:rFonts w:ascii="Arial" w:eastAsia="Arial" w:hAnsi="Arial" w:cs="Arial"/>
          <w:color w:val="000000"/>
          <w:sz w:val="24"/>
          <w:szCs w:val="24"/>
        </w:rPr>
        <w:t>p</w:t>
      </w:r>
      <w:r w:rsidRPr="001A7519">
        <w:rPr>
          <w:rFonts w:ascii="Arial" w:eastAsia="Arial" w:hAnsi="Arial" w:cs="Arial"/>
          <w:color w:val="000000"/>
          <w:sz w:val="24"/>
          <w:szCs w:val="24"/>
        </w:rPr>
        <w:t xml:space="preserve">rodutor, </w:t>
      </w:r>
      <w:r w:rsidR="008353DA">
        <w:rPr>
          <w:rFonts w:ascii="Arial" w:eastAsia="Arial" w:hAnsi="Arial" w:cs="Arial"/>
          <w:color w:val="000000"/>
          <w:sz w:val="24"/>
          <w:szCs w:val="24"/>
        </w:rPr>
        <w:t>d</w:t>
      </w:r>
      <w:r w:rsidRPr="001A7519">
        <w:rPr>
          <w:rFonts w:ascii="Arial" w:eastAsia="Arial" w:hAnsi="Arial" w:cs="Arial"/>
          <w:color w:val="000000"/>
          <w:sz w:val="24"/>
          <w:szCs w:val="24"/>
        </w:rPr>
        <w:t xml:space="preserve">iretor, </w:t>
      </w:r>
      <w:r w:rsidR="008353DA">
        <w:rPr>
          <w:rFonts w:ascii="Arial" w:eastAsia="Arial" w:hAnsi="Arial" w:cs="Arial"/>
          <w:color w:val="000000"/>
          <w:sz w:val="24"/>
          <w:szCs w:val="24"/>
        </w:rPr>
        <w:t>d</w:t>
      </w:r>
      <w:r w:rsidRPr="001A7519">
        <w:rPr>
          <w:rFonts w:ascii="Arial" w:eastAsia="Arial" w:hAnsi="Arial" w:cs="Arial"/>
          <w:color w:val="000000"/>
          <w:sz w:val="24"/>
          <w:szCs w:val="24"/>
        </w:rPr>
        <w:t xml:space="preserve">iretor de programação, </w:t>
      </w:r>
      <w:r w:rsidR="008353DA">
        <w:rPr>
          <w:rFonts w:ascii="Arial" w:eastAsia="Arial" w:hAnsi="Arial" w:cs="Arial"/>
          <w:color w:val="000000"/>
          <w:sz w:val="24"/>
          <w:szCs w:val="24"/>
        </w:rPr>
        <w:t>c</w:t>
      </w:r>
      <w:r w:rsidRPr="001A7519">
        <w:rPr>
          <w:rFonts w:ascii="Arial" w:eastAsia="Arial" w:hAnsi="Arial" w:cs="Arial"/>
          <w:color w:val="000000"/>
          <w:sz w:val="24"/>
          <w:szCs w:val="24"/>
        </w:rPr>
        <w:t xml:space="preserve">urador, </w:t>
      </w:r>
      <w:r w:rsidR="008353DA">
        <w:rPr>
          <w:rFonts w:ascii="Arial" w:eastAsia="Arial" w:hAnsi="Arial" w:cs="Arial"/>
          <w:color w:val="000000"/>
          <w:sz w:val="24"/>
          <w:szCs w:val="24"/>
        </w:rPr>
        <w:t>c</w:t>
      </w:r>
      <w:r w:rsidRPr="001A7519">
        <w:rPr>
          <w:rFonts w:ascii="Arial" w:eastAsia="Arial" w:hAnsi="Arial" w:cs="Arial"/>
          <w:color w:val="000000"/>
          <w:sz w:val="24"/>
          <w:szCs w:val="24"/>
        </w:rPr>
        <w:t xml:space="preserve">oordenador técnico, </w:t>
      </w:r>
      <w:r w:rsidR="008353DA">
        <w:rPr>
          <w:rFonts w:ascii="Arial" w:eastAsia="Arial" w:hAnsi="Arial" w:cs="Arial"/>
          <w:color w:val="000000"/>
          <w:sz w:val="24"/>
          <w:szCs w:val="24"/>
        </w:rPr>
        <w:t>p</w:t>
      </w:r>
      <w:r w:rsidRPr="001A7519">
        <w:rPr>
          <w:rFonts w:ascii="Arial" w:eastAsia="Arial" w:hAnsi="Arial" w:cs="Arial"/>
          <w:color w:val="000000"/>
          <w:sz w:val="24"/>
          <w:szCs w:val="24"/>
        </w:rPr>
        <w:t xml:space="preserve">esquisador, </w:t>
      </w:r>
      <w:r w:rsidR="008353DA">
        <w:rPr>
          <w:rFonts w:ascii="Arial" w:eastAsia="Arial" w:hAnsi="Arial" w:cs="Arial"/>
          <w:color w:val="000000"/>
          <w:sz w:val="24"/>
          <w:szCs w:val="24"/>
        </w:rPr>
        <w:t>p</w:t>
      </w:r>
      <w:r w:rsidRPr="001A7519">
        <w:rPr>
          <w:rFonts w:ascii="Arial" w:eastAsia="Arial" w:hAnsi="Arial" w:cs="Arial"/>
          <w:color w:val="000000"/>
          <w:sz w:val="24"/>
          <w:szCs w:val="24"/>
        </w:rPr>
        <w:t xml:space="preserve">rofessor ou </w:t>
      </w:r>
      <w:r w:rsidR="008353DA">
        <w:rPr>
          <w:rFonts w:ascii="Arial" w:eastAsia="Arial" w:hAnsi="Arial" w:cs="Arial"/>
          <w:color w:val="000000"/>
          <w:sz w:val="24"/>
          <w:szCs w:val="24"/>
        </w:rPr>
        <w:t>o</w:t>
      </w:r>
      <w:r w:rsidRPr="001A7519">
        <w:rPr>
          <w:rFonts w:ascii="Arial" w:eastAsia="Arial" w:hAnsi="Arial" w:cs="Arial"/>
          <w:color w:val="000000"/>
          <w:sz w:val="24"/>
          <w:szCs w:val="24"/>
        </w:rPr>
        <w:t xml:space="preserve">ficineiro, </w:t>
      </w:r>
      <w:r w:rsidR="008353DA">
        <w:rPr>
          <w:rFonts w:ascii="Arial" w:eastAsia="Arial" w:hAnsi="Arial" w:cs="Arial"/>
          <w:color w:val="000000"/>
          <w:sz w:val="24"/>
          <w:szCs w:val="24"/>
        </w:rPr>
        <w:t>p</w:t>
      </w:r>
      <w:r w:rsidRPr="001A7519">
        <w:rPr>
          <w:rFonts w:ascii="Arial" w:eastAsia="Arial" w:hAnsi="Arial" w:cs="Arial"/>
          <w:color w:val="000000"/>
          <w:sz w:val="24"/>
          <w:szCs w:val="24"/>
        </w:rPr>
        <w:t xml:space="preserve">rogramador ou </w:t>
      </w:r>
      <w:r w:rsidR="008353DA">
        <w:rPr>
          <w:rFonts w:ascii="Arial" w:eastAsia="Arial" w:hAnsi="Arial" w:cs="Arial"/>
          <w:color w:val="000000"/>
          <w:sz w:val="24"/>
          <w:szCs w:val="24"/>
        </w:rPr>
        <w:t>g</w:t>
      </w:r>
      <w:r w:rsidRPr="001A7519">
        <w:rPr>
          <w:rFonts w:ascii="Arial" w:eastAsia="Arial" w:hAnsi="Arial" w:cs="Arial"/>
          <w:color w:val="000000"/>
          <w:sz w:val="24"/>
          <w:szCs w:val="24"/>
        </w:rPr>
        <w:t>ame designer;</w:t>
      </w:r>
    </w:p>
    <w:p w14:paraId="54C7573B" w14:textId="1DE1034A" w:rsidR="00DF7767" w:rsidRPr="001A7519" w:rsidRDefault="00DF7767" w:rsidP="008353DA">
      <w:pPr>
        <w:pBdr>
          <w:top w:val="nil"/>
          <w:left w:val="nil"/>
          <w:bottom w:val="nil"/>
          <w:right w:val="nil"/>
          <w:between w:val="nil"/>
        </w:pBdr>
        <w:spacing w:line="360" w:lineRule="auto"/>
        <w:ind w:left="709" w:hanging="283"/>
        <w:contextualSpacing/>
        <w:jc w:val="both"/>
        <w:rPr>
          <w:rFonts w:ascii="Arial" w:eastAsia="Arial" w:hAnsi="Arial" w:cs="Arial"/>
          <w:color w:val="000000"/>
          <w:sz w:val="24"/>
          <w:szCs w:val="24"/>
        </w:rPr>
      </w:pPr>
      <w:r w:rsidRPr="001A7519">
        <w:rPr>
          <w:rFonts w:ascii="Arial" w:eastAsia="Arial" w:hAnsi="Arial" w:cs="Arial"/>
          <w:color w:val="000000"/>
          <w:sz w:val="24"/>
          <w:szCs w:val="24"/>
        </w:rPr>
        <w:t>c)</w:t>
      </w:r>
      <w:r w:rsidRPr="001A7519">
        <w:rPr>
          <w:rFonts w:ascii="Arial" w:eastAsia="Arial" w:hAnsi="Arial" w:cs="Arial"/>
          <w:color w:val="000000"/>
          <w:sz w:val="24"/>
          <w:szCs w:val="24"/>
        </w:rPr>
        <w:tab/>
        <w:t xml:space="preserve">Pessoas </w:t>
      </w:r>
      <w:r w:rsidR="008353DA">
        <w:rPr>
          <w:rFonts w:ascii="Arial" w:eastAsia="Arial" w:hAnsi="Arial" w:cs="Arial"/>
          <w:color w:val="000000"/>
          <w:sz w:val="24"/>
          <w:szCs w:val="24"/>
        </w:rPr>
        <w:t>J</w:t>
      </w:r>
      <w:r w:rsidRPr="001A7519">
        <w:rPr>
          <w:rFonts w:ascii="Arial" w:eastAsia="Arial" w:hAnsi="Arial" w:cs="Arial"/>
          <w:color w:val="000000"/>
          <w:sz w:val="24"/>
          <w:szCs w:val="24"/>
        </w:rPr>
        <w:t>urídicas que possuam equipe do projeto cultural majoritariamente composta por pessoas negras (pretas e pardas) ou indígenas;</w:t>
      </w:r>
    </w:p>
    <w:p w14:paraId="48A85709" w14:textId="77777777" w:rsidR="00DF7767" w:rsidRPr="001A7519" w:rsidRDefault="00DF7767" w:rsidP="001A7519">
      <w:pPr>
        <w:pStyle w:val="PargrafodaLista"/>
        <w:numPr>
          <w:ilvl w:val="3"/>
          <w:numId w:val="3"/>
        </w:numPr>
        <w:pBdr>
          <w:top w:val="nil"/>
          <w:left w:val="nil"/>
          <w:bottom w:val="nil"/>
          <w:right w:val="nil"/>
          <w:between w:val="nil"/>
        </w:pBdr>
        <w:spacing w:line="360" w:lineRule="auto"/>
        <w:ind w:left="0" w:firstLine="0"/>
        <w:jc w:val="both"/>
        <w:rPr>
          <w:rFonts w:ascii="Arial" w:eastAsia="Arial" w:hAnsi="Arial" w:cs="Arial"/>
          <w:color w:val="000000"/>
          <w:sz w:val="24"/>
          <w:szCs w:val="24"/>
        </w:rPr>
      </w:pPr>
      <w:r w:rsidRPr="001A7519">
        <w:rPr>
          <w:rFonts w:ascii="Arial" w:eastAsia="Arial" w:hAnsi="Arial" w:cs="Arial"/>
          <w:color w:val="000000"/>
          <w:sz w:val="24"/>
          <w:szCs w:val="24"/>
        </w:rPr>
        <w:t>A comprovação para o subitem “a” será feita por meio do documento de constituição da empresa que consta o nome de todo o quadro societário para análise quantitativa, bem como pela autodeclaração da maioria dos membros componentes.</w:t>
      </w:r>
    </w:p>
    <w:p w14:paraId="6292F212" w14:textId="37B227A9" w:rsidR="00DF7767" w:rsidRPr="001A7519" w:rsidRDefault="00DF7767" w:rsidP="001A7519">
      <w:pPr>
        <w:pStyle w:val="PargrafodaLista"/>
        <w:numPr>
          <w:ilvl w:val="3"/>
          <w:numId w:val="3"/>
        </w:numPr>
        <w:pBdr>
          <w:top w:val="nil"/>
          <w:left w:val="nil"/>
          <w:bottom w:val="nil"/>
          <w:right w:val="nil"/>
          <w:between w:val="nil"/>
        </w:pBdr>
        <w:spacing w:line="360" w:lineRule="auto"/>
        <w:ind w:left="0" w:firstLine="0"/>
        <w:jc w:val="both"/>
        <w:rPr>
          <w:rFonts w:ascii="Arial" w:eastAsia="Arial" w:hAnsi="Arial" w:cs="Arial"/>
          <w:color w:val="000000"/>
          <w:sz w:val="24"/>
          <w:szCs w:val="24"/>
        </w:rPr>
      </w:pPr>
      <w:r w:rsidRPr="001A7519">
        <w:rPr>
          <w:rFonts w:ascii="Arial" w:eastAsia="Arial" w:hAnsi="Arial" w:cs="Arial"/>
          <w:color w:val="000000"/>
          <w:sz w:val="24"/>
          <w:szCs w:val="24"/>
        </w:rPr>
        <w:t>A comprovação para o subitem “c” será feita por meio da relação nominal de todos os componentes da equipe do projeto, bem como pela autodeclaração da maioria dos membros.</w:t>
      </w:r>
    </w:p>
    <w:p w14:paraId="299D8F8B" w14:textId="36B656FA" w:rsidR="008A2AB1" w:rsidRPr="001A7519" w:rsidRDefault="008A2AB1"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hAnsi="Arial" w:cs="Arial"/>
          <w:sz w:val="24"/>
          <w:szCs w:val="24"/>
        </w:rPr>
        <w:t xml:space="preserve">Os </w:t>
      </w:r>
      <w:r w:rsidR="00F47871">
        <w:rPr>
          <w:rFonts w:ascii="Arial" w:hAnsi="Arial" w:cs="Arial"/>
          <w:sz w:val="24"/>
          <w:szCs w:val="24"/>
        </w:rPr>
        <w:t>Proponente</w:t>
      </w:r>
      <w:r w:rsidRPr="001A7519">
        <w:rPr>
          <w:rFonts w:ascii="Arial" w:hAnsi="Arial" w:cs="Arial"/>
          <w:sz w:val="24"/>
          <w:szCs w:val="24"/>
        </w:rPr>
        <w:t>s que tenham dentro de seus quadros societários ou equipe do projeto cultural que possuírem entre seus membros pessoas que se enquadram nas cotas de pessoas negras (pretas e pardas) ou indígenas, ou outras cotas, fica limitada a aplicação de pontuação extra, expressa no item 11.2, a uma única vez.</w:t>
      </w:r>
    </w:p>
    <w:p w14:paraId="2F8F8566" w14:textId="2F26C90E" w:rsidR="00CB1652" w:rsidRPr="001A7519" w:rsidRDefault="00EC2E8E"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Os </w:t>
      </w:r>
      <w:r w:rsidR="00F47871">
        <w:rPr>
          <w:rFonts w:ascii="Arial" w:eastAsia="Arial" w:hAnsi="Arial" w:cs="Arial"/>
          <w:color w:val="000000"/>
          <w:sz w:val="24"/>
          <w:szCs w:val="24"/>
        </w:rPr>
        <w:t>Proponente</w:t>
      </w:r>
      <w:r w:rsidRPr="001A7519">
        <w:rPr>
          <w:rFonts w:ascii="Arial" w:eastAsia="Arial" w:hAnsi="Arial" w:cs="Arial"/>
          <w:color w:val="000000"/>
          <w:sz w:val="24"/>
          <w:szCs w:val="24"/>
        </w:rPr>
        <w:t xml:space="preserve">s, desde já, manifestam ciência de que as informações declaradas serão divulgadas pela SEMCE, de forma pública, nos resultados oficiais deste </w:t>
      </w:r>
      <w:r w:rsidR="00F47871">
        <w:rPr>
          <w:rFonts w:ascii="Arial" w:eastAsia="Arial" w:hAnsi="Arial" w:cs="Arial"/>
          <w:color w:val="000000"/>
          <w:sz w:val="24"/>
          <w:szCs w:val="24"/>
        </w:rPr>
        <w:t>Edital</w:t>
      </w:r>
      <w:r w:rsidRPr="001A7519">
        <w:rPr>
          <w:rFonts w:ascii="Arial" w:eastAsia="Arial" w:hAnsi="Arial" w:cs="Arial"/>
          <w:color w:val="000000"/>
          <w:sz w:val="24"/>
          <w:szCs w:val="24"/>
        </w:rPr>
        <w:t xml:space="preserve"> e, em caso de falsidade ideológica, ficarão sujeito às sanções cíveis, </w:t>
      </w:r>
      <w:r w:rsidRPr="001A7519">
        <w:rPr>
          <w:rFonts w:ascii="Arial" w:eastAsia="Arial" w:hAnsi="Arial" w:cs="Arial"/>
          <w:color w:val="000000"/>
          <w:sz w:val="24"/>
          <w:szCs w:val="24"/>
        </w:rPr>
        <w:lastRenderedPageBreak/>
        <w:t>administrativas e criminas, especificamente prescritas no artigo 299 do Código Penal e às demais cominações legais aplicáveis.</w:t>
      </w:r>
    </w:p>
    <w:p w14:paraId="7D1A59B5" w14:textId="42669EAE" w:rsidR="008A2AB1" w:rsidRPr="001A7519" w:rsidRDefault="008A2AB1"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hAnsi="Arial" w:cs="Arial"/>
          <w:sz w:val="24"/>
          <w:szCs w:val="24"/>
        </w:rPr>
        <w:t xml:space="preserve">Na hipótese de constatação de declaração falsa, o projeto será desclassificado do </w:t>
      </w:r>
      <w:r w:rsidR="00F47871">
        <w:rPr>
          <w:rFonts w:ascii="Arial" w:hAnsi="Arial" w:cs="Arial"/>
          <w:sz w:val="24"/>
          <w:szCs w:val="24"/>
        </w:rPr>
        <w:t>Edital</w:t>
      </w:r>
      <w:r w:rsidRPr="001A7519">
        <w:rPr>
          <w:rFonts w:ascii="Arial" w:hAnsi="Arial" w:cs="Arial"/>
          <w:sz w:val="24"/>
          <w:szCs w:val="24"/>
        </w:rPr>
        <w:t>, se houver sido selecionado, ficará sujeito à anulação da sua aprovação, após procedimento administrativo em que lhe sejam assegurados o contraditório e a ampla defesa, sem prejuízo de outras sanções cabíveis cíveis, administrativas e criminais.</w:t>
      </w:r>
    </w:p>
    <w:p w14:paraId="5182C950" w14:textId="77777777" w:rsidR="009615BC" w:rsidRPr="001A7519" w:rsidRDefault="009615BC" w:rsidP="001A7519">
      <w:pPr>
        <w:pStyle w:val="PargrafodaLista"/>
        <w:numPr>
          <w:ilvl w:val="0"/>
          <w:numId w:val="3"/>
        </w:numPr>
        <w:pBdr>
          <w:top w:val="nil"/>
          <w:left w:val="nil"/>
          <w:bottom w:val="nil"/>
          <w:right w:val="nil"/>
          <w:between w:val="nil"/>
        </w:pBdr>
        <w:spacing w:line="360" w:lineRule="auto"/>
        <w:jc w:val="both"/>
        <w:rPr>
          <w:rFonts w:ascii="Arial" w:hAnsi="Arial" w:cs="Arial"/>
          <w:b/>
          <w:bCs/>
          <w:sz w:val="24"/>
          <w:szCs w:val="24"/>
        </w:rPr>
      </w:pPr>
      <w:r w:rsidRPr="001A7519">
        <w:rPr>
          <w:rFonts w:ascii="Arial" w:hAnsi="Arial" w:cs="Arial"/>
          <w:b/>
          <w:bCs/>
          <w:sz w:val="24"/>
          <w:szCs w:val="24"/>
        </w:rPr>
        <w:t>DA HOMOLOGAÇÃO</w:t>
      </w:r>
    </w:p>
    <w:p w14:paraId="0D315F15" w14:textId="77777777" w:rsidR="009615BC" w:rsidRPr="001A7519" w:rsidRDefault="009615BC" w:rsidP="001A7519">
      <w:pPr>
        <w:pStyle w:val="PargrafodaLista"/>
        <w:numPr>
          <w:ilvl w:val="1"/>
          <w:numId w:val="3"/>
        </w:numPr>
        <w:pBdr>
          <w:top w:val="nil"/>
          <w:left w:val="nil"/>
          <w:bottom w:val="nil"/>
          <w:right w:val="nil"/>
          <w:between w:val="nil"/>
        </w:pBdr>
        <w:spacing w:line="360" w:lineRule="auto"/>
        <w:ind w:left="0" w:firstLine="0"/>
        <w:jc w:val="both"/>
        <w:rPr>
          <w:rFonts w:ascii="Arial" w:hAnsi="Arial" w:cs="Arial"/>
          <w:sz w:val="24"/>
          <w:szCs w:val="24"/>
        </w:rPr>
      </w:pPr>
      <w:r w:rsidRPr="001A7519">
        <w:rPr>
          <w:rFonts w:ascii="Arial" w:hAnsi="Arial" w:cs="Arial"/>
          <w:sz w:val="24"/>
          <w:szCs w:val="24"/>
        </w:rPr>
        <w:t>À SEMCE, através da Comissão de Seleção, subsidiada pelos pareceres técnicos e pela lista classificatória, caberá HOMOLOGAR os projetos selecionados no endereço www.maceio.al.gov.br e no Diário Oficial do Município.</w:t>
      </w:r>
    </w:p>
    <w:p w14:paraId="76F26A13" w14:textId="0750E31F" w:rsidR="009615BC" w:rsidRPr="001A7519" w:rsidRDefault="009615BC" w:rsidP="001A7519">
      <w:pPr>
        <w:pStyle w:val="PargrafodaLista"/>
        <w:numPr>
          <w:ilvl w:val="1"/>
          <w:numId w:val="3"/>
        </w:numPr>
        <w:pBdr>
          <w:top w:val="nil"/>
          <w:left w:val="nil"/>
          <w:bottom w:val="nil"/>
          <w:right w:val="nil"/>
          <w:between w:val="nil"/>
        </w:pBdr>
        <w:spacing w:line="360" w:lineRule="auto"/>
        <w:ind w:left="0" w:firstLine="0"/>
        <w:jc w:val="both"/>
        <w:rPr>
          <w:rFonts w:ascii="Arial" w:hAnsi="Arial" w:cs="Arial"/>
          <w:sz w:val="24"/>
          <w:szCs w:val="24"/>
        </w:rPr>
      </w:pPr>
      <w:r w:rsidRPr="001A7519">
        <w:rPr>
          <w:rFonts w:ascii="Arial" w:hAnsi="Arial" w:cs="Arial"/>
          <w:sz w:val="24"/>
          <w:szCs w:val="24"/>
        </w:rPr>
        <w:t xml:space="preserve">À SEMCE caberá relacionar os projetos suplentes, até a mesma quantidade de vagas para cada categoria e subcategoria, que poderão substituir projetos contemplados que venham a apresentar impedimentos referentes à legislação vigente ou às regras deste </w:t>
      </w:r>
      <w:r w:rsidR="00F47871">
        <w:rPr>
          <w:rFonts w:ascii="Arial" w:hAnsi="Arial" w:cs="Arial"/>
          <w:sz w:val="24"/>
          <w:szCs w:val="24"/>
        </w:rPr>
        <w:t>Edital</w:t>
      </w:r>
      <w:r w:rsidRPr="001A7519">
        <w:rPr>
          <w:rFonts w:ascii="Arial" w:hAnsi="Arial" w:cs="Arial"/>
          <w:sz w:val="24"/>
          <w:szCs w:val="24"/>
        </w:rPr>
        <w:t>.</w:t>
      </w:r>
    </w:p>
    <w:p w14:paraId="24D1D13C" w14:textId="574BCF92" w:rsidR="009615BC" w:rsidRPr="001A7519" w:rsidRDefault="009615BC" w:rsidP="001A7519">
      <w:pPr>
        <w:pStyle w:val="PargrafodaLista"/>
        <w:numPr>
          <w:ilvl w:val="1"/>
          <w:numId w:val="3"/>
        </w:numPr>
        <w:pBdr>
          <w:top w:val="nil"/>
          <w:left w:val="nil"/>
          <w:bottom w:val="nil"/>
          <w:right w:val="nil"/>
          <w:between w:val="nil"/>
        </w:pBdr>
        <w:spacing w:line="360" w:lineRule="auto"/>
        <w:ind w:left="0" w:firstLine="0"/>
        <w:jc w:val="both"/>
        <w:rPr>
          <w:rFonts w:ascii="Arial" w:hAnsi="Arial" w:cs="Arial"/>
          <w:sz w:val="24"/>
          <w:szCs w:val="24"/>
        </w:rPr>
      </w:pPr>
      <w:r w:rsidRPr="001A7519">
        <w:rPr>
          <w:rFonts w:ascii="Arial" w:hAnsi="Arial" w:cs="Arial"/>
          <w:sz w:val="24"/>
          <w:szCs w:val="24"/>
        </w:rPr>
        <w:t xml:space="preserve">As propostas homologadas serão divulgadas em lista por ordem de classificação, do primeiro ao último colocado, divididos pelas categorias do </w:t>
      </w:r>
      <w:r w:rsidR="00F47871">
        <w:rPr>
          <w:rFonts w:ascii="Arial" w:hAnsi="Arial" w:cs="Arial"/>
          <w:sz w:val="24"/>
          <w:szCs w:val="24"/>
        </w:rPr>
        <w:t>Edital</w:t>
      </w:r>
      <w:r w:rsidRPr="001A7519">
        <w:rPr>
          <w:rFonts w:ascii="Arial" w:hAnsi="Arial" w:cs="Arial"/>
          <w:sz w:val="24"/>
          <w:szCs w:val="24"/>
        </w:rPr>
        <w:t>, a ser disponibilizada no endereço www.maceio.al.gov.br e no Diário Oficial do Município.</w:t>
      </w:r>
    </w:p>
    <w:p w14:paraId="3E177107" w14:textId="6B2B2E19" w:rsidR="009615BC" w:rsidRPr="001A7519" w:rsidRDefault="009615BC" w:rsidP="001A7519">
      <w:pPr>
        <w:pStyle w:val="PargrafodaLista"/>
        <w:numPr>
          <w:ilvl w:val="1"/>
          <w:numId w:val="3"/>
        </w:numPr>
        <w:pBdr>
          <w:top w:val="nil"/>
          <w:left w:val="nil"/>
          <w:bottom w:val="nil"/>
          <w:right w:val="nil"/>
          <w:between w:val="nil"/>
        </w:pBdr>
        <w:spacing w:line="360" w:lineRule="auto"/>
        <w:ind w:left="0" w:firstLine="0"/>
        <w:jc w:val="both"/>
        <w:rPr>
          <w:rFonts w:ascii="Arial" w:hAnsi="Arial" w:cs="Arial"/>
          <w:sz w:val="24"/>
          <w:szCs w:val="24"/>
        </w:rPr>
      </w:pPr>
      <w:r w:rsidRPr="001A7519">
        <w:rPr>
          <w:rFonts w:ascii="Arial" w:hAnsi="Arial" w:cs="Arial"/>
          <w:sz w:val="24"/>
          <w:szCs w:val="24"/>
        </w:rPr>
        <w:t xml:space="preserve">Os </w:t>
      </w:r>
      <w:r w:rsidR="00F47871">
        <w:rPr>
          <w:rFonts w:ascii="Arial" w:hAnsi="Arial" w:cs="Arial"/>
          <w:sz w:val="24"/>
          <w:szCs w:val="24"/>
        </w:rPr>
        <w:t>Proponente</w:t>
      </w:r>
      <w:r w:rsidRPr="001A7519">
        <w:rPr>
          <w:rFonts w:ascii="Arial" w:hAnsi="Arial" w:cs="Arial"/>
          <w:sz w:val="24"/>
          <w:szCs w:val="24"/>
        </w:rPr>
        <w:t xml:space="preserve">s que tiverem seus projetos homologados deverão comparecer à sede da SEMCE, no prazo de 24 (vinte e quatro) horas </w:t>
      </w:r>
      <w:r w:rsidRPr="001A7519">
        <w:rPr>
          <w:rFonts w:ascii="Arial" w:hAnsi="Arial" w:cs="Arial"/>
          <w:b/>
          <w:bCs/>
          <w:sz w:val="24"/>
          <w:szCs w:val="24"/>
        </w:rPr>
        <w:t>após a notificação para comparecimento</w:t>
      </w:r>
      <w:r w:rsidRPr="001A7519">
        <w:rPr>
          <w:rFonts w:ascii="Arial" w:hAnsi="Arial" w:cs="Arial"/>
          <w:sz w:val="24"/>
          <w:szCs w:val="24"/>
        </w:rPr>
        <w:t>, para a assinatura do Termo de Execução Cultural, bem como entrega de qualquer documentação que tenha expirado o seu prazo de validade.</w:t>
      </w:r>
    </w:p>
    <w:p w14:paraId="1A4EED3B" w14:textId="1DC86C89" w:rsidR="009615BC" w:rsidRPr="001A7519" w:rsidRDefault="009615BC" w:rsidP="001A7519">
      <w:pPr>
        <w:pStyle w:val="PargrafodaLista"/>
        <w:numPr>
          <w:ilvl w:val="1"/>
          <w:numId w:val="3"/>
        </w:numPr>
        <w:pBdr>
          <w:top w:val="nil"/>
          <w:left w:val="nil"/>
          <w:bottom w:val="nil"/>
          <w:right w:val="nil"/>
          <w:between w:val="nil"/>
        </w:pBdr>
        <w:spacing w:line="360" w:lineRule="auto"/>
        <w:ind w:left="0" w:firstLine="0"/>
        <w:jc w:val="both"/>
        <w:rPr>
          <w:rFonts w:ascii="Arial" w:hAnsi="Arial" w:cs="Arial"/>
          <w:sz w:val="24"/>
          <w:szCs w:val="24"/>
        </w:rPr>
      </w:pPr>
      <w:r w:rsidRPr="001A7519">
        <w:rPr>
          <w:rFonts w:ascii="Arial" w:hAnsi="Arial" w:cs="Arial"/>
          <w:sz w:val="24"/>
          <w:szCs w:val="24"/>
        </w:rPr>
        <w:t xml:space="preserve">Os </w:t>
      </w:r>
      <w:r w:rsidR="00F47871">
        <w:rPr>
          <w:rFonts w:ascii="Arial" w:hAnsi="Arial" w:cs="Arial"/>
          <w:sz w:val="24"/>
          <w:szCs w:val="24"/>
        </w:rPr>
        <w:t>Proponente</w:t>
      </w:r>
      <w:r w:rsidRPr="001A7519">
        <w:rPr>
          <w:rFonts w:ascii="Arial" w:hAnsi="Arial" w:cs="Arial"/>
          <w:sz w:val="24"/>
          <w:szCs w:val="24"/>
        </w:rPr>
        <w:t xml:space="preserve">s que não comparecerem no prazo determinado no item anterior, serão automaticamente desclassificados, abrindo a vaga para outro </w:t>
      </w:r>
      <w:r w:rsidR="00F47871">
        <w:rPr>
          <w:rFonts w:ascii="Arial" w:hAnsi="Arial" w:cs="Arial"/>
          <w:sz w:val="24"/>
          <w:szCs w:val="24"/>
        </w:rPr>
        <w:t>Proponente</w:t>
      </w:r>
      <w:r w:rsidRPr="001A7519">
        <w:rPr>
          <w:rFonts w:ascii="Arial" w:hAnsi="Arial" w:cs="Arial"/>
          <w:sz w:val="24"/>
          <w:szCs w:val="24"/>
        </w:rPr>
        <w:t xml:space="preserve"> menor classificado.</w:t>
      </w:r>
    </w:p>
    <w:p w14:paraId="636944AC" w14:textId="2F16603D" w:rsidR="009615BC" w:rsidRPr="001A7519" w:rsidRDefault="009615BC" w:rsidP="001A7519">
      <w:pPr>
        <w:pStyle w:val="PargrafodaLista"/>
        <w:numPr>
          <w:ilvl w:val="1"/>
          <w:numId w:val="3"/>
        </w:numPr>
        <w:pBdr>
          <w:top w:val="nil"/>
          <w:left w:val="nil"/>
          <w:bottom w:val="nil"/>
          <w:right w:val="nil"/>
          <w:between w:val="nil"/>
        </w:pBdr>
        <w:spacing w:line="360" w:lineRule="auto"/>
        <w:ind w:left="0" w:firstLine="0"/>
        <w:jc w:val="both"/>
        <w:rPr>
          <w:rFonts w:ascii="Arial" w:hAnsi="Arial" w:cs="Arial"/>
          <w:sz w:val="24"/>
          <w:szCs w:val="24"/>
        </w:rPr>
      </w:pPr>
      <w:r w:rsidRPr="001A7519">
        <w:rPr>
          <w:rFonts w:ascii="Arial" w:hAnsi="Arial" w:cs="Arial"/>
          <w:sz w:val="24"/>
          <w:szCs w:val="24"/>
        </w:rPr>
        <w:t xml:space="preserve">Os </w:t>
      </w:r>
      <w:r w:rsidR="00F47871">
        <w:rPr>
          <w:rFonts w:ascii="Arial" w:hAnsi="Arial" w:cs="Arial"/>
          <w:sz w:val="24"/>
          <w:szCs w:val="24"/>
        </w:rPr>
        <w:t>Proponente</w:t>
      </w:r>
      <w:r w:rsidRPr="001A7519">
        <w:rPr>
          <w:rFonts w:ascii="Arial" w:hAnsi="Arial" w:cs="Arial"/>
          <w:sz w:val="24"/>
          <w:szCs w:val="24"/>
        </w:rPr>
        <w:t xml:space="preserve">s que não aprovarem projetos poderão solicitar as súmulas de julgamento após a conclusão de todas as fases do julgamento e publicação dos resultados, pelo período de 90 (noventa) dias. A SEMCE terá o prazo de até 20 dias, </w:t>
      </w:r>
      <w:r w:rsidRPr="001A7519">
        <w:rPr>
          <w:rFonts w:ascii="Arial" w:hAnsi="Arial" w:cs="Arial"/>
          <w:sz w:val="24"/>
          <w:szCs w:val="24"/>
        </w:rPr>
        <w:lastRenderedPageBreak/>
        <w:t xml:space="preserve">contados da data de solicitação, para disponibilizar o documento para o </w:t>
      </w:r>
      <w:r w:rsidR="00F47871">
        <w:rPr>
          <w:rFonts w:ascii="Arial" w:hAnsi="Arial" w:cs="Arial"/>
          <w:sz w:val="24"/>
          <w:szCs w:val="24"/>
        </w:rPr>
        <w:t>Proponente</w:t>
      </w:r>
      <w:r w:rsidRPr="001A7519">
        <w:rPr>
          <w:rFonts w:ascii="Arial" w:hAnsi="Arial" w:cs="Arial"/>
          <w:sz w:val="24"/>
          <w:szCs w:val="24"/>
        </w:rPr>
        <w:t xml:space="preserve"> do projeto, ou seu procurador legal, através do e-mail indicado na inscrição.</w:t>
      </w:r>
    </w:p>
    <w:p w14:paraId="5562E008" w14:textId="77777777" w:rsidR="00950491" w:rsidRPr="001A7519" w:rsidRDefault="00950491" w:rsidP="001A7519">
      <w:pPr>
        <w:numPr>
          <w:ilvl w:val="0"/>
          <w:numId w:val="3"/>
        </w:numPr>
        <w:pBdr>
          <w:top w:val="nil"/>
          <w:left w:val="nil"/>
          <w:bottom w:val="nil"/>
          <w:right w:val="nil"/>
          <w:between w:val="nil"/>
        </w:pBdr>
        <w:spacing w:line="360" w:lineRule="auto"/>
        <w:contextualSpacing/>
        <w:rPr>
          <w:rFonts w:ascii="Arial" w:hAnsi="Arial" w:cs="Arial"/>
          <w:b/>
          <w:sz w:val="24"/>
          <w:szCs w:val="24"/>
        </w:rPr>
      </w:pPr>
      <w:r w:rsidRPr="001A7519">
        <w:rPr>
          <w:rFonts w:ascii="Arial" w:hAnsi="Arial" w:cs="Arial"/>
          <w:b/>
          <w:sz w:val="24"/>
          <w:szCs w:val="24"/>
        </w:rPr>
        <w:t>DOS RECURSOS ADMINISTRATIVOS</w:t>
      </w:r>
    </w:p>
    <w:p w14:paraId="120016E7" w14:textId="4D59C15D" w:rsidR="00950491" w:rsidRPr="001A7519" w:rsidRDefault="00950491" w:rsidP="001A7519">
      <w:pPr>
        <w:pStyle w:val="PargrafodaLista"/>
        <w:numPr>
          <w:ilvl w:val="1"/>
          <w:numId w:val="3"/>
        </w:numPr>
        <w:pBdr>
          <w:top w:val="nil"/>
          <w:left w:val="nil"/>
          <w:bottom w:val="nil"/>
          <w:right w:val="nil"/>
          <w:between w:val="nil"/>
        </w:pBdr>
        <w:spacing w:line="360" w:lineRule="auto"/>
        <w:ind w:left="0" w:firstLine="0"/>
        <w:jc w:val="both"/>
        <w:rPr>
          <w:rFonts w:ascii="Arial" w:hAnsi="Arial" w:cs="Arial"/>
          <w:b/>
          <w:sz w:val="24"/>
          <w:szCs w:val="24"/>
        </w:rPr>
      </w:pPr>
      <w:r w:rsidRPr="001A7519">
        <w:rPr>
          <w:rFonts w:ascii="Arial" w:hAnsi="Arial" w:cs="Arial"/>
          <w:bCs/>
          <w:sz w:val="24"/>
          <w:szCs w:val="24"/>
        </w:rPr>
        <w:t xml:space="preserve">Qualquer </w:t>
      </w:r>
      <w:r w:rsidR="00F47871">
        <w:rPr>
          <w:rFonts w:ascii="Arial" w:hAnsi="Arial" w:cs="Arial"/>
          <w:bCs/>
          <w:sz w:val="24"/>
          <w:szCs w:val="24"/>
        </w:rPr>
        <w:t>Proponente</w:t>
      </w:r>
      <w:r w:rsidRPr="001A7519">
        <w:rPr>
          <w:rFonts w:ascii="Arial" w:hAnsi="Arial" w:cs="Arial"/>
          <w:bCs/>
          <w:sz w:val="24"/>
          <w:szCs w:val="24"/>
        </w:rPr>
        <w:t xml:space="preserve"> participante deste </w:t>
      </w:r>
      <w:r w:rsidR="00F47871">
        <w:rPr>
          <w:rFonts w:ascii="Arial" w:hAnsi="Arial" w:cs="Arial"/>
          <w:bCs/>
          <w:sz w:val="24"/>
          <w:szCs w:val="24"/>
        </w:rPr>
        <w:t>Edital</w:t>
      </w:r>
      <w:r w:rsidRPr="001A7519">
        <w:rPr>
          <w:rFonts w:ascii="Arial" w:hAnsi="Arial" w:cs="Arial"/>
          <w:bCs/>
          <w:sz w:val="24"/>
          <w:szCs w:val="24"/>
        </w:rPr>
        <w:t xml:space="preserve"> poderá apresentar recurso a esta Secretaria, nos prazos estabelecidos no Calendário do item 3.1 deste </w:t>
      </w:r>
      <w:r w:rsidR="00F47871">
        <w:rPr>
          <w:rFonts w:ascii="Arial" w:hAnsi="Arial" w:cs="Arial"/>
          <w:bCs/>
          <w:sz w:val="24"/>
          <w:szCs w:val="24"/>
        </w:rPr>
        <w:t>Edital</w:t>
      </w:r>
      <w:r w:rsidRPr="001A7519">
        <w:rPr>
          <w:rFonts w:ascii="Arial" w:hAnsi="Arial" w:cs="Arial"/>
          <w:bCs/>
          <w:sz w:val="24"/>
          <w:szCs w:val="24"/>
        </w:rPr>
        <w:t>. O recurso deverá ser enviado por através do Formulário de Recurso de Mérito e Habilitação (ANEXO VIII), para o e-mail da Secretária de Cultura do Município de Maceió</w:t>
      </w:r>
      <w:r w:rsidR="003D2945" w:rsidRPr="001A7519">
        <w:rPr>
          <w:rFonts w:ascii="Arial" w:hAnsi="Arial" w:cs="Arial"/>
          <w:bCs/>
          <w:sz w:val="24"/>
          <w:szCs w:val="24"/>
        </w:rPr>
        <w:t xml:space="preserve"> </w:t>
      </w:r>
      <w:r w:rsidR="00C01937" w:rsidRPr="001A7519">
        <w:rPr>
          <w:rFonts w:ascii="Arial" w:hAnsi="Arial" w:cs="Arial"/>
          <w:bCs/>
          <w:sz w:val="24"/>
          <w:szCs w:val="24"/>
        </w:rPr>
        <w:t>i</w:t>
      </w:r>
      <w:r w:rsidR="003D2945" w:rsidRPr="001A7519">
        <w:rPr>
          <w:rFonts w:ascii="Arial" w:hAnsi="Arial" w:cs="Arial"/>
          <w:bCs/>
          <w:sz w:val="24"/>
          <w:szCs w:val="24"/>
        </w:rPr>
        <w:t>nscricoesmultilinguagens.semce@gmail.com</w:t>
      </w:r>
      <w:r w:rsidRPr="001A7519">
        <w:rPr>
          <w:rFonts w:ascii="Arial" w:hAnsi="Arial" w:cs="Arial"/>
          <w:bCs/>
          <w:sz w:val="24"/>
          <w:szCs w:val="24"/>
        </w:rPr>
        <w:t>.</w:t>
      </w:r>
    </w:p>
    <w:p w14:paraId="4165B361" w14:textId="2DEDAC84" w:rsidR="009615BC" w:rsidRPr="001A7519" w:rsidRDefault="00950491" w:rsidP="001A7519">
      <w:pPr>
        <w:pStyle w:val="PargrafodaLista"/>
        <w:numPr>
          <w:ilvl w:val="1"/>
          <w:numId w:val="3"/>
        </w:numPr>
        <w:pBdr>
          <w:top w:val="nil"/>
          <w:left w:val="nil"/>
          <w:bottom w:val="nil"/>
          <w:right w:val="nil"/>
          <w:between w:val="nil"/>
        </w:pBdr>
        <w:spacing w:line="360" w:lineRule="auto"/>
        <w:ind w:left="0" w:firstLine="0"/>
        <w:jc w:val="both"/>
        <w:rPr>
          <w:rFonts w:ascii="Arial" w:hAnsi="Arial" w:cs="Arial"/>
          <w:b/>
          <w:sz w:val="24"/>
          <w:szCs w:val="24"/>
        </w:rPr>
      </w:pPr>
      <w:r w:rsidRPr="001A7519">
        <w:rPr>
          <w:rFonts w:ascii="Arial" w:hAnsi="Arial" w:cs="Arial"/>
          <w:bCs/>
          <w:sz w:val="24"/>
          <w:szCs w:val="24"/>
        </w:rPr>
        <w:t>São irrecorríveis as decisões tomadas pela Secretária Municipal de Cultura e Economia Criativa – SEMCE, em relação aos recursos apresentados, não se admitindo, portanto, recurso de recurso.</w:t>
      </w:r>
    </w:p>
    <w:p w14:paraId="14605C58" w14:textId="77777777" w:rsidR="00D52743" w:rsidRPr="001A7519" w:rsidRDefault="00D52743" w:rsidP="001A7519">
      <w:pPr>
        <w:numPr>
          <w:ilvl w:val="0"/>
          <w:numId w:val="3"/>
        </w:numPr>
        <w:pBdr>
          <w:top w:val="nil"/>
          <w:left w:val="nil"/>
          <w:bottom w:val="nil"/>
          <w:right w:val="nil"/>
          <w:between w:val="nil"/>
        </w:pBdr>
        <w:spacing w:line="360" w:lineRule="auto"/>
        <w:ind w:left="0" w:firstLine="0"/>
        <w:contextualSpacing/>
        <w:rPr>
          <w:rFonts w:ascii="Arial" w:eastAsia="Arial" w:hAnsi="Arial" w:cs="Arial"/>
          <w:b/>
          <w:sz w:val="24"/>
          <w:szCs w:val="24"/>
        </w:rPr>
      </w:pPr>
      <w:r w:rsidRPr="001A7519">
        <w:rPr>
          <w:rFonts w:ascii="Arial" w:eastAsia="Arial" w:hAnsi="Arial" w:cs="Arial"/>
          <w:b/>
          <w:sz w:val="24"/>
          <w:szCs w:val="24"/>
        </w:rPr>
        <w:t>DA EXECUÇÃO DOS PROJETOS</w:t>
      </w:r>
    </w:p>
    <w:p w14:paraId="4FC363D3" w14:textId="126E7C39" w:rsidR="00D52743" w:rsidRPr="001A7519" w:rsidRDefault="00D52743" w:rsidP="001A7519">
      <w:pPr>
        <w:numPr>
          <w:ilvl w:val="1"/>
          <w:numId w:val="3"/>
        </w:numPr>
        <w:pBdr>
          <w:top w:val="nil"/>
          <w:left w:val="nil"/>
          <w:bottom w:val="nil"/>
          <w:right w:val="nil"/>
          <w:between w:val="nil"/>
        </w:pBdr>
        <w:tabs>
          <w:tab w:val="left" w:pos="567"/>
        </w:tabs>
        <w:spacing w:line="360" w:lineRule="auto"/>
        <w:ind w:left="0" w:firstLine="0"/>
        <w:contextualSpacing/>
        <w:jc w:val="both"/>
        <w:rPr>
          <w:rFonts w:ascii="Arial" w:eastAsia="Arial" w:hAnsi="Arial" w:cs="Arial"/>
          <w:sz w:val="24"/>
          <w:szCs w:val="24"/>
        </w:rPr>
      </w:pPr>
      <w:r w:rsidRPr="001A7519">
        <w:rPr>
          <w:rFonts w:ascii="Arial" w:eastAsia="Arial" w:hAnsi="Arial" w:cs="Arial"/>
          <w:sz w:val="24"/>
          <w:szCs w:val="24"/>
        </w:rPr>
        <w:t>É condição obrigatória a assinatura do Termo de Execução Cultural (Anexo IX)</w:t>
      </w:r>
      <w:r w:rsidRPr="001A7519">
        <w:rPr>
          <w:rFonts w:ascii="Arial" w:eastAsia="Arial" w:hAnsi="Arial" w:cs="Arial"/>
          <w:color w:val="FF0000"/>
          <w:sz w:val="24"/>
          <w:szCs w:val="24"/>
        </w:rPr>
        <w:t xml:space="preserve"> </w:t>
      </w:r>
      <w:r w:rsidRPr="001A7519">
        <w:rPr>
          <w:rFonts w:ascii="Arial" w:eastAsia="Arial" w:hAnsi="Arial" w:cs="Arial"/>
          <w:sz w:val="24"/>
          <w:szCs w:val="24"/>
        </w:rPr>
        <w:t xml:space="preserve">para recebimento do recurso e início da execução dos projetos </w:t>
      </w:r>
      <w:r w:rsidR="00995ECD" w:rsidRPr="001A7519">
        <w:rPr>
          <w:rFonts w:ascii="Arial" w:hAnsi="Arial" w:cs="Arial"/>
          <w:sz w:val="24"/>
          <w:szCs w:val="24"/>
        </w:rPr>
        <w:t>homologados, com exceção dos projetos habilitados nas categorias de prêmio/premiação</w:t>
      </w:r>
      <w:r w:rsidRPr="001A7519">
        <w:rPr>
          <w:rFonts w:ascii="Arial" w:eastAsia="Arial" w:hAnsi="Arial" w:cs="Arial"/>
          <w:sz w:val="24"/>
          <w:szCs w:val="24"/>
        </w:rPr>
        <w:t>.</w:t>
      </w:r>
    </w:p>
    <w:p w14:paraId="15D976EA" w14:textId="3B8EC8A7" w:rsidR="00D52743" w:rsidRPr="001A7519" w:rsidRDefault="00D52743" w:rsidP="001A7519">
      <w:pPr>
        <w:numPr>
          <w:ilvl w:val="1"/>
          <w:numId w:val="3"/>
        </w:numPr>
        <w:pBdr>
          <w:top w:val="nil"/>
          <w:left w:val="nil"/>
          <w:bottom w:val="nil"/>
          <w:right w:val="nil"/>
          <w:between w:val="nil"/>
        </w:pBdr>
        <w:tabs>
          <w:tab w:val="left" w:pos="567"/>
        </w:tabs>
        <w:spacing w:line="360" w:lineRule="auto"/>
        <w:ind w:left="0" w:firstLine="0"/>
        <w:contextualSpacing/>
        <w:jc w:val="both"/>
        <w:rPr>
          <w:rFonts w:ascii="Arial" w:eastAsia="Arial" w:hAnsi="Arial" w:cs="Arial"/>
          <w:sz w:val="24"/>
          <w:szCs w:val="24"/>
        </w:rPr>
      </w:pPr>
      <w:r w:rsidRPr="001A7519">
        <w:rPr>
          <w:rFonts w:ascii="Arial" w:eastAsia="Arial" w:hAnsi="Arial" w:cs="Arial"/>
          <w:sz w:val="24"/>
          <w:szCs w:val="24"/>
        </w:rPr>
        <w:t xml:space="preserve">O projeto apresentado deverá conter a previsão de data de término, com execução não superior ao limite de </w:t>
      </w:r>
      <w:r w:rsidR="008D56F6" w:rsidRPr="001A7519">
        <w:rPr>
          <w:rFonts w:ascii="Arial" w:eastAsia="Arial" w:hAnsi="Arial" w:cs="Arial"/>
          <w:sz w:val="24"/>
          <w:szCs w:val="24"/>
        </w:rPr>
        <w:t>12 (doze) meses</w:t>
      </w:r>
      <w:r w:rsidRPr="001A7519">
        <w:rPr>
          <w:rFonts w:ascii="Arial" w:eastAsia="Arial" w:hAnsi="Arial" w:cs="Arial"/>
          <w:sz w:val="24"/>
          <w:szCs w:val="24"/>
        </w:rPr>
        <w:t xml:space="preserve"> da data indicada para o seu início.</w:t>
      </w:r>
    </w:p>
    <w:p w14:paraId="52B399A4" w14:textId="77777777" w:rsidR="00D52743" w:rsidRPr="001A7519" w:rsidRDefault="00D52743" w:rsidP="001A7519">
      <w:pPr>
        <w:numPr>
          <w:ilvl w:val="1"/>
          <w:numId w:val="3"/>
        </w:numPr>
        <w:pBdr>
          <w:top w:val="nil"/>
          <w:left w:val="nil"/>
          <w:bottom w:val="nil"/>
          <w:right w:val="nil"/>
          <w:between w:val="nil"/>
        </w:pBdr>
        <w:tabs>
          <w:tab w:val="left" w:pos="567"/>
        </w:tabs>
        <w:spacing w:line="360" w:lineRule="auto"/>
        <w:ind w:left="0" w:firstLine="0"/>
        <w:contextualSpacing/>
        <w:jc w:val="both"/>
        <w:rPr>
          <w:rFonts w:ascii="Arial" w:eastAsia="Arial" w:hAnsi="Arial" w:cs="Arial"/>
          <w:sz w:val="24"/>
          <w:szCs w:val="24"/>
        </w:rPr>
      </w:pPr>
      <w:r w:rsidRPr="001A7519">
        <w:rPr>
          <w:rFonts w:ascii="Arial" w:eastAsia="Arial" w:hAnsi="Arial" w:cs="Arial"/>
          <w:sz w:val="24"/>
          <w:szCs w:val="24"/>
        </w:rPr>
        <w:t>O acompanhamento da execução do projeto seguirá o disposto no contrato.</w:t>
      </w:r>
    </w:p>
    <w:p w14:paraId="4F1A0FFB" w14:textId="4450E90C" w:rsidR="00D52743" w:rsidRPr="001A7519" w:rsidRDefault="00D52743" w:rsidP="001A7519">
      <w:pPr>
        <w:numPr>
          <w:ilvl w:val="1"/>
          <w:numId w:val="3"/>
        </w:numPr>
        <w:pBdr>
          <w:top w:val="nil"/>
          <w:left w:val="nil"/>
          <w:bottom w:val="nil"/>
          <w:right w:val="nil"/>
          <w:between w:val="nil"/>
        </w:pBdr>
        <w:tabs>
          <w:tab w:val="left" w:pos="567"/>
        </w:tabs>
        <w:spacing w:line="360" w:lineRule="auto"/>
        <w:ind w:left="0" w:firstLine="0"/>
        <w:contextualSpacing/>
        <w:jc w:val="both"/>
        <w:rPr>
          <w:rFonts w:ascii="Arial" w:eastAsia="Arial" w:hAnsi="Arial" w:cs="Arial"/>
          <w:sz w:val="24"/>
          <w:szCs w:val="24"/>
        </w:rPr>
      </w:pPr>
      <w:r w:rsidRPr="001A7519">
        <w:rPr>
          <w:rFonts w:ascii="Arial" w:eastAsia="Arial" w:hAnsi="Arial" w:cs="Arial"/>
          <w:sz w:val="24"/>
          <w:szCs w:val="24"/>
        </w:rPr>
        <w:t xml:space="preserve">A liberação do recurso será feita em conta bancária específica do </w:t>
      </w:r>
      <w:r w:rsidR="00F47871">
        <w:rPr>
          <w:rFonts w:ascii="Arial" w:eastAsia="Arial" w:hAnsi="Arial" w:cs="Arial"/>
          <w:sz w:val="24"/>
          <w:szCs w:val="24"/>
        </w:rPr>
        <w:t>Proponente</w:t>
      </w:r>
      <w:r w:rsidRPr="001A7519">
        <w:rPr>
          <w:rFonts w:ascii="Arial" w:eastAsia="Arial" w:hAnsi="Arial" w:cs="Arial"/>
          <w:sz w:val="24"/>
          <w:szCs w:val="24"/>
        </w:rPr>
        <w:t>, aberta exclusivamente para a execução do projeto</w:t>
      </w:r>
      <w:r w:rsidR="00AC784E" w:rsidRPr="001A7519">
        <w:rPr>
          <w:rFonts w:ascii="Arial" w:hAnsi="Arial" w:cs="Arial"/>
          <w:sz w:val="24"/>
          <w:szCs w:val="24"/>
        </w:rPr>
        <w:t>, exceto para as categorias de prêmio/premiação</w:t>
      </w:r>
      <w:r w:rsidRPr="001A7519">
        <w:rPr>
          <w:rFonts w:ascii="Arial" w:eastAsia="Arial" w:hAnsi="Arial" w:cs="Arial"/>
          <w:sz w:val="24"/>
          <w:szCs w:val="24"/>
        </w:rPr>
        <w:t>.</w:t>
      </w:r>
    </w:p>
    <w:p w14:paraId="35E3DD23" w14:textId="77777777" w:rsidR="00D52743" w:rsidRPr="001A7519" w:rsidRDefault="00D52743" w:rsidP="001A7519">
      <w:pPr>
        <w:numPr>
          <w:ilvl w:val="2"/>
          <w:numId w:val="3"/>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É vedada a troca de concorrente, e qualquer alteração que implique modificação de informações, documentos ou itens apresentados no ato da inscrição da proposta.</w:t>
      </w:r>
    </w:p>
    <w:p w14:paraId="01A7501A" w14:textId="6E7636B6" w:rsidR="00D52743" w:rsidRPr="001A7519" w:rsidRDefault="00D52743" w:rsidP="001A7519">
      <w:pPr>
        <w:numPr>
          <w:ilvl w:val="2"/>
          <w:numId w:val="3"/>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O recebimento do valor, a ser depositado em conta corrente dos selecionados, está condicionado à apresentação dos seguintes documentos</w:t>
      </w:r>
      <w:r w:rsidR="0023756D" w:rsidRPr="001A7519">
        <w:rPr>
          <w:rFonts w:ascii="Arial" w:eastAsia="Arial" w:hAnsi="Arial" w:cs="Arial"/>
          <w:color w:val="000000"/>
          <w:sz w:val="24"/>
          <w:szCs w:val="24"/>
        </w:rPr>
        <w:t xml:space="preserve"> atualizados:</w:t>
      </w:r>
    </w:p>
    <w:p w14:paraId="7B97BFE2" w14:textId="77777777" w:rsidR="0023756D" w:rsidRPr="001A7519" w:rsidRDefault="0023756D" w:rsidP="008353DA">
      <w:pPr>
        <w:pBdr>
          <w:top w:val="nil"/>
          <w:left w:val="nil"/>
          <w:bottom w:val="nil"/>
          <w:right w:val="nil"/>
          <w:between w:val="nil"/>
        </w:pBdr>
        <w:spacing w:line="360" w:lineRule="auto"/>
        <w:ind w:left="851" w:hanging="425"/>
        <w:contextualSpacing/>
        <w:jc w:val="both"/>
        <w:rPr>
          <w:rFonts w:ascii="Arial" w:eastAsia="Arial" w:hAnsi="Arial" w:cs="Arial"/>
          <w:color w:val="000000"/>
          <w:sz w:val="24"/>
          <w:szCs w:val="24"/>
        </w:rPr>
      </w:pPr>
      <w:r w:rsidRPr="001A7519">
        <w:rPr>
          <w:rFonts w:ascii="Arial" w:eastAsia="Arial" w:hAnsi="Arial" w:cs="Arial"/>
          <w:color w:val="000000"/>
          <w:sz w:val="24"/>
          <w:szCs w:val="24"/>
        </w:rPr>
        <w:t>a)</w:t>
      </w:r>
      <w:r w:rsidRPr="001A7519">
        <w:rPr>
          <w:rFonts w:ascii="Arial" w:eastAsia="Arial" w:hAnsi="Arial" w:cs="Arial"/>
          <w:color w:val="000000"/>
          <w:sz w:val="24"/>
          <w:szCs w:val="24"/>
        </w:rPr>
        <w:tab/>
        <w:t>Para Pessoas Físicas: Comprovante de situação cadastral do CPF</w:t>
      </w:r>
    </w:p>
    <w:p w14:paraId="2C4D658F" w14:textId="07A94D39" w:rsidR="0023756D" w:rsidRPr="001A7519" w:rsidRDefault="0023756D" w:rsidP="008353DA">
      <w:pPr>
        <w:pBdr>
          <w:top w:val="nil"/>
          <w:left w:val="nil"/>
          <w:bottom w:val="nil"/>
          <w:right w:val="nil"/>
          <w:between w:val="nil"/>
        </w:pBdr>
        <w:spacing w:line="360" w:lineRule="auto"/>
        <w:ind w:left="851" w:hanging="425"/>
        <w:contextualSpacing/>
        <w:jc w:val="both"/>
        <w:rPr>
          <w:rFonts w:ascii="Arial" w:eastAsia="Arial" w:hAnsi="Arial" w:cs="Arial"/>
          <w:color w:val="000000"/>
          <w:sz w:val="24"/>
          <w:szCs w:val="24"/>
        </w:rPr>
      </w:pPr>
      <w:r w:rsidRPr="001A7519">
        <w:rPr>
          <w:rFonts w:ascii="Arial" w:eastAsia="Arial" w:hAnsi="Arial" w:cs="Arial"/>
          <w:color w:val="000000"/>
          <w:sz w:val="24"/>
          <w:szCs w:val="24"/>
        </w:rPr>
        <w:lastRenderedPageBreak/>
        <w:t>b)</w:t>
      </w:r>
      <w:r w:rsidRPr="001A7519">
        <w:rPr>
          <w:rFonts w:ascii="Arial" w:eastAsia="Arial" w:hAnsi="Arial" w:cs="Arial"/>
          <w:color w:val="000000"/>
          <w:sz w:val="24"/>
          <w:szCs w:val="24"/>
        </w:rPr>
        <w:tab/>
        <w:t>Para Pessoas Jurídicas: Certidões de regularidade fiscal perante as Fazendas Pública Federal, Estadual, Municipal, FGTS e Justiça do trabalho.</w:t>
      </w:r>
    </w:p>
    <w:p w14:paraId="41551B71" w14:textId="6A76284C" w:rsidR="00D52743" w:rsidRPr="001A7519" w:rsidRDefault="00D52743" w:rsidP="001A7519">
      <w:pPr>
        <w:numPr>
          <w:ilvl w:val="1"/>
          <w:numId w:val="3"/>
        </w:numPr>
        <w:pBdr>
          <w:top w:val="nil"/>
          <w:left w:val="nil"/>
          <w:bottom w:val="nil"/>
          <w:right w:val="nil"/>
          <w:between w:val="nil"/>
        </w:pBdr>
        <w:tabs>
          <w:tab w:val="left" w:pos="567"/>
        </w:tabs>
        <w:spacing w:line="360" w:lineRule="auto"/>
        <w:ind w:left="0" w:firstLine="0"/>
        <w:contextualSpacing/>
        <w:jc w:val="both"/>
        <w:rPr>
          <w:rFonts w:ascii="Arial" w:eastAsia="Arial" w:hAnsi="Arial" w:cs="Arial"/>
          <w:sz w:val="24"/>
          <w:szCs w:val="24"/>
        </w:rPr>
      </w:pPr>
      <w:r w:rsidRPr="001A7519">
        <w:rPr>
          <w:rFonts w:ascii="Arial" w:eastAsia="Arial" w:hAnsi="Arial" w:cs="Arial"/>
          <w:sz w:val="24"/>
          <w:szCs w:val="24"/>
        </w:rPr>
        <w:t>No caso de não cumprimento do prazo para entrega do projeto apresentado, caberá à SEMCE buscar o ressarcimento dos recursos concedidos e o impedimento de participar de outros concursos promovidos pela SEMCE pelo período de 03 (três) anos, sem prejuízo da adoção de outras medidas judiciais cabíveis.</w:t>
      </w:r>
    </w:p>
    <w:p w14:paraId="01A69C91" w14:textId="2DC03244" w:rsidR="009615BC" w:rsidRPr="001A7519" w:rsidRDefault="00D52743" w:rsidP="001A7519">
      <w:pPr>
        <w:numPr>
          <w:ilvl w:val="1"/>
          <w:numId w:val="3"/>
        </w:numPr>
        <w:pBdr>
          <w:top w:val="nil"/>
          <w:left w:val="nil"/>
          <w:bottom w:val="nil"/>
          <w:right w:val="nil"/>
          <w:between w:val="nil"/>
        </w:pBdr>
        <w:tabs>
          <w:tab w:val="left" w:pos="567"/>
        </w:tabs>
        <w:spacing w:line="360" w:lineRule="auto"/>
        <w:ind w:left="0" w:firstLine="0"/>
        <w:contextualSpacing/>
        <w:jc w:val="both"/>
        <w:rPr>
          <w:rFonts w:ascii="Arial" w:eastAsia="Arial" w:hAnsi="Arial" w:cs="Arial"/>
          <w:sz w:val="24"/>
          <w:szCs w:val="24"/>
        </w:rPr>
      </w:pPr>
      <w:r w:rsidRPr="001A7519">
        <w:rPr>
          <w:rFonts w:ascii="Arial" w:eastAsia="Arial" w:hAnsi="Arial" w:cs="Arial"/>
          <w:sz w:val="24"/>
          <w:szCs w:val="24"/>
        </w:rPr>
        <w:t>Todos os requerimentos relativos à Execução dos Projetos deverão ser protocolados mediante ofício dirigido à Secretaria Municipal de Cultura e Economia Criativa - SEMCE, situada na Rua Melo Morais, n° 59, Centro – Maceió/AL.</w:t>
      </w:r>
    </w:p>
    <w:p w14:paraId="2FFD6A4E" w14:textId="77777777" w:rsidR="00CB1652" w:rsidRPr="001A7519" w:rsidRDefault="00EC2E8E" w:rsidP="001A7519">
      <w:pPr>
        <w:numPr>
          <w:ilvl w:val="0"/>
          <w:numId w:val="3"/>
        </w:numPr>
        <w:pBdr>
          <w:top w:val="nil"/>
          <w:left w:val="nil"/>
          <w:bottom w:val="nil"/>
          <w:right w:val="nil"/>
          <w:between w:val="nil"/>
        </w:pBdr>
        <w:spacing w:line="360" w:lineRule="auto"/>
        <w:ind w:left="391" w:hanging="391"/>
        <w:contextualSpacing/>
        <w:rPr>
          <w:rFonts w:ascii="Arial" w:eastAsia="Arial" w:hAnsi="Arial" w:cs="Arial"/>
          <w:b/>
          <w:color w:val="000000"/>
          <w:sz w:val="24"/>
          <w:szCs w:val="24"/>
        </w:rPr>
      </w:pPr>
      <w:r w:rsidRPr="001A7519">
        <w:rPr>
          <w:rFonts w:ascii="Arial" w:eastAsia="Arial" w:hAnsi="Arial" w:cs="Arial"/>
          <w:b/>
          <w:color w:val="000000"/>
          <w:sz w:val="24"/>
          <w:szCs w:val="24"/>
        </w:rPr>
        <w:t>DA ACESSIBILIDADE</w:t>
      </w:r>
    </w:p>
    <w:p w14:paraId="27E3FA6B" w14:textId="6C52124B" w:rsidR="00CB1652" w:rsidRPr="001A7519" w:rsidRDefault="0023756D"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hAnsi="Arial" w:cs="Arial"/>
          <w:bCs/>
          <w:sz w:val="24"/>
          <w:szCs w:val="24"/>
        </w:rPr>
        <w:t xml:space="preserve">Todos os projetos que concorrerão neste </w:t>
      </w:r>
      <w:r w:rsidR="00F47871">
        <w:rPr>
          <w:rFonts w:ascii="Arial" w:hAnsi="Arial" w:cs="Arial"/>
          <w:bCs/>
          <w:sz w:val="24"/>
          <w:szCs w:val="24"/>
        </w:rPr>
        <w:t>Edital</w:t>
      </w:r>
      <w:r w:rsidRPr="001A7519">
        <w:rPr>
          <w:rFonts w:ascii="Arial" w:hAnsi="Arial" w:cs="Arial"/>
          <w:bCs/>
          <w:sz w:val="24"/>
          <w:szCs w:val="24"/>
        </w:rPr>
        <w:t>, são obrigados a garantir medidas de acessibilidade física, atitudinal e comunicacional compatíveis com as características dos produtos resultantes do objeto, em quaisquer categorias, nos termos do disposto na Lei nº 13.146, de 6 de julho de 2015, de modo a contemplar</w:t>
      </w:r>
      <w:r w:rsidR="00EC2E8E" w:rsidRPr="001A7519">
        <w:rPr>
          <w:rFonts w:ascii="Arial" w:eastAsia="Arial" w:hAnsi="Arial" w:cs="Arial"/>
          <w:color w:val="000000"/>
          <w:sz w:val="24"/>
          <w:szCs w:val="24"/>
        </w:rPr>
        <w:t>:</w:t>
      </w:r>
    </w:p>
    <w:p w14:paraId="700AAAAB" w14:textId="00B711D5" w:rsidR="00CB1652" w:rsidRPr="00711932" w:rsidRDefault="00EC2E8E" w:rsidP="00711932">
      <w:pPr>
        <w:pStyle w:val="PargrafodaLista"/>
        <w:numPr>
          <w:ilvl w:val="0"/>
          <w:numId w:val="27"/>
        </w:numPr>
        <w:pBdr>
          <w:top w:val="nil"/>
          <w:left w:val="nil"/>
          <w:bottom w:val="nil"/>
          <w:right w:val="nil"/>
          <w:between w:val="nil"/>
        </w:pBdr>
        <w:spacing w:line="360" w:lineRule="auto"/>
        <w:jc w:val="both"/>
        <w:rPr>
          <w:rFonts w:ascii="Arial" w:eastAsia="Arial" w:hAnsi="Arial" w:cs="Arial"/>
          <w:bCs/>
          <w:sz w:val="24"/>
          <w:szCs w:val="24"/>
        </w:rPr>
      </w:pPr>
      <w:r w:rsidRPr="00711932">
        <w:rPr>
          <w:rFonts w:ascii="Arial" w:eastAsia="Arial" w:hAnsi="Arial" w:cs="Arial"/>
          <w:bCs/>
          <w:sz w:val="24"/>
          <w:szCs w:val="24"/>
        </w:rPr>
        <w:t>No aspecto arquitetônico, recursos de acessibilidade para permitir o acesso de pessoas com mobilidade reduzida ou idosas aos locais onde se realizam as atividades culturais e a espaços acessórios, como banheiros, áreas de alimentação e circulação;</w:t>
      </w:r>
    </w:p>
    <w:p w14:paraId="64424D1E" w14:textId="700EB4B7" w:rsidR="00CB1652" w:rsidRPr="00711932" w:rsidRDefault="00EC2E8E" w:rsidP="00711932">
      <w:pPr>
        <w:pStyle w:val="PargrafodaLista"/>
        <w:numPr>
          <w:ilvl w:val="0"/>
          <w:numId w:val="27"/>
        </w:numPr>
        <w:pBdr>
          <w:top w:val="nil"/>
          <w:left w:val="nil"/>
          <w:bottom w:val="nil"/>
          <w:right w:val="nil"/>
          <w:between w:val="nil"/>
        </w:pBdr>
        <w:spacing w:line="360" w:lineRule="auto"/>
        <w:jc w:val="both"/>
        <w:rPr>
          <w:rFonts w:ascii="Arial" w:eastAsia="Arial" w:hAnsi="Arial" w:cs="Arial"/>
          <w:bCs/>
          <w:sz w:val="24"/>
          <w:szCs w:val="24"/>
        </w:rPr>
      </w:pPr>
      <w:r w:rsidRPr="00711932">
        <w:rPr>
          <w:rFonts w:ascii="Arial" w:eastAsia="Arial" w:hAnsi="Arial" w:cs="Arial"/>
          <w:bCs/>
          <w:sz w:val="24"/>
          <w:szCs w:val="24"/>
        </w:rPr>
        <w:t>No aspecto comunicacional, recursos de acessibilidade para permitir o acesso de pessoas com deficiência intelectual, auditiva ou visual ao conteúdo dos produtos culturais gerados pelo projeto, pela iniciativa ou pelo espaço; e</w:t>
      </w:r>
    </w:p>
    <w:p w14:paraId="5E95606C" w14:textId="1DD9FEA8" w:rsidR="00CB1652" w:rsidRPr="00711932" w:rsidRDefault="00EC2E8E" w:rsidP="00711932">
      <w:pPr>
        <w:pStyle w:val="PargrafodaLista"/>
        <w:numPr>
          <w:ilvl w:val="0"/>
          <w:numId w:val="27"/>
        </w:numPr>
        <w:pBdr>
          <w:top w:val="nil"/>
          <w:left w:val="nil"/>
          <w:bottom w:val="nil"/>
          <w:right w:val="nil"/>
          <w:between w:val="nil"/>
        </w:pBdr>
        <w:spacing w:line="360" w:lineRule="auto"/>
        <w:jc w:val="both"/>
        <w:rPr>
          <w:rFonts w:ascii="Arial" w:eastAsia="Arial" w:hAnsi="Arial" w:cs="Arial"/>
          <w:color w:val="000000"/>
          <w:sz w:val="24"/>
          <w:szCs w:val="24"/>
        </w:rPr>
      </w:pPr>
      <w:r w:rsidRPr="00711932">
        <w:rPr>
          <w:rFonts w:ascii="Arial" w:eastAsia="Arial" w:hAnsi="Arial" w:cs="Arial"/>
          <w:bCs/>
          <w:color w:val="000000"/>
          <w:sz w:val="24"/>
          <w:szCs w:val="24"/>
        </w:rPr>
        <w:t>No aspecto atitudinal</w:t>
      </w:r>
      <w:r w:rsidRPr="00711932">
        <w:rPr>
          <w:rFonts w:ascii="Arial" w:eastAsia="Arial" w:hAnsi="Arial" w:cs="Arial"/>
          <w:color w:val="000000"/>
          <w:sz w:val="24"/>
          <w:szCs w:val="24"/>
        </w:rPr>
        <w:t>,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23A0F7FC" w14:textId="2D898D18" w:rsidR="00CB1652" w:rsidRPr="001A7519" w:rsidRDefault="00EC2E8E" w:rsidP="001A7519">
      <w:pPr>
        <w:numPr>
          <w:ilvl w:val="2"/>
          <w:numId w:val="3"/>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lastRenderedPageBreak/>
        <w:t xml:space="preserve">Serão considerados recursos de acessibilidade comunicacional de que trata o inciso II do item </w:t>
      </w:r>
      <w:r w:rsidR="00323C17" w:rsidRPr="001A7519">
        <w:rPr>
          <w:rFonts w:ascii="Arial" w:eastAsia="Arial" w:hAnsi="Arial" w:cs="Arial"/>
          <w:color w:val="000000"/>
          <w:sz w:val="24"/>
          <w:szCs w:val="24"/>
        </w:rPr>
        <w:t>15</w:t>
      </w:r>
      <w:r w:rsidRPr="001A7519">
        <w:rPr>
          <w:rFonts w:ascii="Arial" w:eastAsia="Arial" w:hAnsi="Arial" w:cs="Arial"/>
          <w:color w:val="000000"/>
          <w:sz w:val="24"/>
          <w:szCs w:val="24"/>
        </w:rPr>
        <w:t>.1:</w:t>
      </w:r>
    </w:p>
    <w:p w14:paraId="715655D6" w14:textId="10C09F3F" w:rsidR="00CB1652" w:rsidRPr="00711932" w:rsidRDefault="00EC2E8E" w:rsidP="00711932">
      <w:pPr>
        <w:pStyle w:val="PargrafodaLista"/>
        <w:numPr>
          <w:ilvl w:val="0"/>
          <w:numId w:val="26"/>
        </w:numPr>
        <w:pBdr>
          <w:top w:val="nil"/>
          <w:left w:val="nil"/>
          <w:bottom w:val="nil"/>
          <w:right w:val="nil"/>
          <w:between w:val="nil"/>
        </w:pBdr>
        <w:spacing w:before="225" w:line="360" w:lineRule="auto"/>
        <w:jc w:val="both"/>
        <w:rPr>
          <w:rFonts w:ascii="Arial" w:eastAsia="Arial" w:hAnsi="Arial" w:cs="Arial"/>
          <w:color w:val="000000"/>
          <w:sz w:val="24"/>
          <w:szCs w:val="24"/>
        </w:rPr>
      </w:pPr>
      <w:r w:rsidRPr="00711932">
        <w:rPr>
          <w:rFonts w:ascii="Arial" w:eastAsia="Arial" w:hAnsi="Arial" w:cs="Arial"/>
          <w:color w:val="000000"/>
          <w:sz w:val="24"/>
          <w:szCs w:val="24"/>
        </w:rPr>
        <w:t>A Língua Brasileira de Sinais - Libras;</w:t>
      </w:r>
    </w:p>
    <w:p w14:paraId="1827E409" w14:textId="7E7D2F30" w:rsidR="00CB1652" w:rsidRPr="00711932" w:rsidRDefault="00EC2E8E" w:rsidP="00711932">
      <w:pPr>
        <w:pStyle w:val="PargrafodaLista"/>
        <w:numPr>
          <w:ilvl w:val="0"/>
          <w:numId w:val="26"/>
        </w:numPr>
        <w:pBdr>
          <w:top w:val="nil"/>
          <w:left w:val="nil"/>
          <w:bottom w:val="nil"/>
          <w:right w:val="nil"/>
          <w:between w:val="nil"/>
        </w:pBdr>
        <w:spacing w:before="225" w:line="360" w:lineRule="auto"/>
        <w:jc w:val="both"/>
        <w:rPr>
          <w:rFonts w:ascii="Arial" w:eastAsia="Arial" w:hAnsi="Arial" w:cs="Arial"/>
          <w:color w:val="000000"/>
          <w:sz w:val="24"/>
          <w:szCs w:val="24"/>
        </w:rPr>
      </w:pPr>
      <w:r w:rsidRPr="00711932">
        <w:rPr>
          <w:rFonts w:ascii="Arial" w:eastAsia="Arial" w:hAnsi="Arial" w:cs="Arial"/>
          <w:color w:val="000000"/>
          <w:sz w:val="24"/>
          <w:szCs w:val="24"/>
        </w:rPr>
        <w:t>O sistema Braille;</w:t>
      </w:r>
    </w:p>
    <w:p w14:paraId="4D63F952" w14:textId="20A099B3" w:rsidR="00CB1652" w:rsidRPr="00711932" w:rsidRDefault="00EC2E8E" w:rsidP="00711932">
      <w:pPr>
        <w:pStyle w:val="PargrafodaLista"/>
        <w:numPr>
          <w:ilvl w:val="0"/>
          <w:numId w:val="26"/>
        </w:numPr>
        <w:pBdr>
          <w:top w:val="nil"/>
          <w:left w:val="nil"/>
          <w:bottom w:val="nil"/>
          <w:right w:val="nil"/>
          <w:between w:val="nil"/>
        </w:pBdr>
        <w:spacing w:before="225" w:line="360" w:lineRule="auto"/>
        <w:jc w:val="both"/>
        <w:rPr>
          <w:rFonts w:ascii="Arial" w:eastAsia="Arial" w:hAnsi="Arial" w:cs="Arial"/>
          <w:color w:val="000000"/>
          <w:sz w:val="24"/>
          <w:szCs w:val="24"/>
        </w:rPr>
      </w:pPr>
      <w:r w:rsidRPr="00711932">
        <w:rPr>
          <w:rFonts w:ascii="Arial" w:eastAsia="Arial" w:hAnsi="Arial" w:cs="Arial"/>
          <w:color w:val="000000"/>
          <w:sz w:val="24"/>
          <w:szCs w:val="24"/>
        </w:rPr>
        <w:t>O sistema de sinalização ou comunicação tátil;</w:t>
      </w:r>
    </w:p>
    <w:p w14:paraId="0F60A6A5" w14:textId="76B55A7A" w:rsidR="00CB1652" w:rsidRPr="00711932" w:rsidRDefault="00EC2E8E" w:rsidP="00711932">
      <w:pPr>
        <w:pStyle w:val="PargrafodaLista"/>
        <w:numPr>
          <w:ilvl w:val="0"/>
          <w:numId w:val="26"/>
        </w:numPr>
        <w:pBdr>
          <w:top w:val="nil"/>
          <w:left w:val="nil"/>
          <w:bottom w:val="nil"/>
          <w:right w:val="nil"/>
          <w:between w:val="nil"/>
        </w:pBdr>
        <w:spacing w:before="225" w:line="360" w:lineRule="auto"/>
        <w:jc w:val="both"/>
        <w:rPr>
          <w:rFonts w:ascii="Arial" w:eastAsia="Arial" w:hAnsi="Arial" w:cs="Arial"/>
          <w:color w:val="000000"/>
          <w:sz w:val="24"/>
          <w:szCs w:val="24"/>
        </w:rPr>
      </w:pPr>
      <w:r w:rsidRPr="00711932">
        <w:rPr>
          <w:rFonts w:ascii="Arial" w:eastAsia="Arial" w:hAnsi="Arial" w:cs="Arial"/>
          <w:color w:val="000000"/>
          <w:sz w:val="24"/>
          <w:szCs w:val="24"/>
        </w:rPr>
        <w:t>A audiodescrição;</w:t>
      </w:r>
    </w:p>
    <w:p w14:paraId="09E5B1FB" w14:textId="7086FAE1" w:rsidR="00CB1652" w:rsidRPr="00711932" w:rsidRDefault="00EC2E8E" w:rsidP="00711932">
      <w:pPr>
        <w:pStyle w:val="PargrafodaLista"/>
        <w:numPr>
          <w:ilvl w:val="0"/>
          <w:numId w:val="26"/>
        </w:numPr>
        <w:pBdr>
          <w:top w:val="nil"/>
          <w:left w:val="nil"/>
          <w:bottom w:val="nil"/>
          <w:right w:val="nil"/>
          <w:between w:val="nil"/>
        </w:pBdr>
        <w:spacing w:before="225" w:line="360" w:lineRule="auto"/>
        <w:jc w:val="both"/>
        <w:rPr>
          <w:rFonts w:ascii="Arial" w:eastAsia="Arial" w:hAnsi="Arial" w:cs="Arial"/>
          <w:color w:val="000000"/>
          <w:sz w:val="24"/>
          <w:szCs w:val="24"/>
        </w:rPr>
      </w:pPr>
      <w:r w:rsidRPr="00711932">
        <w:rPr>
          <w:rFonts w:ascii="Arial" w:eastAsia="Arial" w:hAnsi="Arial" w:cs="Arial"/>
          <w:color w:val="000000"/>
          <w:sz w:val="24"/>
          <w:szCs w:val="24"/>
        </w:rPr>
        <w:t>As legendas; e</w:t>
      </w:r>
    </w:p>
    <w:p w14:paraId="4BE999D6" w14:textId="7E4732E6" w:rsidR="00CB1652" w:rsidRPr="00711932" w:rsidRDefault="00EC2E8E" w:rsidP="00711932">
      <w:pPr>
        <w:pStyle w:val="PargrafodaLista"/>
        <w:numPr>
          <w:ilvl w:val="0"/>
          <w:numId w:val="26"/>
        </w:numPr>
        <w:pBdr>
          <w:top w:val="nil"/>
          <w:left w:val="nil"/>
          <w:bottom w:val="nil"/>
          <w:right w:val="nil"/>
          <w:between w:val="nil"/>
        </w:pBdr>
        <w:spacing w:before="225" w:line="360" w:lineRule="auto"/>
        <w:jc w:val="both"/>
        <w:rPr>
          <w:rFonts w:ascii="Arial" w:eastAsia="Arial" w:hAnsi="Arial" w:cs="Arial"/>
          <w:color w:val="000000"/>
          <w:sz w:val="24"/>
          <w:szCs w:val="24"/>
        </w:rPr>
      </w:pPr>
      <w:r w:rsidRPr="00711932">
        <w:rPr>
          <w:rFonts w:ascii="Arial" w:eastAsia="Arial" w:hAnsi="Arial" w:cs="Arial"/>
          <w:color w:val="000000"/>
          <w:sz w:val="24"/>
          <w:szCs w:val="24"/>
        </w:rPr>
        <w:t>A linguagem simples.</w:t>
      </w:r>
    </w:p>
    <w:p w14:paraId="5BBF94A9" w14:textId="77777777" w:rsidR="00CB1652" w:rsidRPr="001A7519" w:rsidRDefault="00EC2E8E" w:rsidP="001A7519">
      <w:pPr>
        <w:numPr>
          <w:ilvl w:val="1"/>
          <w:numId w:val="3"/>
        </w:numPr>
        <w:pBdr>
          <w:top w:val="nil"/>
          <w:left w:val="nil"/>
          <w:bottom w:val="nil"/>
          <w:right w:val="nil"/>
          <w:between w:val="nil"/>
        </w:pBdr>
        <w:spacing w:before="225"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Especificamente para pessoas com deficiência, mecanismos de protagonismo e participação poderão ser concretizados também por meio das seguintes iniciativas, entre outras:</w:t>
      </w:r>
    </w:p>
    <w:p w14:paraId="5FB70324" w14:textId="6093E9F9" w:rsidR="00CB1652" w:rsidRPr="00711932" w:rsidRDefault="00EC2E8E" w:rsidP="00711932">
      <w:pPr>
        <w:pStyle w:val="PargrafodaLista"/>
        <w:numPr>
          <w:ilvl w:val="0"/>
          <w:numId w:val="28"/>
        </w:numPr>
        <w:pBdr>
          <w:top w:val="nil"/>
          <w:left w:val="nil"/>
          <w:bottom w:val="nil"/>
          <w:right w:val="nil"/>
          <w:between w:val="nil"/>
        </w:pBdr>
        <w:spacing w:before="280" w:line="360" w:lineRule="auto"/>
        <w:jc w:val="both"/>
        <w:rPr>
          <w:rFonts w:ascii="Arial" w:eastAsia="Arial" w:hAnsi="Arial" w:cs="Arial"/>
          <w:color w:val="000000"/>
          <w:sz w:val="24"/>
          <w:szCs w:val="24"/>
        </w:rPr>
      </w:pPr>
      <w:r w:rsidRPr="00711932">
        <w:rPr>
          <w:rFonts w:ascii="Arial" w:eastAsia="Arial" w:hAnsi="Arial" w:cs="Arial"/>
          <w:color w:val="000000"/>
          <w:sz w:val="24"/>
          <w:szCs w:val="24"/>
        </w:rPr>
        <w:t>Adaptação de espaços culturais com residências inclusivas;</w:t>
      </w:r>
    </w:p>
    <w:p w14:paraId="0B005D90" w14:textId="5CFCC94B" w:rsidR="00CB1652" w:rsidRPr="00711932" w:rsidRDefault="00711932" w:rsidP="00711932">
      <w:pPr>
        <w:pStyle w:val="PargrafodaLista"/>
        <w:numPr>
          <w:ilvl w:val="0"/>
          <w:numId w:val="28"/>
        </w:numPr>
        <w:pBdr>
          <w:top w:val="nil"/>
          <w:left w:val="nil"/>
          <w:bottom w:val="nil"/>
          <w:right w:val="nil"/>
          <w:between w:val="nil"/>
        </w:pBdr>
        <w:spacing w:before="280" w:line="360" w:lineRule="auto"/>
        <w:jc w:val="both"/>
        <w:rPr>
          <w:rFonts w:ascii="Arial" w:eastAsia="Arial" w:hAnsi="Arial" w:cs="Arial"/>
          <w:color w:val="000000"/>
          <w:sz w:val="24"/>
          <w:szCs w:val="24"/>
        </w:rPr>
      </w:pPr>
      <w:r>
        <w:rPr>
          <w:rFonts w:ascii="Arial" w:eastAsia="Arial" w:hAnsi="Arial" w:cs="Arial"/>
          <w:color w:val="000000"/>
          <w:sz w:val="24"/>
          <w:szCs w:val="24"/>
        </w:rPr>
        <w:t>U</w:t>
      </w:r>
      <w:r w:rsidR="00EC2E8E" w:rsidRPr="00711932">
        <w:rPr>
          <w:rFonts w:ascii="Arial" w:eastAsia="Arial" w:hAnsi="Arial" w:cs="Arial"/>
          <w:color w:val="000000"/>
          <w:sz w:val="24"/>
          <w:szCs w:val="24"/>
        </w:rPr>
        <w:t>tilização de tecnologias assistivas, ajudas técnicas e produtos com desenho universal;</w:t>
      </w:r>
    </w:p>
    <w:p w14:paraId="28121CDA" w14:textId="4B92B44E" w:rsidR="00CB1652" w:rsidRPr="00711932" w:rsidRDefault="00EC2E8E" w:rsidP="00711932">
      <w:pPr>
        <w:pStyle w:val="PargrafodaLista"/>
        <w:numPr>
          <w:ilvl w:val="0"/>
          <w:numId w:val="28"/>
        </w:numPr>
        <w:pBdr>
          <w:top w:val="nil"/>
          <w:left w:val="nil"/>
          <w:bottom w:val="nil"/>
          <w:right w:val="nil"/>
          <w:between w:val="nil"/>
        </w:pBdr>
        <w:spacing w:before="280" w:line="360" w:lineRule="auto"/>
        <w:jc w:val="both"/>
        <w:rPr>
          <w:rFonts w:ascii="Arial" w:eastAsia="Arial" w:hAnsi="Arial" w:cs="Arial"/>
          <w:color w:val="000000"/>
          <w:sz w:val="24"/>
          <w:szCs w:val="24"/>
        </w:rPr>
      </w:pPr>
      <w:r w:rsidRPr="00711932">
        <w:rPr>
          <w:rFonts w:ascii="Arial" w:eastAsia="Arial" w:hAnsi="Arial" w:cs="Arial"/>
          <w:color w:val="000000"/>
          <w:sz w:val="24"/>
          <w:szCs w:val="24"/>
        </w:rPr>
        <w:t>Medidas de prevenção e erradicação de barreiras atitudinais;</w:t>
      </w:r>
    </w:p>
    <w:p w14:paraId="59E9B23B" w14:textId="7D90A05A" w:rsidR="00CB1652" w:rsidRPr="00711932" w:rsidRDefault="00EC2E8E" w:rsidP="00711932">
      <w:pPr>
        <w:pStyle w:val="PargrafodaLista"/>
        <w:numPr>
          <w:ilvl w:val="0"/>
          <w:numId w:val="28"/>
        </w:numPr>
        <w:pBdr>
          <w:top w:val="nil"/>
          <w:left w:val="nil"/>
          <w:bottom w:val="nil"/>
          <w:right w:val="nil"/>
          <w:between w:val="nil"/>
        </w:pBdr>
        <w:spacing w:before="280" w:line="360" w:lineRule="auto"/>
        <w:jc w:val="both"/>
        <w:rPr>
          <w:rFonts w:ascii="Arial" w:eastAsia="Arial" w:hAnsi="Arial" w:cs="Arial"/>
          <w:color w:val="000000"/>
          <w:sz w:val="24"/>
          <w:szCs w:val="24"/>
        </w:rPr>
      </w:pPr>
      <w:r w:rsidRPr="00711932">
        <w:rPr>
          <w:rFonts w:ascii="Arial" w:eastAsia="Arial" w:hAnsi="Arial" w:cs="Arial"/>
          <w:color w:val="000000"/>
          <w:sz w:val="24"/>
          <w:szCs w:val="24"/>
        </w:rPr>
        <w:t>Contratação de serviços de assistência por acompanhante; ou</w:t>
      </w:r>
    </w:p>
    <w:p w14:paraId="756775DF" w14:textId="07C5CDD9" w:rsidR="00CB1652" w:rsidRPr="00711932" w:rsidRDefault="00EC2E8E" w:rsidP="00711932">
      <w:pPr>
        <w:pStyle w:val="PargrafodaLista"/>
        <w:numPr>
          <w:ilvl w:val="0"/>
          <w:numId w:val="28"/>
        </w:numPr>
        <w:pBdr>
          <w:top w:val="nil"/>
          <w:left w:val="nil"/>
          <w:bottom w:val="nil"/>
          <w:right w:val="nil"/>
          <w:between w:val="nil"/>
        </w:pBdr>
        <w:spacing w:before="225" w:line="360" w:lineRule="auto"/>
        <w:jc w:val="both"/>
        <w:rPr>
          <w:rFonts w:ascii="Arial" w:eastAsia="Arial" w:hAnsi="Arial" w:cs="Arial"/>
          <w:color w:val="000000"/>
          <w:sz w:val="24"/>
          <w:szCs w:val="24"/>
        </w:rPr>
      </w:pPr>
      <w:r w:rsidRPr="00711932">
        <w:rPr>
          <w:rFonts w:ascii="Arial" w:eastAsia="Arial" w:hAnsi="Arial" w:cs="Arial"/>
          <w:color w:val="000000"/>
          <w:sz w:val="24"/>
          <w:szCs w:val="24"/>
        </w:rPr>
        <w:t>Oferta de ações de formação e capacitação acessíveis a pessoas com deficiência.</w:t>
      </w:r>
    </w:p>
    <w:p w14:paraId="1D21D031" w14:textId="77777777" w:rsidR="00CB1652" w:rsidRPr="001A7519" w:rsidRDefault="00EC2E8E" w:rsidP="001A7519">
      <w:pPr>
        <w:numPr>
          <w:ilvl w:val="1"/>
          <w:numId w:val="3"/>
        </w:numPr>
        <w:pBdr>
          <w:top w:val="nil"/>
          <w:left w:val="nil"/>
          <w:bottom w:val="nil"/>
          <w:right w:val="nil"/>
          <w:between w:val="nil"/>
        </w:pBdr>
        <w:spacing w:before="225"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O material de divulgação dos produtos culturais resultantes do projeto, da iniciativa ou do espaço será disponibilizado em formatos acessíveis a pessoas com deficiência e conterá informações sobre os recursos de acessibilidade disponibilizados.</w:t>
      </w:r>
    </w:p>
    <w:p w14:paraId="353CBC19" w14:textId="77777777" w:rsidR="00CB1652" w:rsidRPr="001A7519" w:rsidRDefault="00EC2E8E" w:rsidP="001A7519">
      <w:pPr>
        <w:numPr>
          <w:ilvl w:val="1"/>
          <w:numId w:val="3"/>
        </w:numPr>
        <w:pBdr>
          <w:top w:val="nil"/>
          <w:left w:val="nil"/>
          <w:bottom w:val="nil"/>
          <w:right w:val="nil"/>
          <w:between w:val="nil"/>
        </w:pBdr>
        <w:spacing w:before="225"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Os recursos a serem utilizados em medidas de acessibilidade estarão previstos nos custos do projeto, da iniciativa ou do espaço, assegurados, para essa finalidade, no mínimo, 10% (dez por cento do valor) do projeto.</w:t>
      </w:r>
    </w:p>
    <w:p w14:paraId="7608CBD1" w14:textId="528B35B7" w:rsidR="00CB1652" w:rsidRPr="001A7519" w:rsidRDefault="00EC2E8E" w:rsidP="001A7519">
      <w:pPr>
        <w:numPr>
          <w:ilvl w:val="1"/>
          <w:numId w:val="3"/>
        </w:numPr>
        <w:pBdr>
          <w:top w:val="nil"/>
          <w:left w:val="nil"/>
          <w:bottom w:val="nil"/>
          <w:right w:val="nil"/>
          <w:between w:val="nil"/>
        </w:pBdr>
        <w:spacing w:before="225" w:line="360" w:lineRule="auto"/>
        <w:ind w:left="0" w:firstLine="0"/>
        <w:contextualSpacing/>
        <w:jc w:val="both"/>
        <w:rPr>
          <w:rFonts w:ascii="Arial" w:eastAsia="Arial" w:hAnsi="Arial" w:cs="Arial"/>
          <w:color w:val="FF0000"/>
          <w:sz w:val="24"/>
          <w:szCs w:val="24"/>
        </w:rPr>
      </w:pPr>
      <w:r w:rsidRPr="001A7519">
        <w:rPr>
          <w:rFonts w:ascii="Arial" w:eastAsia="Arial" w:hAnsi="Arial" w:cs="Arial"/>
          <w:color w:val="000000"/>
          <w:sz w:val="24"/>
          <w:szCs w:val="24"/>
        </w:rPr>
        <w:t xml:space="preserve">O </w:t>
      </w:r>
      <w:r w:rsidR="00F47871">
        <w:rPr>
          <w:rFonts w:ascii="Arial" w:eastAsia="Arial" w:hAnsi="Arial" w:cs="Arial"/>
          <w:color w:val="000000"/>
          <w:sz w:val="24"/>
          <w:szCs w:val="24"/>
        </w:rPr>
        <w:t>Proponente</w:t>
      </w:r>
      <w:r w:rsidRPr="001A7519">
        <w:rPr>
          <w:rFonts w:ascii="Arial" w:eastAsia="Arial" w:hAnsi="Arial" w:cs="Arial"/>
          <w:color w:val="000000"/>
          <w:sz w:val="24"/>
          <w:szCs w:val="24"/>
        </w:rPr>
        <w:t xml:space="preserve"> deve apresentar justificativa para os casos em que o percentual mínimo de 10% (dez por cento) é inaplicável.</w:t>
      </w:r>
    </w:p>
    <w:p w14:paraId="4A800EBB" w14:textId="398B8850" w:rsidR="00CB1652" w:rsidRPr="001A7519" w:rsidRDefault="00EC2E8E" w:rsidP="001A7519">
      <w:pPr>
        <w:numPr>
          <w:ilvl w:val="1"/>
          <w:numId w:val="3"/>
        </w:numPr>
        <w:pBdr>
          <w:top w:val="nil"/>
          <w:left w:val="nil"/>
          <w:bottom w:val="nil"/>
          <w:right w:val="nil"/>
          <w:between w:val="nil"/>
        </w:pBdr>
        <w:spacing w:before="225" w:line="360" w:lineRule="auto"/>
        <w:ind w:left="0" w:firstLine="0"/>
        <w:contextualSpacing/>
        <w:jc w:val="both"/>
        <w:rPr>
          <w:rFonts w:ascii="Arial" w:eastAsia="Arial" w:hAnsi="Arial" w:cs="Arial"/>
          <w:color w:val="FF0000"/>
          <w:sz w:val="24"/>
          <w:szCs w:val="24"/>
        </w:rPr>
      </w:pPr>
      <w:r w:rsidRPr="001A7519">
        <w:rPr>
          <w:rFonts w:ascii="Arial" w:eastAsia="Arial" w:hAnsi="Arial" w:cs="Arial"/>
          <w:color w:val="000000"/>
          <w:sz w:val="24"/>
          <w:szCs w:val="24"/>
        </w:rPr>
        <w:lastRenderedPageBreak/>
        <w:t xml:space="preserve">Entende-se por acessibilidade as ações que promovam alternativas que garantam a fruição e acessibilidade do projeto para pessoas com mobilidade reduzida ou com deficiência, em suas múltiplas especificidades, seja auditiva, visual, motora ou intelectual, através de instrumentos como LIBRAS, </w:t>
      </w:r>
      <w:r w:rsidR="0022690E">
        <w:rPr>
          <w:rFonts w:ascii="Arial" w:eastAsia="Arial" w:hAnsi="Arial" w:cs="Arial"/>
          <w:color w:val="000000"/>
          <w:sz w:val="24"/>
          <w:szCs w:val="24"/>
        </w:rPr>
        <w:t>a</w:t>
      </w:r>
      <w:r w:rsidRPr="001A7519">
        <w:rPr>
          <w:rFonts w:ascii="Arial" w:eastAsia="Arial" w:hAnsi="Arial" w:cs="Arial"/>
          <w:color w:val="000000"/>
          <w:sz w:val="24"/>
          <w:szCs w:val="24"/>
        </w:rPr>
        <w:t xml:space="preserve">udiodescrição, </w:t>
      </w:r>
      <w:proofErr w:type="spellStart"/>
      <w:r w:rsidR="0022690E">
        <w:rPr>
          <w:rFonts w:ascii="Arial" w:eastAsia="Arial" w:hAnsi="Arial" w:cs="Arial"/>
          <w:color w:val="000000"/>
          <w:sz w:val="24"/>
          <w:szCs w:val="24"/>
        </w:rPr>
        <w:t>b</w:t>
      </w:r>
      <w:r w:rsidRPr="001A7519">
        <w:rPr>
          <w:rFonts w:ascii="Arial" w:eastAsia="Arial" w:hAnsi="Arial" w:cs="Arial"/>
          <w:color w:val="000000"/>
          <w:sz w:val="24"/>
          <w:szCs w:val="24"/>
        </w:rPr>
        <w:t>raille</w:t>
      </w:r>
      <w:proofErr w:type="spellEnd"/>
      <w:r w:rsidRPr="001A7519">
        <w:rPr>
          <w:rFonts w:ascii="Arial" w:eastAsia="Arial" w:hAnsi="Arial" w:cs="Arial"/>
          <w:color w:val="000000"/>
          <w:sz w:val="24"/>
          <w:szCs w:val="24"/>
        </w:rPr>
        <w:t xml:space="preserve">, </w:t>
      </w:r>
      <w:r w:rsidR="0022690E">
        <w:rPr>
          <w:rFonts w:ascii="Arial" w:eastAsia="Arial" w:hAnsi="Arial" w:cs="Arial"/>
          <w:color w:val="000000"/>
          <w:sz w:val="24"/>
          <w:szCs w:val="24"/>
        </w:rPr>
        <w:t>l</w:t>
      </w:r>
      <w:r w:rsidRPr="001A7519">
        <w:rPr>
          <w:rFonts w:ascii="Arial" w:eastAsia="Arial" w:hAnsi="Arial" w:cs="Arial"/>
          <w:color w:val="000000"/>
          <w:sz w:val="24"/>
          <w:szCs w:val="24"/>
        </w:rPr>
        <w:t>egenda para surdos e ensurdecidos (LSE), entre outros, respeitando a linguagem de cada projeto e as necessidades do público.</w:t>
      </w:r>
    </w:p>
    <w:p w14:paraId="2DC1F4E0" w14:textId="77777777" w:rsidR="00CB1652" w:rsidRPr="001A7519" w:rsidRDefault="00EC2E8E" w:rsidP="001A7519">
      <w:pPr>
        <w:numPr>
          <w:ilvl w:val="0"/>
          <w:numId w:val="3"/>
        </w:numPr>
        <w:pBdr>
          <w:top w:val="nil"/>
          <w:left w:val="nil"/>
          <w:bottom w:val="nil"/>
          <w:right w:val="nil"/>
          <w:between w:val="nil"/>
        </w:pBdr>
        <w:spacing w:line="360" w:lineRule="auto"/>
        <w:ind w:left="0" w:firstLine="0"/>
        <w:contextualSpacing/>
        <w:rPr>
          <w:rFonts w:ascii="Arial" w:eastAsia="Arial" w:hAnsi="Arial" w:cs="Arial"/>
          <w:b/>
          <w:sz w:val="24"/>
          <w:szCs w:val="24"/>
        </w:rPr>
      </w:pPr>
      <w:r w:rsidRPr="001A7519">
        <w:rPr>
          <w:rFonts w:ascii="Arial" w:eastAsia="Arial" w:hAnsi="Arial" w:cs="Arial"/>
          <w:b/>
          <w:sz w:val="24"/>
          <w:szCs w:val="24"/>
        </w:rPr>
        <w:t>DAS CONTRAPARTIDAS</w:t>
      </w:r>
    </w:p>
    <w:p w14:paraId="04DC0028" w14:textId="1C4FE890" w:rsidR="00CB1652" w:rsidRPr="001A7519" w:rsidRDefault="00EC2E8E"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Os produtos artístico-culturais e as peças de divulgação das iniciativas apoiadas com os recursos deste </w:t>
      </w:r>
      <w:r w:rsidR="00F47871">
        <w:rPr>
          <w:rFonts w:ascii="Arial" w:eastAsia="Arial" w:hAnsi="Arial" w:cs="Arial"/>
          <w:color w:val="000000"/>
          <w:sz w:val="24"/>
          <w:szCs w:val="24"/>
        </w:rPr>
        <w:t>Edital</w:t>
      </w:r>
      <w:r w:rsidRPr="001A7519">
        <w:rPr>
          <w:rFonts w:ascii="Arial" w:eastAsia="Arial" w:hAnsi="Arial" w:cs="Arial"/>
          <w:color w:val="000000"/>
          <w:sz w:val="24"/>
          <w:szCs w:val="24"/>
        </w:rPr>
        <w:t xml:space="preserve"> exibirão as marcas do Governo Federal, da Prefeitura de Maceió, da Secretaria Municipal de Cultura e Economia Criativa da Cidade de Maceió de acordo com as orientações técnicas do manual de aplicação de marcas a ser divulgado no site https://maceio.al.gov.br/secretarias-e-orgaos/semce.</w:t>
      </w:r>
    </w:p>
    <w:p w14:paraId="06FEBCA7" w14:textId="60FF8998" w:rsidR="00CB1652" w:rsidRPr="001A7519" w:rsidRDefault="00EC2E8E"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Todos os projetos apresentados neste </w:t>
      </w:r>
      <w:r w:rsidR="00F47871">
        <w:rPr>
          <w:rFonts w:ascii="Arial" w:eastAsia="Arial" w:hAnsi="Arial" w:cs="Arial"/>
          <w:color w:val="000000"/>
          <w:sz w:val="24"/>
          <w:szCs w:val="24"/>
        </w:rPr>
        <w:t>Edital</w:t>
      </w:r>
      <w:r w:rsidRPr="001A7519">
        <w:rPr>
          <w:rFonts w:ascii="Arial" w:eastAsia="Arial" w:hAnsi="Arial" w:cs="Arial"/>
          <w:color w:val="000000"/>
          <w:sz w:val="24"/>
          <w:szCs w:val="24"/>
        </w:rPr>
        <w:t xml:space="preserve"> deverão obedecer à legislação relativa aos Direitos Autorais e conexos, existentes na Lei Federal nº 9.610/98 e demais normas aplicáveis à matéria.</w:t>
      </w:r>
    </w:p>
    <w:p w14:paraId="7597F608" w14:textId="15F90A88" w:rsidR="00CB1652" w:rsidRPr="001A7519" w:rsidRDefault="00EC2E8E" w:rsidP="001A7519">
      <w:pPr>
        <w:numPr>
          <w:ilvl w:val="2"/>
          <w:numId w:val="3"/>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Todo e qualquer ônus por questões de direitos autorais ou de imagem recairão exclusivamente sobre o </w:t>
      </w:r>
      <w:r w:rsidR="00F47871">
        <w:rPr>
          <w:rFonts w:ascii="Arial" w:eastAsia="Arial" w:hAnsi="Arial" w:cs="Arial"/>
          <w:color w:val="000000"/>
          <w:sz w:val="24"/>
          <w:szCs w:val="24"/>
        </w:rPr>
        <w:t>Proponente</w:t>
      </w:r>
      <w:r w:rsidRPr="001A7519">
        <w:rPr>
          <w:rFonts w:ascii="Arial" w:eastAsia="Arial" w:hAnsi="Arial" w:cs="Arial"/>
          <w:color w:val="000000"/>
          <w:sz w:val="24"/>
          <w:szCs w:val="24"/>
        </w:rPr>
        <w:t>, ficando o Município de Maceió, a Prefeitura de Maceió, bem como, a Secretaria Municipal de Cultura e Economia Criativa de Maceió isentos de qualquer responsabilidade do não cumprimento das legislações vigentes que tratam do tema.</w:t>
      </w:r>
    </w:p>
    <w:p w14:paraId="61C686EB" w14:textId="48D37D71" w:rsidR="00CB1652" w:rsidRPr="001A7519" w:rsidRDefault="00EC2E8E"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A Secretaria Municipal de Cultura e Economia Criativa de Maceió e o Governo Federal, poderão mencionar seu incentivo ao produto incentivado pelo </w:t>
      </w:r>
      <w:r w:rsidR="00F47871">
        <w:rPr>
          <w:rFonts w:ascii="Arial" w:eastAsia="Arial" w:hAnsi="Arial" w:cs="Arial"/>
          <w:color w:val="000000"/>
          <w:sz w:val="24"/>
          <w:szCs w:val="24"/>
        </w:rPr>
        <w:t>Edital</w:t>
      </w:r>
      <w:r w:rsidRPr="001A7519">
        <w:rPr>
          <w:rFonts w:ascii="Arial" w:eastAsia="Arial" w:hAnsi="Arial" w:cs="Arial"/>
          <w:color w:val="000000"/>
          <w:sz w:val="24"/>
          <w:szCs w:val="24"/>
        </w:rPr>
        <w:t xml:space="preserve"> nas suas campanhas de comunicação, sem qualquer ônus.</w:t>
      </w:r>
    </w:p>
    <w:p w14:paraId="1832C282" w14:textId="72AE0487" w:rsidR="00CB1652" w:rsidRPr="001A7519" w:rsidRDefault="00EC2E8E"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color w:val="FF0000"/>
          <w:sz w:val="24"/>
          <w:szCs w:val="24"/>
        </w:rPr>
      </w:pPr>
      <w:r w:rsidRPr="001A7519">
        <w:rPr>
          <w:rFonts w:ascii="Arial" w:eastAsia="Arial" w:hAnsi="Arial" w:cs="Arial"/>
          <w:color w:val="000000"/>
          <w:sz w:val="24"/>
          <w:szCs w:val="24"/>
        </w:rPr>
        <w:t xml:space="preserve">Todos os projetos contemplados neste </w:t>
      </w:r>
      <w:r w:rsidR="00F47871">
        <w:rPr>
          <w:rFonts w:ascii="Arial" w:eastAsia="Arial" w:hAnsi="Arial" w:cs="Arial"/>
          <w:color w:val="000000"/>
          <w:sz w:val="24"/>
          <w:szCs w:val="24"/>
        </w:rPr>
        <w:t>Edital</w:t>
      </w:r>
      <w:r w:rsidRPr="001A7519">
        <w:rPr>
          <w:rFonts w:ascii="Arial" w:eastAsia="Arial" w:hAnsi="Arial" w:cs="Arial"/>
          <w:color w:val="000000"/>
          <w:sz w:val="24"/>
          <w:szCs w:val="24"/>
        </w:rPr>
        <w:t xml:space="preserve"> devem realizar exibições com interação popular por meio da internet ou exibições públicas, quando aplicável, com distribuição gratuita de ingressos, em intervalos regulares, assegurando a acessibilidade de grupos com restrições e o direcionamento à rede municipal de ensino.</w:t>
      </w:r>
    </w:p>
    <w:p w14:paraId="6E5CC699" w14:textId="77777777" w:rsidR="00CB1652" w:rsidRPr="001A7519" w:rsidRDefault="00EC2E8E"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A contrapartida deverá ser informada no Plano de Trabalho (Anexo III) e a data de sua realização será informada no Termo de Execução Cultural (Anexo IV).</w:t>
      </w:r>
    </w:p>
    <w:p w14:paraId="783BBF75" w14:textId="77777777" w:rsidR="00CB1652" w:rsidRPr="001A7519" w:rsidRDefault="00EC2E8E"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lastRenderedPageBreak/>
        <w:t>A comprovação da realização da contrapartida deverá ser inserida dentro do Relatório de Realização do Objeto do Projeto (Anexo X), na fase de Prestação de Contas.</w:t>
      </w:r>
    </w:p>
    <w:p w14:paraId="15CE6245" w14:textId="77777777" w:rsidR="00CB1652" w:rsidRPr="001A7519" w:rsidRDefault="00EC2E8E" w:rsidP="001A7519">
      <w:pPr>
        <w:numPr>
          <w:ilvl w:val="0"/>
          <w:numId w:val="3"/>
        </w:numPr>
        <w:pBdr>
          <w:top w:val="nil"/>
          <w:left w:val="nil"/>
          <w:bottom w:val="nil"/>
          <w:right w:val="nil"/>
          <w:between w:val="nil"/>
        </w:pBdr>
        <w:spacing w:line="360" w:lineRule="auto"/>
        <w:ind w:left="0" w:firstLine="0"/>
        <w:contextualSpacing/>
        <w:rPr>
          <w:rFonts w:ascii="Arial" w:eastAsia="Arial" w:hAnsi="Arial" w:cs="Arial"/>
          <w:b/>
          <w:sz w:val="24"/>
          <w:szCs w:val="24"/>
        </w:rPr>
      </w:pPr>
      <w:r w:rsidRPr="001A7519">
        <w:rPr>
          <w:rFonts w:ascii="Arial" w:eastAsia="Arial" w:hAnsi="Arial" w:cs="Arial"/>
          <w:b/>
          <w:sz w:val="24"/>
          <w:szCs w:val="24"/>
        </w:rPr>
        <w:t>DAS PENALIDADES</w:t>
      </w:r>
    </w:p>
    <w:p w14:paraId="299CB447" w14:textId="70D99BFF" w:rsidR="00CB1652" w:rsidRPr="001A7519" w:rsidRDefault="00EC2E8E"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A apresentação de documentos falsos pelo </w:t>
      </w:r>
      <w:r w:rsidR="00F47871">
        <w:rPr>
          <w:rFonts w:ascii="Arial" w:eastAsia="Arial" w:hAnsi="Arial" w:cs="Arial"/>
          <w:color w:val="000000"/>
          <w:sz w:val="24"/>
          <w:szCs w:val="24"/>
        </w:rPr>
        <w:t>Proponente</w:t>
      </w:r>
      <w:r w:rsidRPr="001A7519">
        <w:rPr>
          <w:rFonts w:ascii="Arial" w:eastAsia="Arial" w:hAnsi="Arial" w:cs="Arial"/>
          <w:color w:val="000000"/>
          <w:sz w:val="24"/>
          <w:szCs w:val="24"/>
        </w:rPr>
        <w:t xml:space="preserve"> acarretará a automática nulidade da inscrição, sem prejuízo das responsabilidades civil e criminal, e aplicação das penalidades de suspensão do direito de licitar e contratar com a Administração e declaração de idoneidade, assegurada a prévia e ampla defesa, nos termos da Lei nº 14.133/21 e demais regras aplicáveis.</w:t>
      </w:r>
    </w:p>
    <w:p w14:paraId="7BBCDF02" w14:textId="7CF5E7C8" w:rsidR="00CB1652" w:rsidRPr="001A7519" w:rsidRDefault="00EC2E8E" w:rsidP="001A7519">
      <w:pPr>
        <w:numPr>
          <w:ilvl w:val="1"/>
          <w:numId w:val="3"/>
        </w:numPr>
        <w:pBdr>
          <w:top w:val="nil"/>
          <w:left w:val="nil"/>
          <w:bottom w:val="nil"/>
          <w:right w:val="nil"/>
          <w:between w:val="nil"/>
        </w:pBdr>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 xml:space="preserve">Os </w:t>
      </w:r>
      <w:r w:rsidR="00F47871">
        <w:rPr>
          <w:rFonts w:ascii="Arial" w:eastAsia="Arial" w:hAnsi="Arial" w:cs="Arial"/>
          <w:color w:val="000000"/>
          <w:sz w:val="24"/>
          <w:szCs w:val="24"/>
        </w:rPr>
        <w:t>Proponente</w:t>
      </w:r>
      <w:r w:rsidRPr="001A7519">
        <w:rPr>
          <w:rFonts w:ascii="Arial" w:eastAsia="Arial" w:hAnsi="Arial" w:cs="Arial"/>
          <w:color w:val="000000"/>
          <w:sz w:val="24"/>
          <w:szCs w:val="24"/>
        </w:rPr>
        <w:t>s ficarão sujeitos às penalidades abaixo, em conformidade com o estabelecido no artigo 156 da Lei 14.133/2021, pelo descumprimento das obrigações assumidas:</w:t>
      </w:r>
    </w:p>
    <w:p w14:paraId="17C43A0D" w14:textId="65EB64A6" w:rsidR="00CB1652" w:rsidRPr="00711932" w:rsidRDefault="00EC2E8E" w:rsidP="00711932">
      <w:pPr>
        <w:pStyle w:val="PargrafodaLista"/>
        <w:numPr>
          <w:ilvl w:val="1"/>
          <w:numId w:val="29"/>
        </w:numPr>
        <w:pBdr>
          <w:top w:val="nil"/>
          <w:left w:val="nil"/>
          <w:bottom w:val="nil"/>
          <w:right w:val="nil"/>
          <w:between w:val="nil"/>
        </w:pBdr>
        <w:spacing w:line="360" w:lineRule="auto"/>
        <w:ind w:left="1134" w:hanging="425"/>
        <w:jc w:val="both"/>
        <w:rPr>
          <w:rFonts w:ascii="Arial" w:eastAsia="Arial" w:hAnsi="Arial" w:cs="Arial"/>
          <w:sz w:val="24"/>
          <w:szCs w:val="24"/>
        </w:rPr>
      </w:pPr>
      <w:r w:rsidRPr="00711932">
        <w:rPr>
          <w:rFonts w:ascii="Arial" w:eastAsia="Arial" w:hAnsi="Arial" w:cs="Arial"/>
          <w:sz w:val="24"/>
          <w:szCs w:val="24"/>
        </w:rPr>
        <w:t>Advertência;</w:t>
      </w:r>
    </w:p>
    <w:p w14:paraId="5DF3D4F8" w14:textId="73FE79BA" w:rsidR="00CB1652" w:rsidRPr="00711932" w:rsidRDefault="00EC2E8E" w:rsidP="00711932">
      <w:pPr>
        <w:pStyle w:val="PargrafodaLista"/>
        <w:numPr>
          <w:ilvl w:val="1"/>
          <w:numId w:val="29"/>
        </w:numPr>
        <w:pBdr>
          <w:top w:val="nil"/>
          <w:left w:val="nil"/>
          <w:bottom w:val="nil"/>
          <w:right w:val="nil"/>
          <w:between w:val="nil"/>
        </w:pBdr>
        <w:spacing w:line="360" w:lineRule="auto"/>
        <w:ind w:left="1134" w:hanging="425"/>
        <w:jc w:val="both"/>
        <w:rPr>
          <w:rFonts w:ascii="Arial" w:eastAsia="Arial" w:hAnsi="Arial" w:cs="Arial"/>
          <w:sz w:val="24"/>
          <w:szCs w:val="24"/>
        </w:rPr>
      </w:pPr>
      <w:r w:rsidRPr="00711932">
        <w:rPr>
          <w:rFonts w:ascii="Arial" w:eastAsia="Arial" w:hAnsi="Arial" w:cs="Arial"/>
          <w:sz w:val="24"/>
          <w:szCs w:val="24"/>
        </w:rPr>
        <w:t>Multa de até 20% (vinte por cento) do valor do projeto aprovado pelo descumprimento de qualquer obrigação prevista no Contrato;</w:t>
      </w:r>
    </w:p>
    <w:p w14:paraId="6E3E1C89" w14:textId="409AD8FB" w:rsidR="00CB1652" w:rsidRPr="00711932" w:rsidRDefault="00EC2E8E" w:rsidP="00711932">
      <w:pPr>
        <w:pStyle w:val="PargrafodaLista"/>
        <w:numPr>
          <w:ilvl w:val="1"/>
          <w:numId w:val="29"/>
        </w:numPr>
        <w:pBdr>
          <w:top w:val="nil"/>
          <w:left w:val="nil"/>
          <w:bottom w:val="nil"/>
          <w:right w:val="nil"/>
          <w:between w:val="nil"/>
        </w:pBdr>
        <w:spacing w:line="360" w:lineRule="auto"/>
        <w:ind w:left="1134" w:hanging="425"/>
        <w:jc w:val="both"/>
        <w:rPr>
          <w:rFonts w:ascii="Arial" w:eastAsia="Arial" w:hAnsi="Arial" w:cs="Arial"/>
          <w:sz w:val="24"/>
          <w:szCs w:val="24"/>
        </w:rPr>
      </w:pPr>
      <w:r w:rsidRPr="00711932">
        <w:rPr>
          <w:rFonts w:ascii="Arial" w:eastAsia="Arial" w:hAnsi="Arial" w:cs="Arial"/>
          <w:sz w:val="24"/>
          <w:szCs w:val="24"/>
        </w:rPr>
        <w:t>Suspensão temporária de licitar e contratar com a Administração Municipal de Maceió por até 02 (dois) anos;</w:t>
      </w:r>
    </w:p>
    <w:p w14:paraId="5FD9A9EE" w14:textId="5F1C7984" w:rsidR="00CB1652" w:rsidRPr="00711932" w:rsidRDefault="00EC2E8E" w:rsidP="00711932">
      <w:pPr>
        <w:pStyle w:val="PargrafodaLista"/>
        <w:numPr>
          <w:ilvl w:val="1"/>
          <w:numId w:val="29"/>
        </w:numPr>
        <w:pBdr>
          <w:top w:val="nil"/>
          <w:left w:val="nil"/>
          <w:bottom w:val="nil"/>
          <w:right w:val="nil"/>
          <w:between w:val="nil"/>
        </w:pBdr>
        <w:spacing w:line="360" w:lineRule="auto"/>
        <w:ind w:left="1134" w:hanging="425"/>
        <w:jc w:val="both"/>
        <w:rPr>
          <w:rFonts w:ascii="Arial" w:eastAsia="Arial" w:hAnsi="Arial" w:cs="Arial"/>
          <w:b/>
          <w:sz w:val="24"/>
          <w:szCs w:val="24"/>
        </w:rPr>
      </w:pPr>
      <w:r w:rsidRPr="00711932">
        <w:rPr>
          <w:rFonts w:ascii="Arial" w:eastAsia="Arial" w:hAnsi="Arial" w:cs="Arial"/>
          <w:sz w:val="24"/>
          <w:szCs w:val="24"/>
        </w:rPr>
        <w:t>Declaração de inidoneidade (impedimento) de licitar ou contratar com a Administração Pública, conforme inciso IV do Art. 156, da Lei Federal 14.133/21.</w:t>
      </w:r>
    </w:p>
    <w:p w14:paraId="3C58FA89" w14:textId="77777777" w:rsidR="00CB1652" w:rsidRPr="001A7519" w:rsidRDefault="00EC2E8E" w:rsidP="001A7519">
      <w:pPr>
        <w:numPr>
          <w:ilvl w:val="0"/>
          <w:numId w:val="3"/>
        </w:numPr>
        <w:pBdr>
          <w:top w:val="nil"/>
          <w:left w:val="nil"/>
          <w:bottom w:val="nil"/>
          <w:right w:val="nil"/>
          <w:between w:val="nil"/>
        </w:pBdr>
        <w:spacing w:line="360" w:lineRule="auto"/>
        <w:ind w:left="0" w:firstLine="0"/>
        <w:contextualSpacing/>
        <w:rPr>
          <w:rFonts w:ascii="Arial" w:eastAsia="Arial" w:hAnsi="Arial" w:cs="Arial"/>
          <w:b/>
          <w:sz w:val="24"/>
          <w:szCs w:val="24"/>
        </w:rPr>
      </w:pPr>
      <w:r w:rsidRPr="001A7519">
        <w:rPr>
          <w:rFonts w:ascii="Arial" w:eastAsia="Arial" w:hAnsi="Arial" w:cs="Arial"/>
          <w:b/>
          <w:sz w:val="24"/>
          <w:szCs w:val="24"/>
        </w:rPr>
        <w:t>DAS PRESTAÇÕES DE CONTAS E DA DEVOLUÇÃO DE VALORES</w:t>
      </w:r>
    </w:p>
    <w:p w14:paraId="328F00C8" w14:textId="77777777" w:rsidR="00C32A54" w:rsidRPr="001A7519" w:rsidRDefault="00C32A54" w:rsidP="001A7519">
      <w:pPr>
        <w:pStyle w:val="PargrafodaLista"/>
        <w:numPr>
          <w:ilvl w:val="1"/>
          <w:numId w:val="3"/>
        </w:numPr>
        <w:pBdr>
          <w:top w:val="nil"/>
          <w:left w:val="nil"/>
          <w:bottom w:val="nil"/>
          <w:right w:val="nil"/>
          <w:between w:val="nil"/>
        </w:pBdr>
        <w:spacing w:line="360" w:lineRule="auto"/>
        <w:ind w:left="0" w:firstLine="0"/>
        <w:jc w:val="both"/>
        <w:rPr>
          <w:rFonts w:ascii="Arial" w:hAnsi="Arial" w:cs="Arial"/>
          <w:bCs/>
          <w:sz w:val="24"/>
          <w:szCs w:val="24"/>
        </w:rPr>
      </w:pPr>
      <w:r w:rsidRPr="001A7519">
        <w:rPr>
          <w:rFonts w:ascii="Arial" w:hAnsi="Arial" w:cs="Arial"/>
          <w:bCs/>
          <w:sz w:val="24"/>
          <w:szCs w:val="24"/>
        </w:rPr>
        <w:t>Os projetos serão regidos, fiscalizados e terão seu mecanismo de prestação de contas em conformidade com a Lei complementar nº 195/2022, Decreto nº 11.453/2023 e Decreto nº 11.525/2023.</w:t>
      </w:r>
    </w:p>
    <w:p w14:paraId="331DCB27" w14:textId="77777777" w:rsidR="00C32A54" w:rsidRPr="001A7519" w:rsidRDefault="00C32A54" w:rsidP="00711932">
      <w:pPr>
        <w:pStyle w:val="PargrafodaLista"/>
        <w:numPr>
          <w:ilvl w:val="1"/>
          <w:numId w:val="3"/>
        </w:numPr>
        <w:pBdr>
          <w:top w:val="nil"/>
          <w:left w:val="nil"/>
          <w:bottom w:val="nil"/>
          <w:right w:val="nil"/>
          <w:between w:val="nil"/>
        </w:pBdr>
        <w:spacing w:after="120" w:line="360" w:lineRule="auto"/>
        <w:ind w:left="0" w:firstLine="0"/>
        <w:jc w:val="both"/>
        <w:rPr>
          <w:rFonts w:ascii="Arial" w:hAnsi="Arial" w:cs="Arial"/>
          <w:bCs/>
          <w:sz w:val="24"/>
          <w:szCs w:val="24"/>
        </w:rPr>
      </w:pPr>
      <w:r w:rsidRPr="001A7519">
        <w:rPr>
          <w:rFonts w:ascii="Arial" w:hAnsi="Arial" w:cs="Arial"/>
          <w:bCs/>
          <w:sz w:val="24"/>
          <w:szCs w:val="24"/>
        </w:rPr>
        <w:t>O agente cultural que celebrou o termo de execução cultural prestará contas à administração pública por meio das seguintes categorias:</w:t>
      </w:r>
    </w:p>
    <w:p w14:paraId="1907707C" w14:textId="477598B5" w:rsidR="00C32A54" w:rsidRPr="00711932" w:rsidRDefault="00711932" w:rsidP="00711932">
      <w:pPr>
        <w:pStyle w:val="PargrafodaLista"/>
        <w:numPr>
          <w:ilvl w:val="0"/>
          <w:numId w:val="30"/>
        </w:numPr>
        <w:spacing w:before="225" w:after="12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P</w:t>
      </w:r>
      <w:r w:rsidR="00C32A54" w:rsidRPr="00711932">
        <w:rPr>
          <w:rFonts w:ascii="Arial" w:eastAsia="Times New Roman" w:hAnsi="Arial" w:cs="Arial"/>
          <w:color w:val="000000"/>
          <w:sz w:val="24"/>
          <w:szCs w:val="24"/>
        </w:rPr>
        <w:t>restação de informações em relatório de execução do objeto; ou</w:t>
      </w:r>
    </w:p>
    <w:p w14:paraId="4D730C4E" w14:textId="05701FFD" w:rsidR="00C32A54" w:rsidRPr="00711932" w:rsidRDefault="00C32A54" w:rsidP="00711932">
      <w:pPr>
        <w:pStyle w:val="PargrafodaLista"/>
        <w:numPr>
          <w:ilvl w:val="0"/>
          <w:numId w:val="30"/>
        </w:numPr>
        <w:spacing w:before="225" w:after="120" w:line="360" w:lineRule="auto"/>
        <w:jc w:val="both"/>
        <w:rPr>
          <w:rFonts w:ascii="Arial" w:eastAsia="Times New Roman" w:hAnsi="Arial" w:cs="Arial"/>
          <w:color w:val="000000"/>
          <w:sz w:val="24"/>
          <w:szCs w:val="24"/>
        </w:rPr>
      </w:pPr>
      <w:r w:rsidRPr="00711932">
        <w:rPr>
          <w:rFonts w:ascii="Arial" w:eastAsia="Times New Roman" w:hAnsi="Arial" w:cs="Arial"/>
          <w:color w:val="000000"/>
          <w:sz w:val="24"/>
          <w:szCs w:val="24"/>
        </w:rPr>
        <w:t>Prestação de informações em relatório de execução financeira.</w:t>
      </w:r>
    </w:p>
    <w:p w14:paraId="51ABDC35" w14:textId="77777777" w:rsidR="00C32A54" w:rsidRPr="001A7519" w:rsidRDefault="00C32A54" w:rsidP="00711932">
      <w:pPr>
        <w:pStyle w:val="PargrafodaLista"/>
        <w:numPr>
          <w:ilvl w:val="1"/>
          <w:numId w:val="3"/>
        </w:numPr>
        <w:spacing w:after="120" w:line="360" w:lineRule="auto"/>
        <w:ind w:left="0" w:firstLine="0"/>
        <w:jc w:val="both"/>
        <w:rPr>
          <w:rFonts w:ascii="Arial" w:eastAsia="Times New Roman" w:hAnsi="Arial" w:cs="Arial"/>
          <w:color w:val="000000"/>
          <w:sz w:val="24"/>
          <w:szCs w:val="24"/>
        </w:rPr>
      </w:pPr>
      <w:r w:rsidRPr="001A7519">
        <w:rPr>
          <w:rFonts w:ascii="Arial" w:eastAsia="Times New Roman" w:hAnsi="Arial" w:cs="Arial"/>
          <w:color w:val="000000"/>
          <w:sz w:val="24"/>
          <w:szCs w:val="24"/>
        </w:rPr>
        <w:lastRenderedPageBreak/>
        <w:t>A prestação de informações em relatório de execução do objeto comprovará que foram alcançados os resultados da ação cultural, por meio dos seguintes procedimentos:</w:t>
      </w:r>
    </w:p>
    <w:p w14:paraId="492BCF38" w14:textId="150FD54A" w:rsidR="00C32A54" w:rsidRPr="001A7519" w:rsidRDefault="00C32A54" w:rsidP="00711932">
      <w:pPr>
        <w:pStyle w:val="PargrafodaLista"/>
        <w:numPr>
          <w:ilvl w:val="0"/>
          <w:numId w:val="31"/>
        </w:numPr>
        <w:spacing w:after="120" w:line="360" w:lineRule="auto"/>
        <w:jc w:val="both"/>
        <w:rPr>
          <w:rFonts w:ascii="Arial" w:eastAsia="Times New Roman" w:hAnsi="Arial" w:cs="Arial"/>
          <w:color w:val="000000"/>
          <w:sz w:val="24"/>
          <w:szCs w:val="24"/>
        </w:rPr>
      </w:pPr>
      <w:r w:rsidRPr="001A7519">
        <w:rPr>
          <w:rFonts w:ascii="Arial" w:eastAsia="Times New Roman" w:hAnsi="Arial" w:cs="Arial"/>
          <w:color w:val="000000"/>
          <w:sz w:val="24"/>
          <w:szCs w:val="24"/>
        </w:rPr>
        <w:t>Apresentação de relatório de execução do objeto pelo beneficiário no prazo estabelecido pelo ente federativo no regulamento ou no instrumento de seleção; e</w:t>
      </w:r>
    </w:p>
    <w:p w14:paraId="30B97BC0" w14:textId="1378EDE7" w:rsidR="00C32A54" w:rsidRPr="001A7519" w:rsidRDefault="00C32A54" w:rsidP="00711932">
      <w:pPr>
        <w:pStyle w:val="PargrafodaLista"/>
        <w:numPr>
          <w:ilvl w:val="0"/>
          <w:numId w:val="31"/>
        </w:numPr>
        <w:spacing w:after="120" w:line="360" w:lineRule="auto"/>
        <w:jc w:val="both"/>
        <w:rPr>
          <w:rFonts w:ascii="Arial" w:eastAsia="Times New Roman" w:hAnsi="Arial" w:cs="Arial"/>
          <w:color w:val="000000"/>
          <w:sz w:val="24"/>
          <w:szCs w:val="24"/>
        </w:rPr>
      </w:pPr>
      <w:r w:rsidRPr="001A7519">
        <w:rPr>
          <w:rFonts w:ascii="Arial" w:eastAsia="Times New Roman" w:hAnsi="Arial" w:cs="Arial"/>
          <w:color w:val="000000"/>
          <w:sz w:val="24"/>
          <w:szCs w:val="24"/>
        </w:rPr>
        <w:t>Análise do relatório de execução do objeto por agente público designado.</w:t>
      </w:r>
    </w:p>
    <w:p w14:paraId="56CD3783" w14:textId="5BB5E690" w:rsidR="00C32A54" w:rsidRPr="001A7519" w:rsidRDefault="00C32A54" w:rsidP="00711932">
      <w:pPr>
        <w:pStyle w:val="PargrafodaLista"/>
        <w:numPr>
          <w:ilvl w:val="1"/>
          <w:numId w:val="3"/>
        </w:numPr>
        <w:spacing w:after="120" w:line="360" w:lineRule="auto"/>
        <w:ind w:left="0" w:firstLine="0"/>
        <w:jc w:val="both"/>
        <w:rPr>
          <w:rFonts w:ascii="Arial" w:eastAsia="Times New Roman" w:hAnsi="Arial" w:cs="Arial"/>
          <w:color w:val="000000"/>
          <w:sz w:val="24"/>
          <w:szCs w:val="24"/>
        </w:rPr>
      </w:pPr>
      <w:r w:rsidRPr="001A7519">
        <w:rPr>
          <w:rFonts w:ascii="Arial" w:eastAsia="Times New Roman" w:hAnsi="Arial" w:cs="Arial"/>
          <w:color w:val="000000"/>
          <w:sz w:val="24"/>
          <w:szCs w:val="24"/>
        </w:rPr>
        <w:t xml:space="preserve">A prestação de informações em relatório de execução do objeto será de, no máximo, 30 (trinta) dias, contados do término da execução do objeto, podendo ser prorrogados por igual período uma única vez, por solicitação do </w:t>
      </w:r>
      <w:r w:rsidR="00F47871">
        <w:rPr>
          <w:rFonts w:ascii="Arial" w:eastAsia="Times New Roman" w:hAnsi="Arial" w:cs="Arial"/>
          <w:color w:val="000000"/>
          <w:sz w:val="24"/>
          <w:szCs w:val="24"/>
        </w:rPr>
        <w:t>Proponente</w:t>
      </w:r>
      <w:r w:rsidRPr="001A7519">
        <w:rPr>
          <w:rFonts w:ascii="Arial" w:eastAsia="Times New Roman" w:hAnsi="Arial" w:cs="Arial"/>
          <w:color w:val="000000"/>
          <w:sz w:val="24"/>
          <w:szCs w:val="24"/>
        </w:rPr>
        <w:t xml:space="preserve"> e a critério da discricionariedade da Administração Pública.</w:t>
      </w:r>
    </w:p>
    <w:p w14:paraId="19D7705D" w14:textId="77777777" w:rsidR="00C32A54" w:rsidRPr="001A7519" w:rsidRDefault="00C32A54" w:rsidP="00711932">
      <w:pPr>
        <w:pStyle w:val="PargrafodaLista"/>
        <w:numPr>
          <w:ilvl w:val="1"/>
          <w:numId w:val="3"/>
        </w:numPr>
        <w:spacing w:after="120" w:line="360" w:lineRule="auto"/>
        <w:ind w:left="0" w:firstLine="0"/>
        <w:jc w:val="both"/>
        <w:rPr>
          <w:rFonts w:ascii="Arial" w:eastAsia="Times New Roman" w:hAnsi="Arial" w:cs="Arial"/>
          <w:color w:val="000000"/>
          <w:sz w:val="24"/>
          <w:szCs w:val="24"/>
        </w:rPr>
      </w:pPr>
      <w:r w:rsidRPr="001A7519">
        <w:rPr>
          <w:rFonts w:ascii="Arial" w:eastAsia="Times New Roman" w:hAnsi="Arial" w:cs="Arial"/>
          <w:color w:val="000000"/>
          <w:sz w:val="24"/>
          <w:szCs w:val="24"/>
        </w:rPr>
        <w:t>O agente público competente elaborará parecer técnico acerca da análise do relatório de execução do objeto e poderá adotar os seguintes procedimentos, de acordo com o caso concreto:</w:t>
      </w:r>
    </w:p>
    <w:p w14:paraId="78FE561B" w14:textId="7A12E647" w:rsidR="00C32A54" w:rsidRPr="001A7519" w:rsidRDefault="00C32A54" w:rsidP="00711932">
      <w:pPr>
        <w:pStyle w:val="PargrafodaLista"/>
        <w:numPr>
          <w:ilvl w:val="0"/>
          <w:numId w:val="32"/>
        </w:numPr>
        <w:spacing w:after="120" w:line="360" w:lineRule="auto"/>
        <w:jc w:val="both"/>
        <w:rPr>
          <w:rFonts w:ascii="Arial" w:eastAsia="Times New Roman" w:hAnsi="Arial" w:cs="Arial"/>
          <w:color w:val="000000"/>
          <w:sz w:val="24"/>
          <w:szCs w:val="24"/>
        </w:rPr>
      </w:pPr>
      <w:r w:rsidRPr="001A7519">
        <w:rPr>
          <w:rFonts w:ascii="Arial" w:eastAsia="Times New Roman" w:hAnsi="Arial" w:cs="Arial"/>
          <w:color w:val="000000"/>
          <w:sz w:val="24"/>
          <w:szCs w:val="24"/>
        </w:rPr>
        <w:t>Encaminhar o processo à autoridade responsável pelo julgamento da prestação de informações, caso conclua que houve o cumprimento integral do objeto; ou</w:t>
      </w:r>
    </w:p>
    <w:p w14:paraId="503A3E19" w14:textId="4C8985FB" w:rsidR="00C32A54" w:rsidRPr="001A7519" w:rsidRDefault="00C32A54" w:rsidP="00711932">
      <w:pPr>
        <w:pStyle w:val="PargrafodaLista"/>
        <w:numPr>
          <w:ilvl w:val="0"/>
          <w:numId w:val="32"/>
        </w:numPr>
        <w:spacing w:after="120" w:line="360" w:lineRule="auto"/>
        <w:jc w:val="both"/>
        <w:rPr>
          <w:rFonts w:ascii="Arial" w:eastAsia="Times New Roman" w:hAnsi="Arial" w:cs="Arial"/>
          <w:color w:val="000000"/>
          <w:sz w:val="24"/>
          <w:szCs w:val="24"/>
        </w:rPr>
      </w:pPr>
      <w:r w:rsidRPr="001A7519">
        <w:rPr>
          <w:rFonts w:ascii="Arial" w:eastAsia="Times New Roman" w:hAnsi="Arial" w:cs="Arial"/>
          <w:color w:val="000000"/>
          <w:sz w:val="24"/>
          <w:szCs w:val="24"/>
        </w:rPr>
        <w:t>Recomendar que seja solicitada a apresentação, pelo beneficiário, de relatório de execução financeira, caso considere que não foi possível aferir o cumprimento integral do objeto no relatório de execução do objeto ou que as justificativas apresentadas sobre o cumprimento parcial do objeto foram insuficientes.</w:t>
      </w:r>
    </w:p>
    <w:p w14:paraId="656D1B53" w14:textId="77777777" w:rsidR="00C32A54" w:rsidRPr="001A7519" w:rsidRDefault="00C32A54" w:rsidP="00711932">
      <w:pPr>
        <w:pStyle w:val="PargrafodaLista"/>
        <w:numPr>
          <w:ilvl w:val="1"/>
          <w:numId w:val="3"/>
        </w:numPr>
        <w:spacing w:after="120" w:line="360" w:lineRule="auto"/>
        <w:ind w:left="0" w:firstLine="0"/>
        <w:jc w:val="both"/>
        <w:rPr>
          <w:rFonts w:ascii="Arial" w:eastAsia="Times New Roman" w:hAnsi="Arial" w:cs="Arial"/>
          <w:color w:val="000000"/>
          <w:sz w:val="24"/>
          <w:szCs w:val="24"/>
        </w:rPr>
      </w:pPr>
      <w:r w:rsidRPr="001A7519">
        <w:rPr>
          <w:rFonts w:ascii="Arial" w:eastAsia="Times New Roman" w:hAnsi="Arial" w:cs="Arial"/>
          <w:color w:val="000000"/>
          <w:sz w:val="24"/>
          <w:szCs w:val="24"/>
        </w:rPr>
        <w:t>A autoridade responsável pelo julgamento da prestação de informações poderá:</w:t>
      </w:r>
    </w:p>
    <w:p w14:paraId="25BE1B9E" w14:textId="5A279599" w:rsidR="00C32A54" w:rsidRPr="00711932" w:rsidRDefault="00C32A54" w:rsidP="00711932">
      <w:pPr>
        <w:pStyle w:val="PargrafodaLista"/>
        <w:numPr>
          <w:ilvl w:val="0"/>
          <w:numId w:val="33"/>
        </w:numPr>
        <w:spacing w:after="120" w:line="360" w:lineRule="auto"/>
        <w:jc w:val="both"/>
        <w:rPr>
          <w:rFonts w:ascii="Arial" w:eastAsia="Times New Roman" w:hAnsi="Arial" w:cs="Arial"/>
          <w:color w:val="000000"/>
          <w:sz w:val="24"/>
          <w:szCs w:val="24"/>
        </w:rPr>
      </w:pPr>
      <w:r w:rsidRPr="00711932">
        <w:rPr>
          <w:rFonts w:ascii="Arial" w:eastAsia="Times New Roman" w:hAnsi="Arial" w:cs="Arial"/>
          <w:color w:val="000000"/>
          <w:sz w:val="24"/>
          <w:szCs w:val="24"/>
        </w:rPr>
        <w:t>Determinar o arquivamento, caso considere que houve o cumprimento integral do objeto ou o cumprimento parcial justificado;</w:t>
      </w:r>
    </w:p>
    <w:p w14:paraId="0936356C" w14:textId="4D7DA848" w:rsidR="00C32A54" w:rsidRPr="00711932" w:rsidRDefault="00C32A54" w:rsidP="00711932">
      <w:pPr>
        <w:pStyle w:val="PargrafodaLista"/>
        <w:numPr>
          <w:ilvl w:val="0"/>
          <w:numId w:val="33"/>
        </w:numPr>
        <w:spacing w:after="120" w:line="360" w:lineRule="auto"/>
        <w:jc w:val="both"/>
        <w:rPr>
          <w:rFonts w:ascii="Arial" w:eastAsia="Times New Roman" w:hAnsi="Arial" w:cs="Arial"/>
          <w:color w:val="000000"/>
          <w:sz w:val="24"/>
          <w:szCs w:val="24"/>
        </w:rPr>
      </w:pPr>
      <w:r w:rsidRPr="00711932">
        <w:rPr>
          <w:rFonts w:ascii="Arial" w:eastAsia="Times New Roman" w:hAnsi="Arial" w:cs="Arial"/>
          <w:color w:val="000000"/>
          <w:sz w:val="24"/>
          <w:szCs w:val="24"/>
        </w:rPr>
        <w:t>Solicitar a apresentação, pelo beneficiário, de relatório de execução financeira, caso considere que não foi possível aferir o cumprimento integral do objeto no relatório de execução do objeto ou que as justificativas apresentadas sobre o cumprimento parcial do objeto foram insuficientes; ou</w:t>
      </w:r>
    </w:p>
    <w:p w14:paraId="7FAC2C79" w14:textId="16BA739A" w:rsidR="00C32A54" w:rsidRPr="00711932" w:rsidRDefault="00C32A54" w:rsidP="00711932">
      <w:pPr>
        <w:pStyle w:val="PargrafodaLista"/>
        <w:numPr>
          <w:ilvl w:val="0"/>
          <w:numId w:val="33"/>
        </w:numPr>
        <w:spacing w:after="120" w:line="360" w:lineRule="auto"/>
        <w:jc w:val="both"/>
        <w:rPr>
          <w:rFonts w:ascii="Arial" w:eastAsia="Times New Roman" w:hAnsi="Arial" w:cs="Arial"/>
          <w:color w:val="000000"/>
          <w:sz w:val="24"/>
          <w:szCs w:val="24"/>
        </w:rPr>
      </w:pPr>
      <w:r w:rsidRPr="00711932">
        <w:rPr>
          <w:rFonts w:ascii="Arial" w:eastAsia="Times New Roman" w:hAnsi="Arial" w:cs="Arial"/>
          <w:color w:val="000000"/>
          <w:sz w:val="24"/>
          <w:szCs w:val="24"/>
        </w:rPr>
        <w:t xml:space="preserve">Aplicar sanções ou decidir pela rejeição da prestação de informações, caso verifique que não houve o cumprimento integral do objeto ou o cumprimento </w:t>
      </w:r>
      <w:r w:rsidRPr="00711932">
        <w:rPr>
          <w:rFonts w:ascii="Arial" w:eastAsia="Times New Roman" w:hAnsi="Arial" w:cs="Arial"/>
          <w:color w:val="000000"/>
          <w:sz w:val="24"/>
          <w:szCs w:val="24"/>
        </w:rPr>
        <w:lastRenderedPageBreak/>
        <w:t>parcial justificado, ou caso identifique irregularidades no relatório de execução financeira.</w:t>
      </w:r>
    </w:p>
    <w:p w14:paraId="0B331FA9" w14:textId="77777777" w:rsidR="00C32A54" w:rsidRPr="001A7519" w:rsidRDefault="00C32A54" w:rsidP="00711932">
      <w:pPr>
        <w:pStyle w:val="PargrafodaLista"/>
        <w:numPr>
          <w:ilvl w:val="1"/>
          <w:numId w:val="3"/>
        </w:numPr>
        <w:spacing w:after="120" w:line="360" w:lineRule="auto"/>
        <w:ind w:left="0" w:firstLine="0"/>
        <w:jc w:val="both"/>
        <w:rPr>
          <w:rFonts w:ascii="Arial" w:eastAsia="Times New Roman" w:hAnsi="Arial" w:cs="Arial"/>
          <w:color w:val="000000"/>
          <w:sz w:val="24"/>
          <w:szCs w:val="24"/>
        </w:rPr>
      </w:pPr>
      <w:r w:rsidRPr="001A7519">
        <w:rPr>
          <w:rFonts w:ascii="Arial" w:eastAsia="Times New Roman" w:hAnsi="Arial" w:cs="Arial"/>
          <w:color w:val="000000"/>
          <w:sz w:val="24"/>
          <w:szCs w:val="24"/>
        </w:rPr>
        <w:t>O relatório de execução financeira será exigido somente nas seguintes hipóteses:</w:t>
      </w:r>
    </w:p>
    <w:p w14:paraId="43525A0E" w14:textId="5A65BE0D" w:rsidR="00C32A54" w:rsidRPr="001A7519" w:rsidRDefault="00C32A54" w:rsidP="00711932">
      <w:pPr>
        <w:pStyle w:val="PargrafodaLista"/>
        <w:numPr>
          <w:ilvl w:val="0"/>
          <w:numId w:val="34"/>
        </w:numPr>
        <w:spacing w:after="120" w:line="360" w:lineRule="auto"/>
        <w:jc w:val="both"/>
        <w:rPr>
          <w:rFonts w:ascii="Arial" w:eastAsia="Times New Roman" w:hAnsi="Arial" w:cs="Arial"/>
          <w:color w:val="000000"/>
          <w:sz w:val="24"/>
          <w:szCs w:val="24"/>
        </w:rPr>
      </w:pPr>
      <w:r w:rsidRPr="001A7519">
        <w:rPr>
          <w:rFonts w:ascii="Arial" w:eastAsia="Times New Roman" w:hAnsi="Arial" w:cs="Arial"/>
          <w:color w:val="000000"/>
          <w:sz w:val="24"/>
          <w:szCs w:val="24"/>
        </w:rPr>
        <w:t>Quando solicitada pela autoridade responsável pelo julgamento da prestação de informações, caso este considere que não foi possível aferir o cumprimento integral do objeto no relatório de execução do objeto ou que as justificativas apresentadas sobre o cumprimento parcial do objeto foram insuficientes;</w:t>
      </w:r>
    </w:p>
    <w:p w14:paraId="4955A5C0" w14:textId="2765903B" w:rsidR="00C32A54" w:rsidRPr="00711932" w:rsidRDefault="00C32A54" w:rsidP="00711932">
      <w:pPr>
        <w:pStyle w:val="PargrafodaLista"/>
        <w:numPr>
          <w:ilvl w:val="0"/>
          <w:numId w:val="34"/>
        </w:numPr>
        <w:spacing w:after="120" w:line="360" w:lineRule="auto"/>
        <w:jc w:val="both"/>
        <w:rPr>
          <w:rFonts w:ascii="Arial" w:eastAsia="Times New Roman" w:hAnsi="Arial" w:cs="Arial"/>
          <w:color w:val="000000"/>
          <w:sz w:val="24"/>
          <w:szCs w:val="24"/>
        </w:rPr>
      </w:pPr>
      <w:r w:rsidRPr="00711932">
        <w:rPr>
          <w:rFonts w:ascii="Arial" w:eastAsia="Times New Roman" w:hAnsi="Arial" w:cs="Arial"/>
          <w:color w:val="000000"/>
          <w:sz w:val="24"/>
          <w:szCs w:val="24"/>
        </w:rPr>
        <w:t>Quando não estiver comprovado o cumprimento do objeto, observados os procedimentos previstos nos art. 30 e art. 31 do Decreto Federal nº 11.453/2023; ou</w:t>
      </w:r>
    </w:p>
    <w:p w14:paraId="75C48858" w14:textId="12097F2C" w:rsidR="00C32A54" w:rsidRPr="00711932" w:rsidRDefault="00C32A54" w:rsidP="00711932">
      <w:pPr>
        <w:pStyle w:val="PargrafodaLista"/>
        <w:numPr>
          <w:ilvl w:val="0"/>
          <w:numId w:val="34"/>
        </w:numPr>
        <w:spacing w:after="120" w:line="360" w:lineRule="auto"/>
        <w:jc w:val="both"/>
        <w:rPr>
          <w:rFonts w:ascii="Arial" w:eastAsia="Times New Roman" w:hAnsi="Arial" w:cs="Arial"/>
          <w:color w:val="000000"/>
          <w:sz w:val="24"/>
          <w:szCs w:val="24"/>
        </w:rPr>
      </w:pPr>
      <w:r w:rsidRPr="00711932">
        <w:rPr>
          <w:rFonts w:ascii="Arial" w:eastAsia="Times New Roman" w:hAnsi="Arial" w:cs="Arial"/>
          <w:color w:val="000000"/>
          <w:sz w:val="24"/>
          <w:szCs w:val="24"/>
        </w:rPr>
        <w:t>Quando for recebida, pela administração pública, denúncia de irregularidade na execução da ação cultural, mediante juízo de admissibilidade que avaliará os elementos fáticos apresentados.</w:t>
      </w:r>
    </w:p>
    <w:p w14:paraId="0FAF90C2" w14:textId="7A995504" w:rsidR="00C32A54" w:rsidRPr="001A7519" w:rsidRDefault="00C32A54" w:rsidP="00711932">
      <w:pPr>
        <w:pStyle w:val="PargrafodaLista"/>
        <w:numPr>
          <w:ilvl w:val="1"/>
          <w:numId w:val="3"/>
        </w:numPr>
        <w:spacing w:after="120" w:line="360" w:lineRule="auto"/>
        <w:ind w:left="0" w:firstLine="0"/>
        <w:jc w:val="both"/>
        <w:rPr>
          <w:rFonts w:ascii="Arial" w:eastAsia="Times New Roman" w:hAnsi="Arial" w:cs="Arial"/>
          <w:color w:val="000000"/>
          <w:sz w:val="24"/>
          <w:szCs w:val="24"/>
        </w:rPr>
      </w:pPr>
      <w:r w:rsidRPr="001A7519">
        <w:rPr>
          <w:rFonts w:ascii="Arial" w:eastAsia="Times New Roman" w:hAnsi="Arial" w:cs="Arial"/>
          <w:color w:val="000000"/>
          <w:sz w:val="24"/>
          <w:szCs w:val="24"/>
        </w:rPr>
        <w:t xml:space="preserve">O prazo para apresentação do relatório de execução financeira será de, no máximo, 30 (trinta) dias, contado do recebimento da notificação, podendo ser prorrogados por igual período uma única vez, por solicitação do </w:t>
      </w:r>
      <w:r w:rsidR="00F47871">
        <w:rPr>
          <w:rFonts w:ascii="Arial" w:eastAsia="Times New Roman" w:hAnsi="Arial" w:cs="Arial"/>
          <w:color w:val="000000"/>
          <w:sz w:val="24"/>
          <w:szCs w:val="24"/>
        </w:rPr>
        <w:t>Proponente</w:t>
      </w:r>
      <w:r w:rsidRPr="001A7519">
        <w:rPr>
          <w:rFonts w:ascii="Arial" w:eastAsia="Times New Roman" w:hAnsi="Arial" w:cs="Arial"/>
          <w:color w:val="000000"/>
          <w:sz w:val="24"/>
          <w:szCs w:val="24"/>
        </w:rPr>
        <w:t xml:space="preserve"> e a critério da discricionariedade da Administração Pública.</w:t>
      </w:r>
    </w:p>
    <w:p w14:paraId="5D510E75" w14:textId="77777777" w:rsidR="00C32A54" w:rsidRPr="001A7519" w:rsidRDefault="00C32A54" w:rsidP="00711932">
      <w:pPr>
        <w:pStyle w:val="PargrafodaLista"/>
        <w:numPr>
          <w:ilvl w:val="1"/>
          <w:numId w:val="3"/>
        </w:numPr>
        <w:spacing w:after="120" w:line="360" w:lineRule="auto"/>
        <w:ind w:left="0" w:firstLine="0"/>
        <w:jc w:val="both"/>
        <w:rPr>
          <w:rFonts w:ascii="Arial" w:eastAsia="Times New Roman" w:hAnsi="Arial" w:cs="Arial"/>
          <w:color w:val="000000"/>
          <w:sz w:val="24"/>
          <w:szCs w:val="24"/>
        </w:rPr>
      </w:pPr>
      <w:r w:rsidRPr="001A7519">
        <w:rPr>
          <w:rFonts w:ascii="Arial" w:eastAsia="Times New Roman" w:hAnsi="Arial" w:cs="Arial"/>
          <w:color w:val="000000"/>
          <w:sz w:val="24"/>
          <w:szCs w:val="24"/>
        </w:rPr>
        <w:t>A documentação relativa à execução do objeto e à execução financeira será mantida pelo beneficiário pelo prazo de cinco anos, contado do fim da vigência do instrumento.</w:t>
      </w:r>
    </w:p>
    <w:p w14:paraId="09A49040" w14:textId="77777777" w:rsidR="00C32A54" w:rsidRPr="001A7519" w:rsidRDefault="00C32A54" w:rsidP="00711932">
      <w:pPr>
        <w:pStyle w:val="PargrafodaLista"/>
        <w:numPr>
          <w:ilvl w:val="1"/>
          <w:numId w:val="3"/>
        </w:numPr>
        <w:spacing w:after="120" w:line="360" w:lineRule="auto"/>
        <w:ind w:left="0" w:firstLine="0"/>
        <w:jc w:val="both"/>
        <w:rPr>
          <w:rFonts w:ascii="Arial" w:eastAsia="Times New Roman" w:hAnsi="Arial" w:cs="Arial"/>
          <w:color w:val="000000"/>
          <w:sz w:val="24"/>
          <w:szCs w:val="24"/>
        </w:rPr>
      </w:pPr>
      <w:r w:rsidRPr="001A7519">
        <w:rPr>
          <w:rFonts w:ascii="Arial" w:eastAsia="Times New Roman" w:hAnsi="Arial" w:cs="Arial"/>
          <w:color w:val="000000"/>
          <w:sz w:val="24"/>
          <w:szCs w:val="24"/>
        </w:rPr>
        <w:t>O julgamento da prestação de informações realizado pela administração pública, que avaliará o parecer técnico de análise de prestação de informações e poderá concluir pela:</w:t>
      </w:r>
    </w:p>
    <w:p w14:paraId="093E9064" w14:textId="35113D5F" w:rsidR="00C32A54" w:rsidRPr="00711932" w:rsidRDefault="00C32A54" w:rsidP="00711932">
      <w:pPr>
        <w:pStyle w:val="PargrafodaLista"/>
        <w:numPr>
          <w:ilvl w:val="0"/>
          <w:numId w:val="35"/>
        </w:numPr>
        <w:spacing w:after="120" w:line="360" w:lineRule="auto"/>
        <w:jc w:val="both"/>
        <w:rPr>
          <w:rFonts w:ascii="Arial" w:eastAsia="Times New Roman" w:hAnsi="Arial" w:cs="Arial"/>
          <w:color w:val="000000"/>
          <w:sz w:val="24"/>
          <w:szCs w:val="24"/>
        </w:rPr>
      </w:pPr>
      <w:r w:rsidRPr="00711932">
        <w:rPr>
          <w:rFonts w:ascii="Arial" w:eastAsia="Times New Roman" w:hAnsi="Arial" w:cs="Arial"/>
          <w:color w:val="000000"/>
          <w:sz w:val="24"/>
          <w:szCs w:val="24"/>
        </w:rPr>
        <w:t>Aprovação da prestação de informações, com ou sem ressalvas; ou</w:t>
      </w:r>
    </w:p>
    <w:p w14:paraId="4035F517" w14:textId="2DF528F0" w:rsidR="00C32A54" w:rsidRPr="00711932" w:rsidRDefault="00C32A54" w:rsidP="00711932">
      <w:pPr>
        <w:pStyle w:val="PargrafodaLista"/>
        <w:numPr>
          <w:ilvl w:val="0"/>
          <w:numId w:val="35"/>
        </w:numPr>
        <w:spacing w:after="120" w:line="360" w:lineRule="auto"/>
        <w:jc w:val="both"/>
        <w:rPr>
          <w:rFonts w:ascii="Arial" w:eastAsia="Times New Roman" w:hAnsi="Arial" w:cs="Arial"/>
          <w:color w:val="000000"/>
          <w:sz w:val="24"/>
          <w:szCs w:val="24"/>
        </w:rPr>
      </w:pPr>
      <w:r w:rsidRPr="00711932">
        <w:rPr>
          <w:rFonts w:ascii="Arial" w:eastAsia="Times New Roman" w:hAnsi="Arial" w:cs="Arial"/>
          <w:color w:val="000000"/>
          <w:sz w:val="24"/>
          <w:szCs w:val="24"/>
        </w:rPr>
        <w:t>Reprovação da prestação de informações, parcial ou total.</w:t>
      </w:r>
    </w:p>
    <w:p w14:paraId="71084600" w14:textId="77777777" w:rsidR="00C32A54" w:rsidRPr="001A7519" w:rsidRDefault="00C32A54" w:rsidP="00711932">
      <w:pPr>
        <w:pStyle w:val="PargrafodaLista"/>
        <w:numPr>
          <w:ilvl w:val="2"/>
          <w:numId w:val="3"/>
        </w:numPr>
        <w:spacing w:after="120" w:line="360" w:lineRule="auto"/>
        <w:ind w:left="0" w:firstLine="0"/>
        <w:jc w:val="both"/>
        <w:rPr>
          <w:rFonts w:ascii="Arial" w:eastAsia="Times New Roman" w:hAnsi="Arial" w:cs="Arial"/>
          <w:color w:val="000000"/>
          <w:sz w:val="24"/>
          <w:szCs w:val="24"/>
        </w:rPr>
      </w:pPr>
      <w:r w:rsidRPr="001A7519">
        <w:rPr>
          <w:rFonts w:ascii="Arial" w:eastAsia="Times New Roman" w:hAnsi="Arial" w:cs="Arial"/>
          <w:color w:val="000000"/>
          <w:sz w:val="24"/>
          <w:szCs w:val="24"/>
        </w:rPr>
        <w:t>A ocorrência de caso fortuito ou força maior impeditiva da execução do instrumento afasta a reprovação da prestação de informações, desde que comprovada.</w:t>
      </w:r>
    </w:p>
    <w:p w14:paraId="65725540" w14:textId="77777777" w:rsidR="00C32A54" w:rsidRPr="001A7519" w:rsidRDefault="00C32A54" w:rsidP="00711932">
      <w:pPr>
        <w:pStyle w:val="PargrafodaLista"/>
        <w:numPr>
          <w:ilvl w:val="1"/>
          <w:numId w:val="3"/>
        </w:numPr>
        <w:spacing w:after="120" w:line="360" w:lineRule="auto"/>
        <w:ind w:left="0" w:firstLine="0"/>
        <w:jc w:val="both"/>
        <w:rPr>
          <w:rFonts w:ascii="Arial" w:eastAsia="Times New Roman" w:hAnsi="Arial" w:cs="Arial"/>
          <w:color w:val="000000"/>
          <w:sz w:val="24"/>
          <w:szCs w:val="24"/>
        </w:rPr>
      </w:pPr>
      <w:r w:rsidRPr="001A7519">
        <w:rPr>
          <w:rFonts w:ascii="Arial" w:eastAsia="Times New Roman" w:hAnsi="Arial" w:cs="Arial"/>
          <w:color w:val="000000"/>
          <w:sz w:val="24"/>
          <w:szCs w:val="24"/>
        </w:rPr>
        <w:lastRenderedPageBreak/>
        <w:t>Na hipótese de o julgamento da prestação de informações apontar a necessidade de devolução de recursos, o agente cultural será notificado para que exerça a opção por:</w:t>
      </w:r>
    </w:p>
    <w:p w14:paraId="6E3D5DC6" w14:textId="622EB9DF" w:rsidR="00C32A54" w:rsidRPr="00711932" w:rsidRDefault="00C32A54" w:rsidP="00711932">
      <w:pPr>
        <w:pStyle w:val="PargrafodaLista"/>
        <w:numPr>
          <w:ilvl w:val="0"/>
          <w:numId w:val="36"/>
        </w:numPr>
        <w:spacing w:after="120" w:line="360" w:lineRule="auto"/>
        <w:jc w:val="both"/>
        <w:rPr>
          <w:rFonts w:ascii="Arial" w:eastAsia="Times New Roman" w:hAnsi="Arial" w:cs="Arial"/>
          <w:color w:val="000000"/>
          <w:sz w:val="24"/>
          <w:szCs w:val="24"/>
        </w:rPr>
      </w:pPr>
      <w:r w:rsidRPr="00711932">
        <w:rPr>
          <w:rFonts w:ascii="Arial" w:eastAsia="Times New Roman" w:hAnsi="Arial" w:cs="Arial"/>
          <w:color w:val="000000"/>
          <w:sz w:val="24"/>
          <w:szCs w:val="24"/>
        </w:rPr>
        <w:t>Devolução parcial ou integral dos recursos ao erário;</w:t>
      </w:r>
    </w:p>
    <w:p w14:paraId="434379DA" w14:textId="33BBB58A" w:rsidR="00C32A54" w:rsidRPr="00711932" w:rsidRDefault="00C32A54" w:rsidP="00711932">
      <w:pPr>
        <w:pStyle w:val="PargrafodaLista"/>
        <w:numPr>
          <w:ilvl w:val="0"/>
          <w:numId w:val="36"/>
        </w:numPr>
        <w:spacing w:after="120" w:line="360" w:lineRule="auto"/>
        <w:jc w:val="both"/>
        <w:rPr>
          <w:rFonts w:ascii="Arial" w:eastAsia="Times New Roman" w:hAnsi="Arial" w:cs="Arial"/>
          <w:color w:val="000000"/>
          <w:sz w:val="24"/>
          <w:szCs w:val="24"/>
        </w:rPr>
      </w:pPr>
      <w:r w:rsidRPr="00711932">
        <w:rPr>
          <w:rFonts w:ascii="Arial" w:eastAsia="Times New Roman" w:hAnsi="Arial" w:cs="Arial"/>
          <w:color w:val="000000"/>
          <w:sz w:val="24"/>
          <w:szCs w:val="24"/>
        </w:rPr>
        <w:t>Apresentação de plano de ações compensatórias; ou</w:t>
      </w:r>
    </w:p>
    <w:p w14:paraId="0EA68307" w14:textId="09164936" w:rsidR="00C32A54" w:rsidRPr="00711932" w:rsidRDefault="00C32A54" w:rsidP="00711932">
      <w:pPr>
        <w:pStyle w:val="PargrafodaLista"/>
        <w:numPr>
          <w:ilvl w:val="0"/>
          <w:numId w:val="36"/>
        </w:numPr>
        <w:spacing w:after="120" w:line="360" w:lineRule="auto"/>
        <w:jc w:val="both"/>
        <w:rPr>
          <w:rFonts w:ascii="Arial" w:eastAsia="Times New Roman" w:hAnsi="Arial" w:cs="Arial"/>
          <w:color w:val="000000"/>
          <w:sz w:val="24"/>
          <w:szCs w:val="24"/>
        </w:rPr>
      </w:pPr>
      <w:r w:rsidRPr="00711932">
        <w:rPr>
          <w:rFonts w:ascii="Arial" w:eastAsia="Times New Roman" w:hAnsi="Arial" w:cs="Arial"/>
          <w:color w:val="000000"/>
          <w:sz w:val="24"/>
          <w:szCs w:val="24"/>
        </w:rPr>
        <w:t>Devolução parcial dos recursos ao erário juntamente com a apresentação de plano de ações compensatórias.</w:t>
      </w:r>
    </w:p>
    <w:p w14:paraId="24FD6D6D" w14:textId="77777777" w:rsidR="00C32A54" w:rsidRPr="001A7519" w:rsidRDefault="00C32A54" w:rsidP="00711932">
      <w:pPr>
        <w:pStyle w:val="PargrafodaLista"/>
        <w:numPr>
          <w:ilvl w:val="2"/>
          <w:numId w:val="3"/>
        </w:numPr>
        <w:spacing w:after="120" w:line="360" w:lineRule="auto"/>
        <w:ind w:left="0" w:firstLine="0"/>
        <w:jc w:val="both"/>
        <w:rPr>
          <w:rFonts w:ascii="Arial" w:eastAsia="Times New Roman" w:hAnsi="Arial" w:cs="Arial"/>
          <w:color w:val="000000"/>
          <w:sz w:val="24"/>
          <w:szCs w:val="24"/>
        </w:rPr>
      </w:pPr>
      <w:r w:rsidRPr="001A7519">
        <w:rPr>
          <w:rFonts w:ascii="Arial" w:eastAsia="Times New Roman" w:hAnsi="Arial" w:cs="Arial"/>
          <w:color w:val="000000"/>
          <w:sz w:val="24"/>
          <w:szCs w:val="24"/>
        </w:rPr>
        <w:t>Nos casos em que estiver caracterizada má-fé do agente cultural, será imediatamente exigida a devolução de recursos ao erário, vedada a aceitação de plano de ações compensatórias.</w:t>
      </w:r>
    </w:p>
    <w:p w14:paraId="295BA5D2" w14:textId="77777777" w:rsidR="00C32A54" w:rsidRPr="001A7519" w:rsidRDefault="00C32A54" w:rsidP="00711932">
      <w:pPr>
        <w:pStyle w:val="PargrafodaLista"/>
        <w:numPr>
          <w:ilvl w:val="2"/>
          <w:numId w:val="3"/>
        </w:numPr>
        <w:spacing w:after="120" w:line="360" w:lineRule="auto"/>
        <w:ind w:left="0" w:firstLine="0"/>
        <w:jc w:val="both"/>
        <w:rPr>
          <w:rFonts w:ascii="Arial" w:eastAsia="Times New Roman" w:hAnsi="Arial" w:cs="Arial"/>
          <w:color w:val="000000"/>
          <w:sz w:val="24"/>
          <w:szCs w:val="24"/>
        </w:rPr>
      </w:pPr>
      <w:r w:rsidRPr="001A7519">
        <w:rPr>
          <w:rFonts w:ascii="Arial" w:eastAsia="Times New Roman" w:hAnsi="Arial" w:cs="Arial"/>
          <w:color w:val="000000"/>
          <w:sz w:val="24"/>
          <w:szCs w:val="24"/>
        </w:rPr>
        <w:t>Nos casos em que houver exigência de devolução de recursos ao erário, o agente cultural poderá solicitar o parcelamento do débito, na forma e nas condições previstas na legislação.</w:t>
      </w:r>
    </w:p>
    <w:p w14:paraId="034A72AF" w14:textId="3BF53E1C" w:rsidR="00CB1652" w:rsidRPr="001A7519" w:rsidRDefault="00C32A54" w:rsidP="00711932">
      <w:pPr>
        <w:numPr>
          <w:ilvl w:val="2"/>
          <w:numId w:val="3"/>
        </w:numPr>
        <w:pBdr>
          <w:top w:val="nil"/>
          <w:left w:val="nil"/>
          <w:bottom w:val="nil"/>
          <w:right w:val="nil"/>
          <w:between w:val="nil"/>
        </w:pBdr>
        <w:spacing w:before="225" w:after="120" w:line="360" w:lineRule="auto"/>
        <w:ind w:left="0" w:firstLine="0"/>
        <w:contextualSpacing/>
        <w:jc w:val="both"/>
        <w:rPr>
          <w:rFonts w:ascii="Arial" w:eastAsia="Arial" w:hAnsi="Arial" w:cs="Arial"/>
          <w:color w:val="000000"/>
          <w:sz w:val="24"/>
          <w:szCs w:val="24"/>
        </w:rPr>
      </w:pPr>
      <w:r w:rsidRPr="001A7519">
        <w:rPr>
          <w:rFonts w:ascii="Arial" w:eastAsia="Times New Roman" w:hAnsi="Arial" w:cs="Arial"/>
          <w:color w:val="000000"/>
          <w:sz w:val="24"/>
          <w:szCs w:val="24"/>
        </w:rPr>
        <w:t>O prazo de execução do plano de ações compensatórias será o menor possível, conforme o caso concreto, limitado à metade do prazo originalmente previsto de vigência do instrumento</w:t>
      </w:r>
      <w:r w:rsidR="00EC2E8E" w:rsidRPr="001A7519">
        <w:rPr>
          <w:rFonts w:ascii="Arial" w:eastAsia="Arial" w:hAnsi="Arial" w:cs="Arial"/>
          <w:color w:val="000000"/>
          <w:sz w:val="24"/>
          <w:szCs w:val="24"/>
        </w:rPr>
        <w:t>.</w:t>
      </w:r>
    </w:p>
    <w:p w14:paraId="5A1E52DA" w14:textId="77777777" w:rsidR="00CB1652" w:rsidRPr="001A7519" w:rsidRDefault="00EC2E8E" w:rsidP="001A7519">
      <w:pPr>
        <w:numPr>
          <w:ilvl w:val="0"/>
          <w:numId w:val="3"/>
        </w:numPr>
        <w:pBdr>
          <w:top w:val="nil"/>
          <w:left w:val="nil"/>
          <w:bottom w:val="nil"/>
          <w:right w:val="nil"/>
          <w:between w:val="nil"/>
        </w:pBdr>
        <w:spacing w:line="360" w:lineRule="auto"/>
        <w:ind w:left="0" w:firstLine="0"/>
        <w:contextualSpacing/>
        <w:rPr>
          <w:rFonts w:ascii="Arial" w:eastAsia="Arial" w:hAnsi="Arial" w:cs="Arial"/>
          <w:b/>
          <w:sz w:val="24"/>
          <w:szCs w:val="24"/>
        </w:rPr>
      </w:pPr>
      <w:r w:rsidRPr="001A7519">
        <w:rPr>
          <w:rFonts w:ascii="Arial" w:eastAsia="Arial" w:hAnsi="Arial" w:cs="Arial"/>
          <w:b/>
          <w:sz w:val="24"/>
          <w:szCs w:val="24"/>
        </w:rPr>
        <w:t>DAS DISPOSIÇÕES GERAIS</w:t>
      </w:r>
    </w:p>
    <w:p w14:paraId="585D66A3" w14:textId="6149BA9E" w:rsidR="00CB1652" w:rsidRPr="001A7519" w:rsidRDefault="00EC2E8E" w:rsidP="001A7519">
      <w:pPr>
        <w:numPr>
          <w:ilvl w:val="1"/>
          <w:numId w:val="3"/>
        </w:numPr>
        <w:pBdr>
          <w:top w:val="nil"/>
          <w:left w:val="nil"/>
          <w:bottom w:val="nil"/>
          <w:right w:val="nil"/>
          <w:between w:val="nil"/>
        </w:pBdr>
        <w:tabs>
          <w:tab w:val="left" w:pos="0"/>
        </w:tabs>
        <w:spacing w:line="360" w:lineRule="auto"/>
        <w:ind w:left="0" w:firstLine="0"/>
        <w:contextualSpacing/>
        <w:jc w:val="both"/>
        <w:rPr>
          <w:rFonts w:ascii="Arial" w:eastAsia="Arial" w:hAnsi="Arial" w:cs="Arial"/>
          <w:color w:val="000000"/>
          <w:sz w:val="24"/>
          <w:szCs w:val="24"/>
        </w:rPr>
      </w:pPr>
      <w:bookmarkStart w:id="28" w:name="_heading=h.41mghml" w:colFirst="0" w:colLast="0"/>
      <w:bookmarkEnd w:id="28"/>
      <w:r w:rsidRPr="001A7519">
        <w:rPr>
          <w:rFonts w:ascii="Arial" w:eastAsia="Arial" w:hAnsi="Arial" w:cs="Arial"/>
          <w:color w:val="000000"/>
          <w:sz w:val="24"/>
          <w:szCs w:val="24"/>
        </w:rPr>
        <w:t xml:space="preserve">O presente </w:t>
      </w:r>
      <w:r w:rsidR="00F47871">
        <w:rPr>
          <w:rFonts w:ascii="Arial" w:eastAsia="Arial" w:hAnsi="Arial" w:cs="Arial"/>
          <w:color w:val="000000"/>
          <w:sz w:val="24"/>
          <w:szCs w:val="24"/>
        </w:rPr>
        <w:t>Edital</w:t>
      </w:r>
      <w:r w:rsidRPr="001A7519">
        <w:rPr>
          <w:rFonts w:ascii="Arial" w:eastAsia="Arial" w:hAnsi="Arial" w:cs="Arial"/>
          <w:color w:val="000000"/>
          <w:sz w:val="24"/>
          <w:szCs w:val="24"/>
        </w:rPr>
        <w:t xml:space="preserve"> e seus anexos ficarão à disposição dos interessados no site da Prefeitura de Maceió na página da Secretaria de Cultura (</w:t>
      </w:r>
      <w:r w:rsidRPr="001A7519">
        <w:rPr>
          <w:rFonts w:ascii="Arial" w:eastAsia="Arial" w:hAnsi="Arial" w:cs="Arial"/>
          <w:sz w:val="24"/>
          <w:szCs w:val="24"/>
        </w:rPr>
        <w:t>https://maceio.al.gov.br/secretarias-e-</w:t>
      </w:r>
      <w:proofErr w:type="spellStart"/>
      <w:r w:rsidRPr="001A7519">
        <w:rPr>
          <w:rFonts w:ascii="Arial" w:eastAsia="Arial" w:hAnsi="Arial" w:cs="Arial"/>
          <w:sz w:val="24"/>
          <w:szCs w:val="24"/>
        </w:rPr>
        <w:t>orgaos</w:t>
      </w:r>
      <w:proofErr w:type="spellEnd"/>
      <w:r w:rsidRPr="001A7519">
        <w:rPr>
          <w:rFonts w:ascii="Arial" w:eastAsia="Arial" w:hAnsi="Arial" w:cs="Arial"/>
          <w:sz w:val="24"/>
          <w:szCs w:val="24"/>
        </w:rPr>
        <w:t>/</w:t>
      </w:r>
      <w:proofErr w:type="spellStart"/>
      <w:r w:rsidRPr="001A7519">
        <w:rPr>
          <w:rFonts w:ascii="Arial" w:eastAsia="Arial" w:hAnsi="Arial" w:cs="Arial"/>
          <w:sz w:val="24"/>
          <w:szCs w:val="24"/>
        </w:rPr>
        <w:t>semce</w:t>
      </w:r>
      <w:proofErr w:type="spellEnd"/>
      <w:r w:rsidRPr="001A7519">
        <w:rPr>
          <w:rFonts w:ascii="Arial" w:eastAsia="Arial" w:hAnsi="Arial" w:cs="Arial"/>
          <w:color w:val="000000"/>
          <w:sz w:val="24"/>
          <w:szCs w:val="24"/>
        </w:rPr>
        <w:t>).</w:t>
      </w:r>
    </w:p>
    <w:p w14:paraId="12376C36" w14:textId="7FBBAFBA" w:rsidR="00CB1652" w:rsidRPr="001A7519" w:rsidRDefault="00EC2E8E" w:rsidP="001A7519">
      <w:pPr>
        <w:numPr>
          <w:ilvl w:val="1"/>
          <w:numId w:val="3"/>
        </w:numPr>
        <w:pBdr>
          <w:top w:val="nil"/>
          <w:left w:val="nil"/>
          <w:bottom w:val="nil"/>
          <w:right w:val="nil"/>
          <w:between w:val="nil"/>
        </w:pBdr>
        <w:tabs>
          <w:tab w:val="left" w:pos="567"/>
        </w:tabs>
        <w:spacing w:line="360" w:lineRule="auto"/>
        <w:ind w:left="0" w:firstLine="0"/>
        <w:contextualSpacing/>
        <w:jc w:val="both"/>
        <w:rPr>
          <w:rFonts w:ascii="Arial" w:eastAsia="Arial" w:hAnsi="Arial" w:cs="Arial"/>
          <w:sz w:val="24"/>
          <w:szCs w:val="24"/>
        </w:rPr>
      </w:pPr>
      <w:r w:rsidRPr="001A7519">
        <w:rPr>
          <w:rFonts w:ascii="Arial" w:eastAsia="Arial" w:hAnsi="Arial" w:cs="Arial"/>
          <w:sz w:val="24"/>
          <w:szCs w:val="24"/>
        </w:rPr>
        <w:t xml:space="preserve">O acompanhamento de todas as etapas deste </w:t>
      </w:r>
      <w:r w:rsidR="00F47871">
        <w:rPr>
          <w:rFonts w:ascii="Arial" w:eastAsia="Arial" w:hAnsi="Arial" w:cs="Arial"/>
          <w:sz w:val="24"/>
          <w:szCs w:val="24"/>
        </w:rPr>
        <w:t>Edital</w:t>
      </w:r>
      <w:r w:rsidRPr="001A7519">
        <w:rPr>
          <w:rFonts w:ascii="Arial" w:eastAsia="Arial" w:hAnsi="Arial" w:cs="Arial"/>
          <w:sz w:val="24"/>
          <w:szCs w:val="24"/>
        </w:rPr>
        <w:t xml:space="preserve"> e a observância quanto aos prazos serão de inteira responsabilidade dos </w:t>
      </w:r>
      <w:r w:rsidR="00F47871">
        <w:rPr>
          <w:rFonts w:ascii="Arial" w:eastAsia="Arial" w:hAnsi="Arial" w:cs="Arial"/>
          <w:sz w:val="24"/>
          <w:szCs w:val="24"/>
        </w:rPr>
        <w:t>Proponente</w:t>
      </w:r>
      <w:r w:rsidRPr="001A7519">
        <w:rPr>
          <w:rFonts w:ascii="Arial" w:eastAsia="Arial" w:hAnsi="Arial" w:cs="Arial"/>
          <w:sz w:val="24"/>
          <w:szCs w:val="24"/>
        </w:rPr>
        <w:t>s.</w:t>
      </w:r>
    </w:p>
    <w:p w14:paraId="733F03CB" w14:textId="75148E9A" w:rsidR="00CB1652" w:rsidRPr="001A7519" w:rsidRDefault="00EC2E8E" w:rsidP="001A7519">
      <w:pPr>
        <w:numPr>
          <w:ilvl w:val="1"/>
          <w:numId w:val="3"/>
        </w:numPr>
        <w:pBdr>
          <w:top w:val="nil"/>
          <w:left w:val="nil"/>
          <w:bottom w:val="nil"/>
          <w:right w:val="nil"/>
          <w:between w:val="nil"/>
        </w:pBdr>
        <w:tabs>
          <w:tab w:val="left" w:pos="567"/>
        </w:tabs>
        <w:spacing w:line="360" w:lineRule="auto"/>
        <w:ind w:left="0" w:firstLine="0"/>
        <w:contextualSpacing/>
        <w:jc w:val="both"/>
        <w:rPr>
          <w:rFonts w:ascii="Arial" w:eastAsia="Arial" w:hAnsi="Arial" w:cs="Arial"/>
          <w:sz w:val="24"/>
          <w:szCs w:val="24"/>
        </w:rPr>
      </w:pPr>
      <w:r w:rsidRPr="001A7519">
        <w:rPr>
          <w:rFonts w:ascii="Arial" w:eastAsia="Arial" w:hAnsi="Arial" w:cs="Arial"/>
          <w:sz w:val="24"/>
          <w:szCs w:val="24"/>
        </w:rPr>
        <w:t xml:space="preserve">O descumprimento de quaisquer das condições previstas neste </w:t>
      </w:r>
      <w:r w:rsidR="00F47871">
        <w:rPr>
          <w:rFonts w:ascii="Arial" w:eastAsia="Arial" w:hAnsi="Arial" w:cs="Arial"/>
          <w:sz w:val="24"/>
          <w:szCs w:val="24"/>
        </w:rPr>
        <w:t>Edital</w:t>
      </w:r>
      <w:r w:rsidRPr="001A7519">
        <w:rPr>
          <w:rFonts w:ascii="Arial" w:eastAsia="Arial" w:hAnsi="Arial" w:cs="Arial"/>
          <w:sz w:val="24"/>
          <w:szCs w:val="24"/>
        </w:rPr>
        <w:t xml:space="preserve"> implicará na exclusão do Projeto em qualquer fase da seleção.</w:t>
      </w:r>
    </w:p>
    <w:p w14:paraId="53817B14" w14:textId="5E6162A6" w:rsidR="00CB1652" w:rsidRPr="001A7519" w:rsidRDefault="00EC2E8E" w:rsidP="001A7519">
      <w:pPr>
        <w:numPr>
          <w:ilvl w:val="1"/>
          <w:numId w:val="3"/>
        </w:numPr>
        <w:pBdr>
          <w:top w:val="nil"/>
          <w:left w:val="nil"/>
          <w:bottom w:val="nil"/>
          <w:right w:val="nil"/>
          <w:between w:val="nil"/>
        </w:pBdr>
        <w:tabs>
          <w:tab w:val="left" w:pos="567"/>
        </w:tabs>
        <w:spacing w:line="360" w:lineRule="auto"/>
        <w:ind w:left="0" w:firstLine="0"/>
        <w:contextualSpacing/>
        <w:jc w:val="both"/>
        <w:rPr>
          <w:rFonts w:ascii="Arial" w:eastAsia="Arial" w:hAnsi="Arial" w:cs="Arial"/>
          <w:sz w:val="24"/>
          <w:szCs w:val="24"/>
        </w:rPr>
      </w:pPr>
      <w:r w:rsidRPr="001A7519">
        <w:rPr>
          <w:rFonts w:ascii="Arial" w:eastAsia="Arial" w:hAnsi="Arial" w:cs="Arial"/>
          <w:sz w:val="24"/>
          <w:szCs w:val="24"/>
        </w:rPr>
        <w:t xml:space="preserve">A inscrição do </w:t>
      </w:r>
      <w:r w:rsidR="00F47871">
        <w:rPr>
          <w:rFonts w:ascii="Arial" w:eastAsia="Arial" w:hAnsi="Arial" w:cs="Arial"/>
          <w:sz w:val="24"/>
          <w:szCs w:val="24"/>
        </w:rPr>
        <w:t>Proponente</w:t>
      </w:r>
      <w:r w:rsidRPr="001A7519">
        <w:rPr>
          <w:rFonts w:ascii="Arial" w:eastAsia="Arial" w:hAnsi="Arial" w:cs="Arial"/>
          <w:sz w:val="24"/>
          <w:szCs w:val="24"/>
        </w:rPr>
        <w:t xml:space="preserve"> implicará na prévia e integral concordância com todas as normas deste </w:t>
      </w:r>
      <w:r w:rsidR="00F47871">
        <w:rPr>
          <w:rFonts w:ascii="Arial" w:eastAsia="Arial" w:hAnsi="Arial" w:cs="Arial"/>
          <w:sz w:val="24"/>
          <w:szCs w:val="24"/>
        </w:rPr>
        <w:t>Edital</w:t>
      </w:r>
      <w:r w:rsidRPr="001A7519">
        <w:rPr>
          <w:rFonts w:ascii="Arial" w:eastAsia="Arial" w:hAnsi="Arial" w:cs="Arial"/>
          <w:sz w:val="24"/>
          <w:szCs w:val="24"/>
        </w:rPr>
        <w:t>, bem como de seus Anexos.</w:t>
      </w:r>
    </w:p>
    <w:p w14:paraId="295BA3AE" w14:textId="77777777" w:rsidR="00CB1652" w:rsidRPr="001A7519" w:rsidRDefault="00EC2E8E" w:rsidP="001A7519">
      <w:pPr>
        <w:numPr>
          <w:ilvl w:val="2"/>
          <w:numId w:val="3"/>
        </w:numPr>
        <w:pBdr>
          <w:top w:val="nil"/>
          <w:left w:val="nil"/>
          <w:bottom w:val="nil"/>
          <w:right w:val="nil"/>
          <w:between w:val="nil"/>
        </w:pBdr>
        <w:tabs>
          <w:tab w:val="left" w:pos="567"/>
        </w:tabs>
        <w:spacing w:line="360" w:lineRule="auto"/>
        <w:ind w:left="0" w:firstLine="0"/>
        <w:contextualSpacing/>
        <w:jc w:val="both"/>
        <w:rPr>
          <w:rFonts w:ascii="Arial" w:eastAsia="Arial" w:hAnsi="Arial" w:cs="Arial"/>
          <w:color w:val="000000"/>
          <w:sz w:val="24"/>
          <w:szCs w:val="24"/>
        </w:rPr>
      </w:pPr>
      <w:r w:rsidRPr="001A7519">
        <w:rPr>
          <w:rFonts w:ascii="Arial" w:eastAsia="Arial" w:hAnsi="Arial" w:cs="Arial"/>
          <w:color w:val="000000"/>
          <w:sz w:val="24"/>
          <w:szCs w:val="24"/>
        </w:rPr>
        <w:t>As propostas e demais materiais anexados entregues no ato de inscrição não poderão ser devolvidos.</w:t>
      </w:r>
    </w:p>
    <w:p w14:paraId="3BA315E4" w14:textId="344346CA" w:rsidR="00CB1652" w:rsidRPr="001A7519" w:rsidRDefault="00EC2E8E" w:rsidP="001A7519">
      <w:pPr>
        <w:numPr>
          <w:ilvl w:val="1"/>
          <w:numId w:val="3"/>
        </w:numPr>
        <w:pBdr>
          <w:top w:val="nil"/>
          <w:left w:val="nil"/>
          <w:bottom w:val="nil"/>
          <w:right w:val="nil"/>
          <w:between w:val="nil"/>
        </w:pBdr>
        <w:tabs>
          <w:tab w:val="left" w:pos="567"/>
        </w:tabs>
        <w:spacing w:line="360" w:lineRule="auto"/>
        <w:ind w:left="0" w:firstLine="0"/>
        <w:contextualSpacing/>
        <w:jc w:val="both"/>
        <w:rPr>
          <w:rFonts w:ascii="Arial" w:eastAsia="Arial" w:hAnsi="Arial" w:cs="Arial"/>
          <w:sz w:val="24"/>
          <w:szCs w:val="24"/>
        </w:rPr>
      </w:pPr>
      <w:r w:rsidRPr="001A7519">
        <w:rPr>
          <w:rFonts w:ascii="Arial" w:eastAsia="Arial" w:hAnsi="Arial" w:cs="Arial"/>
          <w:sz w:val="24"/>
          <w:szCs w:val="24"/>
        </w:rPr>
        <w:lastRenderedPageBreak/>
        <w:t xml:space="preserve">Os </w:t>
      </w:r>
      <w:r w:rsidR="00F47871">
        <w:rPr>
          <w:rFonts w:ascii="Arial" w:eastAsia="Arial" w:hAnsi="Arial" w:cs="Arial"/>
          <w:sz w:val="24"/>
          <w:szCs w:val="24"/>
        </w:rPr>
        <w:t>Proponente</w:t>
      </w:r>
      <w:r w:rsidRPr="001A7519">
        <w:rPr>
          <w:rFonts w:ascii="Arial" w:eastAsia="Arial" w:hAnsi="Arial" w:cs="Arial"/>
          <w:sz w:val="24"/>
          <w:szCs w:val="24"/>
        </w:rPr>
        <w:t xml:space="preserve">s são responsáveis pela veracidade das informações fornecidas e pela integridade e acessibilidade total ao conteúdo dos arquivos digitais, nos casos previstos neste </w:t>
      </w:r>
      <w:r w:rsidR="00F47871">
        <w:rPr>
          <w:rFonts w:ascii="Arial" w:eastAsia="Arial" w:hAnsi="Arial" w:cs="Arial"/>
          <w:sz w:val="24"/>
          <w:szCs w:val="24"/>
        </w:rPr>
        <w:t>Edital</w:t>
      </w:r>
      <w:r w:rsidRPr="001A7519">
        <w:rPr>
          <w:rFonts w:ascii="Arial" w:eastAsia="Arial" w:hAnsi="Arial" w:cs="Arial"/>
          <w:sz w:val="24"/>
          <w:szCs w:val="24"/>
        </w:rPr>
        <w:t>.</w:t>
      </w:r>
    </w:p>
    <w:p w14:paraId="7A8B90D5" w14:textId="77777777" w:rsidR="00CB1652" w:rsidRPr="001A7519" w:rsidRDefault="00EC2E8E" w:rsidP="001A7519">
      <w:pPr>
        <w:numPr>
          <w:ilvl w:val="1"/>
          <w:numId w:val="3"/>
        </w:numPr>
        <w:pBdr>
          <w:top w:val="nil"/>
          <w:left w:val="nil"/>
          <w:bottom w:val="nil"/>
          <w:right w:val="nil"/>
          <w:between w:val="nil"/>
        </w:pBdr>
        <w:tabs>
          <w:tab w:val="left" w:pos="567"/>
        </w:tabs>
        <w:spacing w:line="360" w:lineRule="auto"/>
        <w:ind w:left="0" w:firstLine="0"/>
        <w:contextualSpacing/>
        <w:jc w:val="both"/>
        <w:rPr>
          <w:rFonts w:ascii="Arial" w:eastAsia="Arial" w:hAnsi="Arial" w:cs="Arial"/>
          <w:sz w:val="24"/>
          <w:szCs w:val="24"/>
        </w:rPr>
      </w:pPr>
      <w:r w:rsidRPr="001A7519">
        <w:rPr>
          <w:rFonts w:ascii="Arial" w:eastAsia="Arial" w:hAnsi="Arial" w:cs="Arial"/>
          <w:sz w:val="24"/>
          <w:szCs w:val="24"/>
        </w:rPr>
        <w:t>Os casos omissos, que não envolvam o mérito intrínseco dos trabalhos, serão decididos pela SEMCE, para dirimir as questões e as excepcionalidades do processo de seleção, quando for o caso.</w:t>
      </w:r>
    </w:p>
    <w:p w14:paraId="574046BF" w14:textId="2D79EDF4" w:rsidR="00CB1652" w:rsidRPr="001A7519" w:rsidRDefault="00EC2E8E" w:rsidP="001A7519">
      <w:pPr>
        <w:numPr>
          <w:ilvl w:val="1"/>
          <w:numId w:val="3"/>
        </w:numPr>
        <w:pBdr>
          <w:top w:val="nil"/>
          <w:left w:val="nil"/>
          <w:bottom w:val="nil"/>
          <w:right w:val="nil"/>
          <w:between w:val="nil"/>
        </w:pBdr>
        <w:tabs>
          <w:tab w:val="left" w:pos="567"/>
        </w:tabs>
        <w:spacing w:line="360" w:lineRule="auto"/>
        <w:ind w:left="0" w:firstLine="0"/>
        <w:contextualSpacing/>
        <w:jc w:val="both"/>
        <w:rPr>
          <w:rFonts w:ascii="Arial" w:eastAsia="Arial" w:hAnsi="Arial" w:cs="Arial"/>
          <w:sz w:val="24"/>
          <w:szCs w:val="24"/>
        </w:rPr>
      </w:pPr>
      <w:r w:rsidRPr="001A7519">
        <w:rPr>
          <w:rFonts w:ascii="Arial" w:eastAsia="Arial" w:hAnsi="Arial" w:cs="Arial"/>
          <w:sz w:val="24"/>
          <w:szCs w:val="24"/>
        </w:rPr>
        <w:t xml:space="preserve">Os </w:t>
      </w:r>
      <w:r w:rsidR="00F47871">
        <w:rPr>
          <w:rFonts w:ascii="Arial" w:eastAsia="Arial" w:hAnsi="Arial" w:cs="Arial"/>
          <w:sz w:val="24"/>
          <w:szCs w:val="24"/>
        </w:rPr>
        <w:t>Proponente</w:t>
      </w:r>
      <w:r w:rsidRPr="001A7519">
        <w:rPr>
          <w:rFonts w:ascii="Arial" w:eastAsia="Arial" w:hAnsi="Arial" w:cs="Arial"/>
          <w:sz w:val="24"/>
          <w:szCs w:val="24"/>
        </w:rPr>
        <w:t>s cederão automaticamente ao Município de Maceió, o uso da sua imagem e voz em diversos meios de comunicação, tais como internet, televisão, jornais, revistas e rádios.</w:t>
      </w:r>
    </w:p>
    <w:p w14:paraId="57E6E188" w14:textId="35FFB92F" w:rsidR="00CB1652" w:rsidRPr="001A7519" w:rsidRDefault="00EC2E8E" w:rsidP="001A7519">
      <w:pPr>
        <w:numPr>
          <w:ilvl w:val="1"/>
          <w:numId w:val="3"/>
        </w:numPr>
        <w:pBdr>
          <w:top w:val="nil"/>
          <w:left w:val="nil"/>
          <w:bottom w:val="nil"/>
          <w:right w:val="nil"/>
          <w:between w:val="nil"/>
        </w:pBdr>
        <w:tabs>
          <w:tab w:val="left" w:pos="567"/>
        </w:tabs>
        <w:spacing w:line="360" w:lineRule="auto"/>
        <w:ind w:left="0" w:firstLine="0"/>
        <w:contextualSpacing/>
        <w:jc w:val="both"/>
        <w:rPr>
          <w:rFonts w:ascii="Arial" w:eastAsia="Arial" w:hAnsi="Arial" w:cs="Arial"/>
          <w:sz w:val="24"/>
          <w:szCs w:val="24"/>
        </w:rPr>
      </w:pPr>
      <w:r w:rsidRPr="001A7519">
        <w:rPr>
          <w:rFonts w:ascii="Arial" w:eastAsia="Arial" w:hAnsi="Arial" w:cs="Arial"/>
          <w:sz w:val="24"/>
          <w:szCs w:val="24"/>
        </w:rPr>
        <w:t xml:space="preserve">A Secretaria </w:t>
      </w:r>
      <w:r w:rsidR="00A2162D" w:rsidRPr="001A7519">
        <w:rPr>
          <w:rFonts w:ascii="Arial" w:hAnsi="Arial" w:cs="Arial"/>
          <w:sz w:val="24"/>
          <w:szCs w:val="24"/>
        </w:rPr>
        <w:t xml:space="preserve">Municipal de Cultura e Economia Criativa – SEMCE </w:t>
      </w:r>
      <w:r w:rsidRPr="001A7519">
        <w:rPr>
          <w:rFonts w:ascii="Arial" w:eastAsia="Arial" w:hAnsi="Arial" w:cs="Arial"/>
          <w:sz w:val="24"/>
          <w:szCs w:val="24"/>
        </w:rPr>
        <w:t>poderá, a qualquer tempo, efetuar diligências, bem como solicitar informações e documentos relacionados ao projeto e considerados necessários à análise do relatório de execução e da prestação de contas.</w:t>
      </w:r>
    </w:p>
    <w:p w14:paraId="4F66F792" w14:textId="4B3613C5" w:rsidR="00CB1652" w:rsidRPr="001A7519" w:rsidRDefault="00EC2E8E" w:rsidP="001A7519">
      <w:pPr>
        <w:numPr>
          <w:ilvl w:val="1"/>
          <w:numId w:val="3"/>
        </w:numPr>
        <w:pBdr>
          <w:top w:val="nil"/>
          <w:left w:val="nil"/>
          <w:bottom w:val="nil"/>
          <w:right w:val="nil"/>
          <w:between w:val="nil"/>
        </w:pBdr>
        <w:tabs>
          <w:tab w:val="left" w:pos="567"/>
        </w:tabs>
        <w:spacing w:line="360" w:lineRule="auto"/>
        <w:ind w:left="0" w:firstLine="0"/>
        <w:contextualSpacing/>
        <w:jc w:val="both"/>
        <w:rPr>
          <w:rFonts w:ascii="Arial" w:eastAsia="Arial" w:hAnsi="Arial" w:cs="Arial"/>
          <w:sz w:val="24"/>
          <w:szCs w:val="24"/>
        </w:rPr>
      </w:pPr>
      <w:r w:rsidRPr="001A7519">
        <w:rPr>
          <w:rFonts w:ascii="Arial" w:eastAsia="Arial" w:hAnsi="Arial" w:cs="Arial"/>
          <w:sz w:val="24"/>
          <w:szCs w:val="24"/>
        </w:rPr>
        <w:t xml:space="preserve">Este </w:t>
      </w:r>
      <w:r w:rsidR="00F47871">
        <w:rPr>
          <w:rFonts w:ascii="Arial" w:eastAsia="Arial" w:hAnsi="Arial" w:cs="Arial"/>
          <w:sz w:val="24"/>
          <w:szCs w:val="24"/>
        </w:rPr>
        <w:t>Edital</w:t>
      </w:r>
      <w:r w:rsidRPr="001A7519">
        <w:rPr>
          <w:rFonts w:ascii="Arial" w:eastAsia="Arial" w:hAnsi="Arial" w:cs="Arial"/>
          <w:sz w:val="24"/>
          <w:szCs w:val="24"/>
        </w:rPr>
        <w:t xml:space="preserve"> poderá ser revogado, no todo ou em parte, por motivos de interesse público, e sua eventual anulação no todo ou em parte não implicará direito à indenização ou reclamação de qualquer natureza.</w:t>
      </w:r>
    </w:p>
    <w:p w14:paraId="447B4053" w14:textId="6B6CE610" w:rsidR="00CB1652" w:rsidRPr="001A7519" w:rsidRDefault="00EC2E8E" w:rsidP="001A7519">
      <w:pPr>
        <w:numPr>
          <w:ilvl w:val="1"/>
          <w:numId w:val="3"/>
        </w:numPr>
        <w:pBdr>
          <w:top w:val="nil"/>
          <w:left w:val="nil"/>
          <w:bottom w:val="nil"/>
          <w:right w:val="nil"/>
          <w:between w:val="nil"/>
        </w:pBdr>
        <w:tabs>
          <w:tab w:val="left" w:pos="567"/>
        </w:tabs>
        <w:spacing w:line="360" w:lineRule="auto"/>
        <w:ind w:left="0" w:firstLine="0"/>
        <w:contextualSpacing/>
        <w:jc w:val="both"/>
        <w:rPr>
          <w:rFonts w:ascii="Arial" w:eastAsia="Arial" w:hAnsi="Arial" w:cs="Arial"/>
          <w:sz w:val="24"/>
          <w:szCs w:val="24"/>
        </w:rPr>
      </w:pPr>
      <w:r w:rsidRPr="001A7519">
        <w:rPr>
          <w:rFonts w:ascii="Arial" w:eastAsia="Arial" w:hAnsi="Arial" w:cs="Arial"/>
          <w:sz w:val="24"/>
          <w:szCs w:val="24"/>
        </w:rPr>
        <w:t xml:space="preserve">Não serão aceitas inscrições que não cumpram com as exigências contidas no presente </w:t>
      </w:r>
      <w:r w:rsidR="00F47871">
        <w:rPr>
          <w:rFonts w:ascii="Arial" w:eastAsia="Arial" w:hAnsi="Arial" w:cs="Arial"/>
          <w:sz w:val="24"/>
          <w:szCs w:val="24"/>
        </w:rPr>
        <w:t>Edital</w:t>
      </w:r>
      <w:r w:rsidRPr="001A7519">
        <w:rPr>
          <w:rFonts w:ascii="Arial" w:eastAsia="Arial" w:hAnsi="Arial" w:cs="Arial"/>
          <w:sz w:val="24"/>
          <w:szCs w:val="24"/>
        </w:rPr>
        <w:t xml:space="preserve"> ou estejam em desacordo com a Lei complementar nº 195/2022, Decreto nº 11.453/2023 e Decreto nº 11.525/2023, disponíveis no site da https://maceio.al.gov.br/secretarias-e-orgaos/semce.</w:t>
      </w:r>
    </w:p>
    <w:p w14:paraId="34FEC0D0" w14:textId="77777777" w:rsidR="00CB1652" w:rsidRPr="001A7519" w:rsidRDefault="00EC2E8E" w:rsidP="001A7519">
      <w:pPr>
        <w:numPr>
          <w:ilvl w:val="1"/>
          <w:numId w:val="3"/>
        </w:numPr>
        <w:pBdr>
          <w:top w:val="nil"/>
          <w:left w:val="nil"/>
          <w:bottom w:val="nil"/>
          <w:right w:val="nil"/>
          <w:between w:val="nil"/>
        </w:pBdr>
        <w:tabs>
          <w:tab w:val="left" w:pos="567"/>
        </w:tabs>
        <w:spacing w:line="360" w:lineRule="auto"/>
        <w:ind w:left="0" w:firstLine="0"/>
        <w:contextualSpacing/>
        <w:jc w:val="both"/>
        <w:rPr>
          <w:rFonts w:ascii="Arial" w:eastAsia="Arial" w:hAnsi="Arial" w:cs="Arial"/>
          <w:sz w:val="24"/>
          <w:szCs w:val="24"/>
        </w:rPr>
      </w:pPr>
      <w:bookmarkStart w:id="29" w:name="_Hlk155265831"/>
      <w:r w:rsidRPr="001A7519">
        <w:rPr>
          <w:rFonts w:ascii="Arial" w:eastAsia="Arial" w:hAnsi="Arial" w:cs="Arial"/>
          <w:sz w:val="24"/>
          <w:szCs w:val="24"/>
        </w:rPr>
        <w:t>Os projetos selecionados poderão ser divulgados pela Secretaria Municipal de Cultura e Economia Criativa – SEMCE, na mídia em geral, sendo-lhes vetada a exigência de cachês ou qualquer outra modalidade de pagamento.</w:t>
      </w:r>
    </w:p>
    <w:p w14:paraId="2C37B12C" w14:textId="77777777" w:rsidR="00CB1652" w:rsidRPr="001A7519" w:rsidRDefault="00EC2E8E" w:rsidP="001A7519">
      <w:pPr>
        <w:numPr>
          <w:ilvl w:val="1"/>
          <w:numId w:val="3"/>
        </w:numPr>
        <w:pBdr>
          <w:top w:val="nil"/>
          <w:left w:val="nil"/>
          <w:bottom w:val="nil"/>
          <w:right w:val="nil"/>
          <w:between w:val="nil"/>
        </w:pBdr>
        <w:tabs>
          <w:tab w:val="left" w:pos="567"/>
        </w:tabs>
        <w:spacing w:line="360" w:lineRule="auto"/>
        <w:ind w:left="0" w:firstLine="0"/>
        <w:contextualSpacing/>
        <w:jc w:val="both"/>
        <w:rPr>
          <w:rFonts w:ascii="Arial" w:eastAsia="Arial" w:hAnsi="Arial" w:cs="Arial"/>
          <w:sz w:val="24"/>
          <w:szCs w:val="24"/>
        </w:rPr>
      </w:pPr>
      <w:r w:rsidRPr="001A7519">
        <w:rPr>
          <w:rFonts w:ascii="Arial" w:eastAsia="Arial" w:hAnsi="Arial" w:cs="Arial"/>
          <w:sz w:val="24"/>
          <w:szCs w:val="24"/>
        </w:rPr>
        <w:t>A Secretaria Municipal de Cultura e Economia Criativa – SEMCE não se responsabiliza pelo uso de qualquer imagem ou qualquer obra de propriedade intelectual usada por quaisquer dos selecionados.</w:t>
      </w:r>
      <w:bookmarkEnd w:id="29"/>
    </w:p>
    <w:p w14:paraId="6F94B501" w14:textId="0C8903B6" w:rsidR="00CB1652" w:rsidRPr="001A7519" w:rsidRDefault="00EC2E8E" w:rsidP="001A7519">
      <w:pPr>
        <w:numPr>
          <w:ilvl w:val="1"/>
          <w:numId w:val="3"/>
        </w:numPr>
        <w:pBdr>
          <w:top w:val="nil"/>
          <w:left w:val="nil"/>
          <w:bottom w:val="nil"/>
          <w:right w:val="nil"/>
          <w:between w:val="nil"/>
        </w:pBdr>
        <w:tabs>
          <w:tab w:val="left" w:pos="567"/>
        </w:tabs>
        <w:spacing w:line="360" w:lineRule="auto"/>
        <w:ind w:left="0" w:firstLine="0"/>
        <w:contextualSpacing/>
        <w:jc w:val="both"/>
        <w:rPr>
          <w:rFonts w:ascii="Arial" w:eastAsia="Arial" w:hAnsi="Arial" w:cs="Arial"/>
          <w:sz w:val="24"/>
          <w:szCs w:val="24"/>
        </w:rPr>
      </w:pPr>
      <w:r w:rsidRPr="001A7519">
        <w:rPr>
          <w:rFonts w:ascii="Arial" w:eastAsia="Arial" w:hAnsi="Arial" w:cs="Arial"/>
          <w:sz w:val="24"/>
          <w:szCs w:val="24"/>
        </w:rPr>
        <w:t xml:space="preserve">Este </w:t>
      </w:r>
      <w:r w:rsidR="00F47871">
        <w:rPr>
          <w:rFonts w:ascii="Arial" w:eastAsia="Arial" w:hAnsi="Arial" w:cs="Arial"/>
          <w:sz w:val="24"/>
          <w:szCs w:val="24"/>
        </w:rPr>
        <w:t>Edital</w:t>
      </w:r>
      <w:r w:rsidRPr="001A7519">
        <w:rPr>
          <w:rFonts w:ascii="Arial" w:eastAsia="Arial" w:hAnsi="Arial" w:cs="Arial"/>
          <w:sz w:val="24"/>
          <w:szCs w:val="24"/>
        </w:rPr>
        <w:t xml:space="preserve"> encontra-se em conformidade com a Lei Geral de Proteção de Dados Pessoais - Lei 13.709/2018 - LGPD.</w:t>
      </w:r>
    </w:p>
    <w:p w14:paraId="36F0E744" w14:textId="222A573F" w:rsidR="00CB1652" w:rsidRPr="001A7519" w:rsidRDefault="00EC2E8E" w:rsidP="001A7519">
      <w:pPr>
        <w:numPr>
          <w:ilvl w:val="1"/>
          <w:numId w:val="3"/>
        </w:numPr>
        <w:pBdr>
          <w:top w:val="nil"/>
          <w:left w:val="nil"/>
          <w:bottom w:val="nil"/>
          <w:right w:val="nil"/>
          <w:between w:val="nil"/>
        </w:pBdr>
        <w:tabs>
          <w:tab w:val="left" w:pos="0"/>
        </w:tabs>
        <w:spacing w:line="360" w:lineRule="auto"/>
        <w:ind w:left="0" w:firstLine="0"/>
        <w:contextualSpacing/>
        <w:jc w:val="both"/>
        <w:rPr>
          <w:rFonts w:ascii="Arial" w:eastAsia="Arial" w:hAnsi="Arial" w:cs="Arial"/>
          <w:sz w:val="24"/>
          <w:szCs w:val="24"/>
        </w:rPr>
      </w:pPr>
      <w:r w:rsidRPr="001A7519">
        <w:rPr>
          <w:rFonts w:ascii="Arial" w:eastAsia="Arial" w:hAnsi="Arial" w:cs="Arial"/>
          <w:sz w:val="24"/>
          <w:szCs w:val="24"/>
        </w:rPr>
        <w:t xml:space="preserve"> </w:t>
      </w:r>
      <w:r w:rsidR="0077131D" w:rsidRPr="001A7519">
        <w:rPr>
          <w:rFonts w:ascii="Arial" w:hAnsi="Arial" w:cs="Arial"/>
          <w:sz w:val="24"/>
          <w:szCs w:val="24"/>
        </w:rPr>
        <w:t xml:space="preserve">As dúvidas relacionadas ao </w:t>
      </w:r>
      <w:r w:rsidR="00F47871">
        <w:rPr>
          <w:rFonts w:ascii="Arial" w:hAnsi="Arial" w:cs="Arial"/>
          <w:sz w:val="24"/>
          <w:szCs w:val="24"/>
        </w:rPr>
        <w:t>Edital</w:t>
      </w:r>
      <w:r w:rsidR="0077131D" w:rsidRPr="001A7519">
        <w:rPr>
          <w:rFonts w:ascii="Arial" w:hAnsi="Arial" w:cs="Arial"/>
          <w:sz w:val="24"/>
          <w:szCs w:val="24"/>
        </w:rPr>
        <w:t xml:space="preserve"> poderão ser sanadas pelo e-mail: duvidaseditaisdalpg@gmail.com, pelo telefone (82) 3312-5820, pelo </w:t>
      </w:r>
      <w:r w:rsidR="0077131D" w:rsidRPr="001A7519">
        <w:rPr>
          <w:rFonts w:ascii="Arial" w:hAnsi="Arial" w:cs="Arial"/>
          <w:i/>
          <w:iCs/>
          <w:sz w:val="24"/>
          <w:szCs w:val="24"/>
        </w:rPr>
        <w:t xml:space="preserve">WhatsApp </w:t>
      </w:r>
      <w:r w:rsidR="0077131D" w:rsidRPr="001A7519">
        <w:rPr>
          <w:rFonts w:ascii="Arial" w:hAnsi="Arial" w:cs="Arial"/>
          <w:sz w:val="24"/>
          <w:szCs w:val="24"/>
        </w:rPr>
        <w:t xml:space="preserve">(82) </w:t>
      </w:r>
      <w:r w:rsidR="0077131D" w:rsidRPr="001A7519">
        <w:rPr>
          <w:rFonts w:ascii="Arial" w:hAnsi="Arial" w:cs="Arial"/>
          <w:sz w:val="24"/>
          <w:szCs w:val="24"/>
        </w:rPr>
        <w:lastRenderedPageBreak/>
        <w:t>99617-4191 e pessoalmente na Sede as Secretária Municipal de Cultura e Economia Criativa – SEMCE, todas as opções no horário das 8h às 14h, de segunda a sexta</w:t>
      </w:r>
      <w:r w:rsidRPr="001A7519">
        <w:rPr>
          <w:rFonts w:ascii="Arial" w:eastAsia="Arial" w:hAnsi="Arial" w:cs="Arial"/>
          <w:sz w:val="24"/>
          <w:szCs w:val="24"/>
        </w:rPr>
        <w:t>.</w:t>
      </w:r>
    </w:p>
    <w:p w14:paraId="52E4F7F0" w14:textId="3F3867EF" w:rsidR="00CB1652" w:rsidRPr="001A7519" w:rsidRDefault="00EC2E8E" w:rsidP="001A7519">
      <w:pPr>
        <w:numPr>
          <w:ilvl w:val="1"/>
          <w:numId w:val="3"/>
        </w:numPr>
        <w:pBdr>
          <w:top w:val="nil"/>
          <w:left w:val="nil"/>
          <w:bottom w:val="nil"/>
          <w:right w:val="nil"/>
          <w:between w:val="nil"/>
        </w:pBdr>
        <w:tabs>
          <w:tab w:val="left" w:pos="567"/>
        </w:tabs>
        <w:spacing w:line="360" w:lineRule="auto"/>
        <w:ind w:left="0" w:firstLine="0"/>
        <w:contextualSpacing/>
        <w:jc w:val="both"/>
        <w:rPr>
          <w:rFonts w:ascii="Arial" w:eastAsia="Arial" w:hAnsi="Arial" w:cs="Arial"/>
          <w:sz w:val="24"/>
          <w:szCs w:val="24"/>
        </w:rPr>
      </w:pPr>
      <w:r w:rsidRPr="001A7519">
        <w:rPr>
          <w:rFonts w:ascii="Arial" w:eastAsia="Arial" w:hAnsi="Arial" w:cs="Arial"/>
          <w:sz w:val="24"/>
          <w:szCs w:val="24"/>
        </w:rPr>
        <w:t xml:space="preserve">O presente </w:t>
      </w:r>
      <w:r w:rsidR="00F47871">
        <w:rPr>
          <w:rFonts w:ascii="Arial" w:eastAsia="Arial" w:hAnsi="Arial" w:cs="Arial"/>
          <w:sz w:val="24"/>
          <w:szCs w:val="24"/>
        </w:rPr>
        <w:t>Edital</w:t>
      </w:r>
      <w:r w:rsidRPr="001A7519">
        <w:rPr>
          <w:rFonts w:ascii="Arial" w:eastAsia="Arial" w:hAnsi="Arial" w:cs="Arial"/>
          <w:sz w:val="24"/>
          <w:szCs w:val="24"/>
        </w:rPr>
        <w:t xml:space="preserve"> entrará em vigor a partir da data de sua publicação no Diário Oficial do Município de Maceió.</w:t>
      </w:r>
    </w:p>
    <w:p w14:paraId="3508A308" w14:textId="53C03F4F" w:rsidR="00CB1652" w:rsidRPr="001A7519" w:rsidRDefault="00EC2E8E" w:rsidP="001A7519">
      <w:pPr>
        <w:numPr>
          <w:ilvl w:val="1"/>
          <w:numId w:val="3"/>
        </w:numPr>
        <w:pBdr>
          <w:top w:val="nil"/>
          <w:left w:val="nil"/>
          <w:bottom w:val="nil"/>
          <w:right w:val="nil"/>
          <w:between w:val="nil"/>
        </w:pBdr>
        <w:tabs>
          <w:tab w:val="left" w:pos="567"/>
        </w:tabs>
        <w:spacing w:line="360" w:lineRule="auto"/>
        <w:ind w:left="0" w:firstLine="0"/>
        <w:contextualSpacing/>
        <w:jc w:val="both"/>
        <w:rPr>
          <w:rFonts w:ascii="Arial" w:eastAsia="Arial" w:hAnsi="Arial" w:cs="Arial"/>
          <w:sz w:val="24"/>
          <w:szCs w:val="24"/>
        </w:rPr>
      </w:pPr>
      <w:r w:rsidRPr="001A7519">
        <w:rPr>
          <w:rFonts w:ascii="Arial" w:eastAsia="Arial" w:hAnsi="Arial" w:cs="Arial"/>
          <w:sz w:val="24"/>
          <w:szCs w:val="24"/>
        </w:rPr>
        <w:t xml:space="preserve">Compõem este </w:t>
      </w:r>
      <w:r w:rsidR="00F47871">
        <w:rPr>
          <w:rFonts w:ascii="Arial" w:eastAsia="Arial" w:hAnsi="Arial" w:cs="Arial"/>
          <w:sz w:val="24"/>
          <w:szCs w:val="24"/>
        </w:rPr>
        <w:t>Edital</w:t>
      </w:r>
      <w:r w:rsidRPr="001A7519">
        <w:rPr>
          <w:rFonts w:ascii="Arial" w:eastAsia="Arial" w:hAnsi="Arial" w:cs="Arial"/>
          <w:sz w:val="24"/>
          <w:szCs w:val="24"/>
        </w:rPr>
        <w:t xml:space="preserve"> os seguintes anexos:</w:t>
      </w:r>
    </w:p>
    <w:p w14:paraId="27633283" w14:textId="77777777" w:rsidR="00CB1652" w:rsidRPr="001A7519" w:rsidRDefault="00EC2E8E" w:rsidP="00711932">
      <w:pPr>
        <w:pBdr>
          <w:top w:val="nil"/>
          <w:left w:val="nil"/>
          <w:bottom w:val="nil"/>
          <w:right w:val="nil"/>
          <w:between w:val="nil"/>
        </w:pBdr>
        <w:tabs>
          <w:tab w:val="left" w:pos="709"/>
        </w:tabs>
        <w:spacing w:line="360" w:lineRule="auto"/>
        <w:ind w:left="426"/>
        <w:contextualSpacing/>
        <w:jc w:val="both"/>
        <w:rPr>
          <w:rFonts w:ascii="Arial" w:eastAsia="Arial" w:hAnsi="Arial" w:cs="Arial"/>
          <w:sz w:val="24"/>
          <w:szCs w:val="24"/>
        </w:rPr>
      </w:pPr>
      <w:r w:rsidRPr="001A7519">
        <w:rPr>
          <w:rFonts w:ascii="Arial" w:eastAsia="Arial" w:hAnsi="Arial" w:cs="Arial"/>
          <w:sz w:val="24"/>
          <w:szCs w:val="24"/>
        </w:rPr>
        <w:t>ANEXO I - Formulário de Inscrição</w:t>
      </w:r>
    </w:p>
    <w:p w14:paraId="2395A5CE" w14:textId="77777777" w:rsidR="00CB1652" w:rsidRPr="001A7519" w:rsidRDefault="00EC2E8E" w:rsidP="00711932">
      <w:pPr>
        <w:pBdr>
          <w:top w:val="nil"/>
          <w:left w:val="nil"/>
          <w:bottom w:val="nil"/>
          <w:right w:val="nil"/>
          <w:between w:val="nil"/>
        </w:pBdr>
        <w:tabs>
          <w:tab w:val="left" w:pos="709"/>
        </w:tabs>
        <w:spacing w:line="360" w:lineRule="auto"/>
        <w:ind w:left="426"/>
        <w:contextualSpacing/>
        <w:jc w:val="both"/>
        <w:rPr>
          <w:rFonts w:ascii="Arial" w:eastAsia="Arial" w:hAnsi="Arial" w:cs="Arial"/>
          <w:sz w:val="24"/>
          <w:szCs w:val="24"/>
        </w:rPr>
      </w:pPr>
      <w:r w:rsidRPr="001A7519">
        <w:rPr>
          <w:rFonts w:ascii="Arial" w:eastAsia="Arial" w:hAnsi="Arial" w:cs="Arial"/>
          <w:sz w:val="24"/>
          <w:szCs w:val="24"/>
        </w:rPr>
        <w:t>ANEXO II – Currículo dos artistas e técnicos</w:t>
      </w:r>
    </w:p>
    <w:p w14:paraId="3F069DFD" w14:textId="77777777" w:rsidR="00CB1652" w:rsidRPr="001A7519" w:rsidRDefault="00EC2E8E" w:rsidP="00711932">
      <w:pPr>
        <w:pBdr>
          <w:top w:val="nil"/>
          <w:left w:val="nil"/>
          <w:bottom w:val="nil"/>
          <w:right w:val="nil"/>
          <w:between w:val="nil"/>
        </w:pBdr>
        <w:tabs>
          <w:tab w:val="left" w:pos="709"/>
        </w:tabs>
        <w:spacing w:line="360" w:lineRule="auto"/>
        <w:ind w:left="426"/>
        <w:contextualSpacing/>
        <w:jc w:val="both"/>
        <w:rPr>
          <w:rFonts w:ascii="Arial" w:eastAsia="Arial" w:hAnsi="Arial" w:cs="Arial"/>
          <w:sz w:val="24"/>
          <w:szCs w:val="24"/>
        </w:rPr>
      </w:pPr>
      <w:r w:rsidRPr="001A7519">
        <w:rPr>
          <w:rFonts w:ascii="Arial" w:eastAsia="Arial" w:hAnsi="Arial" w:cs="Arial"/>
          <w:sz w:val="24"/>
          <w:szCs w:val="24"/>
        </w:rPr>
        <w:t>ANEXO III – Plano de Trabalho – Formulário de Proposta (Apresentação Detalhada do Projeto)</w:t>
      </w:r>
    </w:p>
    <w:p w14:paraId="7BE7B7B1" w14:textId="77777777" w:rsidR="00CB1652" w:rsidRPr="001A7519" w:rsidRDefault="00EC2E8E" w:rsidP="00711932">
      <w:pPr>
        <w:pBdr>
          <w:top w:val="nil"/>
          <w:left w:val="nil"/>
          <w:bottom w:val="nil"/>
          <w:right w:val="nil"/>
          <w:between w:val="nil"/>
        </w:pBdr>
        <w:tabs>
          <w:tab w:val="left" w:pos="709"/>
        </w:tabs>
        <w:spacing w:line="360" w:lineRule="auto"/>
        <w:ind w:left="426"/>
        <w:contextualSpacing/>
        <w:jc w:val="both"/>
        <w:rPr>
          <w:rFonts w:ascii="Arial" w:eastAsia="Arial" w:hAnsi="Arial" w:cs="Arial"/>
          <w:sz w:val="24"/>
          <w:szCs w:val="24"/>
        </w:rPr>
      </w:pPr>
      <w:r w:rsidRPr="001A7519">
        <w:rPr>
          <w:rFonts w:ascii="Arial" w:eastAsia="Arial" w:hAnsi="Arial" w:cs="Arial"/>
          <w:sz w:val="24"/>
          <w:szCs w:val="24"/>
        </w:rPr>
        <w:t>ANEXO IV – Planilha Orçamentária para realização do projeto;</w:t>
      </w:r>
    </w:p>
    <w:p w14:paraId="037EF7C4" w14:textId="77777777" w:rsidR="00CB1652" w:rsidRPr="001A7519" w:rsidRDefault="00EC2E8E" w:rsidP="00711932">
      <w:pPr>
        <w:pBdr>
          <w:top w:val="nil"/>
          <w:left w:val="nil"/>
          <w:bottom w:val="nil"/>
          <w:right w:val="nil"/>
          <w:between w:val="nil"/>
        </w:pBdr>
        <w:tabs>
          <w:tab w:val="left" w:pos="709"/>
        </w:tabs>
        <w:spacing w:line="360" w:lineRule="auto"/>
        <w:ind w:left="426"/>
        <w:contextualSpacing/>
        <w:jc w:val="both"/>
        <w:rPr>
          <w:rFonts w:ascii="Arial" w:eastAsia="Arial" w:hAnsi="Arial" w:cs="Arial"/>
          <w:sz w:val="24"/>
          <w:szCs w:val="24"/>
        </w:rPr>
      </w:pPr>
      <w:r w:rsidRPr="001A7519">
        <w:rPr>
          <w:rFonts w:ascii="Arial" w:eastAsia="Arial" w:hAnsi="Arial" w:cs="Arial"/>
          <w:sz w:val="24"/>
          <w:szCs w:val="24"/>
        </w:rPr>
        <w:t>ANEXO V – Declaração de representação de grupo/coletivo, com assinatura do responsável pelo grupo, bem como de todos os seus membros, se for o caso;</w:t>
      </w:r>
    </w:p>
    <w:p w14:paraId="38F3D46C" w14:textId="29D192FF" w:rsidR="00CB1652" w:rsidRPr="001A7519" w:rsidRDefault="00EC2E8E" w:rsidP="00711932">
      <w:pPr>
        <w:pBdr>
          <w:top w:val="nil"/>
          <w:left w:val="nil"/>
          <w:bottom w:val="nil"/>
          <w:right w:val="nil"/>
          <w:between w:val="nil"/>
        </w:pBdr>
        <w:tabs>
          <w:tab w:val="left" w:pos="709"/>
        </w:tabs>
        <w:spacing w:line="360" w:lineRule="auto"/>
        <w:ind w:left="426"/>
        <w:contextualSpacing/>
        <w:jc w:val="both"/>
        <w:rPr>
          <w:rFonts w:ascii="Arial" w:eastAsia="Arial" w:hAnsi="Arial" w:cs="Arial"/>
          <w:sz w:val="24"/>
          <w:szCs w:val="24"/>
        </w:rPr>
      </w:pPr>
      <w:r w:rsidRPr="001A7519">
        <w:rPr>
          <w:rFonts w:ascii="Arial" w:eastAsia="Arial" w:hAnsi="Arial" w:cs="Arial"/>
          <w:sz w:val="24"/>
          <w:szCs w:val="24"/>
        </w:rPr>
        <w:t xml:space="preserve">ANEXO VI – Formulários de Autodeclaração (Autodeclaração de pessoa preta ou parda; Autodeclaração de pessoa indígena; Autodeclaração de gênero; Autodeclaração de pessoa LGBTQIAPN+; </w:t>
      </w:r>
      <w:r w:rsidR="004A20F0" w:rsidRPr="001A7519">
        <w:rPr>
          <w:rFonts w:ascii="Arial" w:eastAsia="Arial" w:hAnsi="Arial" w:cs="Arial"/>
          <w:sz w:val="24"/>
          <w:szCs w:val="24"/>
        </w:rPr>
        <w:t>Autodeclaração</w:t>
      </w:r>
      <w:r w:rsidRPr="001A7519">
        <w:rPr>
          <w:rFonts w:ascii="Arial" w:eastAsia="Arial" w:hAnsi="Arial" w:cs="Arial"/>
          <w:sz w:val="24"/>
          <w:szCs w:val="24"/>
        </w:rPr>
        <w:t xml:space="preserve"> de pessoa com deficiência; Autodeclaração de povos tradicionais</w:t>
      </w:r>
      <w:r w:rsidR="005307F1" w:rsidRPr="001A7519">
        <w:rPr>
          <w:rFonts w:ascii="Arial" w:eastAsia="Arial" w:hAnsi="Arial" w:cs="Arial"/>
          <w:sz w:val="24"/>
          <w:szCs w:val="24"/>
        </w:rPr>
        <w:t>; Autodeclaração de Pessoa 60+</w:t>
      </w:r>
      <w:r w:rsidRPr="001A7519">
        <w:rPr>
          <w:rFonts w:ascii="Arial" w:eastAsia="Arial" w:hAnsi="Arial" w:cs="Arial"/>
          <w:sz w:val="24"/>
          <w:szCs w:val="24"/>
        </w:rPr>
        <w:t>), se for o caso;</w:t>
      </w:r>
    </w:p>
    <w:p w14:paraId="7D29123D" w14:textId="77777777" w:rsidR="00CB1652" w:rsidRPr="001A7519" w:rsidRDefault="00EC2E8E" w:rsidP="00711932">
      <w:pPr>
        <w:pBdr>
          <w:top w:val="nil"/>
          <w:left w:val="nil"/>
          <w:bottom w:val="nil"/>
          <w:right w:val="nil"/>
          <w:between w:val="nil"/>
        </w:pBdr>
        <w:tabs>
          <w:tab w:val="left" w:pos="709"/>
        </w:tabs>
        <w:spacing w:line="360" w:lineRule="auto"/>
        <w:ind w:left="426"/>
        <w:contextualSpacing/>
        <w:jc w:val="both"/>
        <w:rPr>
          <w:rFonts w:ascii="Arial" w:eastAsia="Arial" w:hAnsi="Arial" w:cs="Arial"/>
          <w:sz w:val="24"/>
          <w:szCs w:val="24"/>
        </w:rPr>
      </w:pPr>
      <w:r w:rsidRPr="001A7519">
        <w:rPr>
          <w:rFonts w:ascii="Arial" w:eastAsia="Arial" w:hAnsi="Arial" w:cs="Arial"/>
          <w:sz w:val="24"/>
          <w:szCs w:val="24"/>
        </w:rPr>
        <w:t>ANEXO VII – Termo de Consentimento de Coleta de Dados;</w:t>
      </w:r>
    </w:p>
    <w:p w14:paraId="2BADBAA7" w14:textId="77777777" w:rsidR="00CB1652" w:rsidRPr="001A7519" w:rsidRDefault="00EC2E8E" w:rsidP="00711932">
      <w:pPr>
        <w:pBdr>
          <w:top w:val="nil"/>
          <w:left w:val="nil"/>
          <w:bottom w:val="nil"/>
          <w:right w:val="nil"/>
          <w:between w:val="nil"/>
        </w:pBdr>
        <w:tabs>
          <w:tab w:val="left" w:pos="709"/>
        </w:tabs>
        <w:spacing w:line="360" w:lineRule="auto"/>
        <w:ind w:left="426"/>
        <w:contextualSpacing/>
        <w:jc w:val="both"/>
        <w:rPr>
          <w:rFonts w:ascii="Arial" w:eastAsia="Arial" w:hAnsi="Arial" w:cs="Arial"/>
          <w:sz w:val="24"/>
          <w:szCs w:val="24"/>
        </w:rPr>
      </w:pPr>
      <w:r w:rsidRPr="001A7519">
        <w:rPr>
          <w:rFonts w:ascii="Arial" w:eastAsia="Arial" w:hAnsi="Arial" w:cs="Arial"/>
          <w:sz w:val="24"/>
          <w:szCs w:val="24"/>
        </w:rPr>
        <w:t>ANEXO VIII – Formulário de Recurso de Mérito e Habilitação;</w:t>
      </w:r>
    </w:p>
    <w:p w14:paraId="42DE6253" w14:textId="77777777" w:rsidR="00CB1652" w:rsidRPr="001A7519" w:rsidRDefault="00EC2E8E" w:rsidP="00711932">
      <w:pPr>
        <w:pBdr>
          <w:top w:val="nil"/>
          <w:left w:val="nil"/>
          <w:bottom w:val="nil"/>
          <w:right w:val="nil"/>
          <w:between w:val="nil"/>
        </w:pBdr>
        <w:tabs>
          <w:tab w:val="left" w:pos="709"/>
        </w:tabs>
        <w:spacing w:line="360" w:lineRule="auto"/>
        <w:ind w:left="426"/>
        <w:contextualSpacing/>
        <w:jc w:val="both"/>
        <w:rPr>
          <w:rFonts w:ascii="Arial" w:eastAsia="Arial" w:hAnsi="Arial" w:cs="Arial"/>
          <w:sz w:val="24"/>
          <w:szCs w:val="24"/>
        </w:rPr>
      </w:pPr>
      <w:r w:rsidRPr="001A7519">
        <w:rPr>
          <w:rFonts w:ascii="Arial" w:eastAsia="Arial" w:hAnsi="Arial" w:cs="Arial"/>
          <w:sz w:val="24"/>
          <w:szCs w:val="24"/>
        </w:rPr>
        <w:t xml:space="preserve">ANEXO IX – Termo de Execução Cultural; </w:t>
      </w:r>
    </w:p>
    <w:p w14:paraId="686ED2D5" w14:textId="77777777" w:rsidR="00CB1652" w:rsidRPr="001A7519" w:rsidRDefault="00EC2E8E" w:rsidP="00711932">
      <w:pPr>
        <w:pBdr>
          <w:top w:val="nil"/>
          <w:left w:val="nil"/>
          <w:bottom w:val="nil"/>
          <w:right w:val="nil"/>
          <w:between w:val="nil"/>
        </w:pBdr>
        <w:tabs>
          <w:tab w:val="left" w:pos="709"/>
        </w:tabs>
        <w:spacing w:line="360" w:lineRule="auto"/>
        <w:ind w:left="426"/>
        <w:contextualSpacing/>
        <w:jc w:val="both"/>
        <w:rPr>
          <w:rFonts w:ascii="Arial" w:eastAsia="Arial" w:hAnsi="Arial" w:cs="Arial"/>
          <w:sz w:val="24"/>
          <w:szCs w:val="24"/>
        </w:rPr>
      </w:pPr>
      <w:r w:rsidRPr="001A7519">
        <w:rPr>
          <w:rFonts w:ascii="Arial" w:eastAsia="Arial" w:hAnsi="Arial" w:cs="Arial"/>
          <w:sz w:val="24"/>
          <w:szCs w:val="24"/>
        </w:rPr>
        <w:t>ANEXO X – Relatório de Realização do Objeto do Projeto;</w:t>
      </w:r>
    </w:p>
    <w:p w14:paraId="7E9B168F" w14:textId="77777777" w:rsidR="00CB1652" w:rsidRPr="001A7519" w:rsidRDefault="00EC2E8E" w:rsidP="00711932">
      <w:pPr>
        <w:pBdr>
          <w:top w:val="nil"/>
          <w:left w:val="nil"/>
          <w:bottom w:val="nil"/>
          <w:right w:val="nil"/>
          <w:between w:val="nil"/>
        </w:pBdr>
        <w:tabs>
          <w:tab w:val="left" w:pos="709"/>
        </w:tabs>
        <w:spacing w:line="360" w:lineRule="auto"/>
        <w:ind w:left="426"/>
        <w:contextualSpacing/>
        <w:jc w:val="both"/>
        <w:rPr>
          <w:rFonts w:ascii="Arial" w:eastAsia="Arial" w:hAnsi="Arial" w:cs="Arial"/>
          <w:sz w:val="24"/>
          <w:szCs w:val="24"/>
        </w:rPr>
      </w:pPr>
      <w:r w:rsidRPr="001A7519">
        <w:rPr>
          <w:rFonts w:ascii="Arial" w:eastAsia="Arial" w:hAnsi="Arial" w:cs="Arial"/>
          <w:sz w:val="24"/>
          <w:szCs w:val="24"/>
        </w:rPr>
        <w:t>ANEXO XI – Relatório de Execução Financeira;</w:t>
      </w:r>
    </w:p>
    <w:p w14:paraId="1EBD5C58" w14:textId="77777777" w:rsidR="00CB1652" w:rsidRPr="001A7519" w:rsidRDefault="00EC2E8E" w:rsidP="00711932">
      <w:pPr>
        <w:pBdr>
          <w:top w:val="nil"/>
          <w:left w:val="nil"/>
          <w:bottom w:val="nil"/>
          <w:right w:val="nil"/>
          <w:between w:val="nil"/>
        </w:pBdr>
        <w:tabs>
          <w:tab w:val="left" w:pos="709"/>
        </w:tabs>
        <w:spacing w:line="360" w:lineRule="auto"/>
        <w:ind w:left="426"/>
        <w:contextualSpacing/>
        <w:jc w:val="both"/>
        <w:rPr>
          <w:rFonts w:ascii="Arial" w:eastAsia="Arial" w:hAnsi="Arial" w:cs="Arial"/>
          <w:sz w:val="24"/>
          <w:szCs w:val="24"/>
        </w:rPr>
      </w:pPr>
      <w:r w:rsidRPr="001A7519">
        <w:rPr>
          <w:rFonts w:ascii="Arial" w:eastAsia="Arial" w:hAnsi="Arial" w:cs="Arial"/>
          <w:sz w:val="24"/>
          <w:szCs w:val="24"/>
        </w:rPr>
        <w:t>ANEXO XII - Declaração de que não Emprega Menor (Inciso XXXIII, Art. 7º, Constituição Federal).</w:t>
      </w:r>
    </w:p>
    <w:p w14:paraId="618C6120" w14:textId="77777777" w:rsidR="00CB1652" w:rsidRPr="001A7519" w:rsidRDefault="00CB1652" w:rsidP="001A7519">
      <w:pPr>
        <w:pBdr>
          <w:top w:val="nil"/>
          <w:left w:val="nil"/>
          <w:bottom w:val="nil"/>
          <w:right w:val="nil"/>
          <w:between w:val="nil"/>
        </w:pBdr>
        <w:tabs>
          <w:tab w:val="left" w:pos="709"/>
        </w:tabs>
        <w:spacing w:line="360" w:lineRule="auto"/>
        <w:contextualSpacing/>
        <w:jc w:val="both"/>
        <w:rPr>
          <w:rFonts w:ascii="Arial" w:eastAsia="Arial" w:hAnsi="Arial" w:cs="Arial"/>
          <w:sz w:val="24"/>
          <w:szCs w:val="24"/>
        </w:rPr>
      </w:pPr>
    </w:p>
    <w:p w14:paraId="6176FB90" w14:textId="78E47F23" w:rsidR="00CB1652" w:rsidRPr="001A7519" w:rsidRDefault="00EC2E8E" w:rsidP="001A7519">
      <w:pPr>
        <w:spacing w:line="360" w:lineRule="auto"/>
        <w:contextualSpacing/>
        <w:jc w:val="center"/>
        <w:rPr>
          <w:rFonts w:ascii="Arial" w:eastAsia="Arial" w:hAnsi="Arial" w:cs="Arial"/>
          <w:sz w:val="24"/>
          <w:szCs w:val="24"/>
        </w:rPr>
      </w:pPr>
      <w:r w:rsidRPr="001A7519">
        <w:rPr>
          <w:rFonts w:ascii="Arial" w:eastAsia="Arial" w:hAnsi="Arial" w:cs="Arial"/>
          <w:sz w:val="24"/>
          <w:szCs w:val="24"/>
        </w:rPr>
        <w:t xml:space="preserve">Maceió, </w:t>
      </w:r>
      <w:r w:rsidR="00A2162D" w:rsidRPr="001A7519">
        <w:rPr>
          <w:rFonts w:ascii="Arial" w:eastAsia="Arial" w:hAnsi="Arial" w:cs="Arial"/>
          <w:sz w:val="24"/>
          <w:szCs w:val="24"/>
        </w:rPr>
        <w:t>1</w:t>
      </w:r>
      <w:r w:rsidR="0022690E">
        <w:rPr>
          <w:rFonts w:ascii="Arial" w:eastAsia="Arial" w:hAnsi="Arial" w:cs="Arial"/>
          <w:sz w:val="24"/>
          <w:szCs w:val="24"/>
        </w:rPr>
        <w:t>6</w:t>
      </w:r>
      <w:r w:rsidR="00A2162D" w:rsidRPr="001A7519">
        <w:rPr>
          <w:rFonts w:ascii="Arial" w:eastAsia="Arial" w:hAnsi="Arial" w:cs="Arial"/>
          <w:sz w:val="24"/>
          <w:szCs w:val="24"/>
        </w:rPr>
        <w:t xml:space="preserve"> de janeiro de 2024</w:t>
      </w:r>
      <w:r w:rsidRPr="001A7519">
        <w:rPr>
          <w:rFonts w:ascii="Arial" w:eastAsia="Arial" w:hAnsi="Arial" w:cs="Arial"/>
          <w:sz w:val="24"/>
          <w:szCs w:val="24"/>
        </w:rPr>
        <w:t>.</w:t>
      </w:r>
    </w:p>
    <w:p w14:paraId="13E3F999" w14:textId="77777777" w:rsidR="0022690E" w:rsidRDefault="0022690E" w:rsidP="001A7519">
      <w:pPr>
        <w:spacing w:line="360" w:lineRule="auto"/>
        <w:contextualSpacing/>
        <w:jc w:val="center"/>
        <w:rPr>
          <w:rFonts w:ascii="Arial" w:eastAsia="Arial" w:hAnsi="Arial" w:cs="Arial"/>
          <w:b/>
          <w:bCs/>
          <w:sz w:val="24"/>
          <w:szCs w:val="24"/>
        </w:rPr>
      </w:pPr>
    </w:p>
    <w:p w14:paraId="2C9DB594" w14:textId="468FC0CB" w:rsidR="00CB1652" w:rsidRPr="001A7519" w:rsidRDefault="00EC2E8E" w:rsidP="001A7519">
      <w:pPr>
        <w:spacing w:line="360" w:lineRule="auto"/>
        <w:contextualSpacing/>
        <w:jc w:val="center"/>
        <w:rPr>
          <w:rFonts w:ascii="Arial" w:eastAsia="Arial" w:hAnsi="Arial" w:cs="Arial"/>
          <w:b/>
          <w:bCs/>
          <w:sz w:val="24"/>
          <w:szCs w:val="24"/>
        </w:rPr>
      </w:pPr>
      <w:r w:rsidRPr="001A7519">
        <w:rPr>
          <w:rFonts w:ascii="Arial" w:eastAsia="Arial" w:hAnsi="Arial" w:cs="Arial"/>
          <w:b/>
          <w:bCs/>
          <w:sz w:val="24"/>
          <w:szCs w:val="24"/>
        </w:rPr>
        <w:t>Cleber Costa de Oliveira</w:t>
      </w:r>
    </w:p>
    <w:p w14:paraId="394BC8AE" w14:textId="77777777" w:rsidR="00CB1652" w:rsidRDefault="00EC2E8E" w:rsidP="001A7519">
      <w:pPr>
        <w:spacing w:line="360" w:lineRule="auto"/>
        <w:contextualSpacing/>
        <w:jc w:val="center"/>
        <w:rPr>
          <w:rFonts w:ascii="Arial" w:eastAsia="Arial" w:hAnsi="Arial" w:cs="Arial"/>
          <w:sz w:val="24"/>
          <w:szCs w:val="24"/>
        </w:rPr>
      </w:pPr>
      <w:r w:rsidRPr="001A7519">
        <w:rPr>
          <w:rFonts w:ascii="Arial" w:eastAsia="Arial" w:hAnsi="Arial" w:cs="Arial"/>
          <w:sz w:val="24"/>
          <w:szCs w:val="24"/>
        </w:rPr>
        <w:t>Secretário Municipal de Cultura e Economia Criativa -</w:t>
      </w:r>
      <w:r>
        <w:rPr>
          <w:rFonts w:ascii="Arial" w:eastAsia="Arial" w:hAnsi="Arial" w:cs="Arial"/>
          <w:sz w:val="24"/>
          <w:szCs w:val="24"/>
        </w:rPr>
        <w:t xml:space="preserve"> SEMCE</w:t>
      </w:r>
    </w:p>
    <w:sectPr w:rsidR="00CB1652" w:rsidSect="00DF795D">
      <w:headerReference w:type="default" r:id="rId8"/>
      <w:footerReference w:type="default" r:id="rId9"/>
      <w:pgSz w:w="11906" w:h="16838"/>
      <w:pgMar w:top="2977" w:right="1134" w:bottom="1134" w:left="1701"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00A5C" w14:textId="77777777" w:rsidR="00DF795D" w:rsidRDefault="00DF795D">
      <w:pPr>
        <w:spacing w:after="0" w:line="240" w:lineRule="auto"/>
      </w:pPr>
      <w:r>
        <w:separator/>
      </w:r>
    </w:p>
  </w:endnote>
  <w:endnote w:type="continuationSeparator" w:id="0">
    <w:p w14:paraId="3C9FBB6D" w14:textId="77777777" w:rsidR="00DF795D" w:rsidRDefault="00DF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E873" w14:textId="77777777" w:rsidR="009D6C64" w:rsidRDefault="009D6C64">
    <w:pPr>
      <w:tabs>
        <w:tab w:val="center" w:pos="4252"/>
        <w:tab w:val="right" w:pos="8504"/>
      </w:tabs>
      <w:spacing w:after="0" w:line="240" w:lineRule="auto"/>
      <w:jc w:val="center"/>
    </w:pPr>
    <w:bookmarkStart w:id="30" w:name="_heading=h.2grqrue" w:colFirst="0" w:colLast="0"/>
    <w:bookmarkEnd w:id="30"/>
    <w:r>
      <w:rPr>
        <w:rFonts w:ascii="Century Gothic" w:eastAsia="Century Gothic" w:hAnsi="Century Gothic" w:cs="Century Gothic"/>
        <w:b/>
        <w:sz w:val="18"/>
        <w:szCs w:val="18"/>
      </w:rPr>
      <w:t>SECRETARIA MUNICIPAL DE CULTURA E ECONOMIA CRIATIVA</w:t>
    </w:r>
  </w:p>
  <w:p w14:paraId="2D4A67BC" w14:textId="77777777" w:rsidR="009D6C64" w:rsidRDefault="009D6C64">
    <w:pPr>
      <w:tabs>
        <w:tab w:val="center" w:pos="4252"/>
        <w:tab w:val="right" w:pos="8504"/>
      </w:tabs>
      <w:spacing w:after="0" w:line="240" w:lineRule="auto"/>
      <w:jc w:val="center"/>
    </w:pPr>
    <w:r>
      <w:rPr>
        <w:rFonts w:ascii="Century Gothic" w:eastAsia="Century Gothic" w:hAnsi="Century Gothic" w:cs="Century Gothic"/>
        <w:sz w:val="18"/>
        <w:szCs w:val="18"/>
      </w:rPr>
      <w:t>Rua Melo Morais, 59, Centro, Maceió/AL – CEP: 57020-330</w:t>
    </w:r>
  </w:p>
  <w:p w14:paraId="1A7A569D" w14:textId="77777777" w:rsidR="009D6C64" w:rsidRDefault="009D6C64">
    <w:pPr>
      <w:tabs>
        <w:tab w:val="center" w:pos="4252"/>
        <w:tab w:val="right" w:pos="8504"/>
      </w:tabs>
      <w:spacing w:after="0" w:line="240" w:lineRule="auto"/>
      <w:jc w:val="center"/>
    </w:pPr>
    <w:r>
      <w:rPr>
        <w:rFonts w:ascii="Century Gothic" w:eastAsia="Century Gothic" w:hAnsi="Century Gothic" w:cs="Century Gothic"/>
        <w:sz w:val="18"/>
        <w:szCs w:val="18"/>
      </w:rPr>
      <w:t>CNPJ: 50.791.658/0001-37</w:t>
    </w:r>
  </w:p>
  <w:p w14:paraId="62598B2B" w14:textId="77777777" w:rsidR="009D6C64" w:rsidRDefault="009D6C64">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A9414" w14:textId="77777777" w:rsidR="00DF795D" w:rsidRDefault="00DF795D">
      <w:pPr>
        <w:spacing w:after="0" w:line="240" w:lineRule="auto"/>
      </w:pPr>
      <w:r>
        <w:separator/>
      </w:r>
    </w:p>
  </w:footnote>
  <w:footnote w:type="continuationSeparator" w:id="0">
    <w:p w14:paraId="525F778D" w14:textId="77777777" w:rsidR="00DF795D" w:rsidRDefault="00DF795D">
      <w:pPr>
        <w:spacing w:after="0" w:line="240" w:lineRule="auto"/>
      </w:pPr>
      <w:r>
        <w:continuationSeparator/>
      </w:r>
    </w:p>
  </w:footnote>
  <w:footnote w:id="1">
    <w:p w14:paraId="16CD7ACA" w14:textId="413AD131" w:rsidR="009D6C64" w:rsidRDefault="009D6C64" w:rsidP="002E3B1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Deve substituir pelo nome do segmento escolhido.</w:t>
      </w:r>
    </w:p>
  </w:footnote>
  <w:footnote w:id="2">
    <w:p w14:paraId="63EC4D8E" w14:textId="50C62AFC" w:rsidR="009D6C64" w:rsidRDefault="009D6C64" w:rsidP="002E3B1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Deve substituir pela categoria dentro do segmento escolhido.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0C6B" w14:textId="77777777" w:rsidR="009D6C64" w:rsidRDefault="009D6C64">
    <w:pPr>
      <w:pBdr>
        <w:top w:val="nil"/>
        <w:left w:val="nil"/>
        <w:bottom w:val="nil"/>
        <w:right w:val="nil"/>
        <w:between w:val="nil"/>
      </w:pBdr>
      <w:tabs>
        <w:tab w:val="center" w:pos="4252"/>
        <w:tab w:val="right" w:pos="8504"/>
      </w:tabs>
      <w:spacing w:after="0" w:line="240" w:lineRule="auto"/>
      <w:ind w:right="57"/>
      <w:jc w:val="center"/>
      <w:rPr>
        <w:color w:val="000000"/>
      </w:rPr>
    </w:pPr>
    <w:r>
      <w:rPr>
        <w:noProof/>
      </w:rPr>
      <w:drawing>
        <wp:inline distT="0" distB="0" distL="0" distR="0" wp14:anchorId="5545F0A6" wp14:editId="772DE186">
          <wp:extent cx="2472502" cy="1230211"/>
          <wp:effectExtent l="0" t="0" r="0" b="0"/>
          <wp:docPr id="942861133" name="image2.png" descr="Identidade Visual — Ministério da Cultura"/>
          <wp:cNvGraphicFramePr/>
          <a:graphic xmlns:a="http://schemas.openxmlformats.org/drawingml/2006/main">
            <a:graphicData uri="http://schemas.openxmlformats.org/drawingml/2006/picture">
              <pic:pic xmlns:pic="http://schemas.openxmlformats.org/drawingml/2006/picture">
                <pic:nvPicPr>
                  <pic:cNvPr id="0" name="image2.png" descr="Identidade Visual — Ministério da Cultura"/>
                  <pic:cNvPicPr preferRelativeResize="0"/>
                </pic:nvPicPr>
                <pic:blipFill>
                  <a:blip r:embed="rId1"/>
                  <a:srcRect/>
                  <a:stretch>
                    <a:fillRect/>
                  </a:stretch>
                </pic:blipFill>
                <pic:spPr>
                  <a:xfrm>
                    <a:off x="0" y="0"/>
                    <a:ext cx="2472502" cy="1230211"/>
                  </a:xfrm>
                  <a:prstGeom prst="rect">
                    <a:avLst/>
                  </a:prstGeom>
                  <a:ln/>
                </pic:spPr>
              </pic:pic>
            </a:graphicData>
          </a:graphic>
        </wp:inline>
      </w:drawing>
    </w:r>
    <w:r>
      <w:rPr>
        <w:noProof/>
        <w:color w:val="000000"/>
      </w:rPr>
      <w:drawing>
        <wp:inline distT="0" distB="0" distL="0" distR="0" wp14:anchorId="3631CDFD" wp14:editId="2FB82393">
          <wp:extent cx="1717214" cy="871064"/>
          <wp:effectExtent l="0" t="0" r="0" b="0"/>
          <wp:docPr id="43053219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17214" cy="87106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874"/>
    <w:multiLevelType w:val="multilevel"/>
    <w:tmpl w:val="2CD8BDB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E91D45"/>
    <w:multiLevelType w:val="hybridMultilevel"/>
    <w:tmpl w:val="8C306F56"/>
    <w:lvl w:ilvl="0" w:tplc="F8AC9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814088"/>
    <w:multiLevelType w:val="multilevel"/>
    <w:tmpl w:val="AAFC07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296DD4"/>
    <w:multiLevelType w:val="multilevel"/>
    <w:tmpl w:val="4092A2EE"/>
    <w:lvl w:ilvl="0">
      <w:start w:val="1"/>
      <w:numFmt w:val="decimal"/>
      <w:lvlText w:val="%1."/>
      <w:lvlJc w:val="left"/>
      <w:pPr>
        <w:ind w:left="360" w:hanging="360"/>
      </w:pPr>
    </w:lvl>
    <w:lvl w:ilvl="1">
      <w:start w:val="1"/>
      <w:numFmt w:val="decimal"/>
      <w:lvlText w:val="%1.%2."/>
      <w:lvlJc w:val="left"/>
      <w:pPr>
        <w:ind w:left="432" w:hanging="432"/>
      </w:pPr>
      <w:rPr>
        <w:b w:val="0"/>
        <w:color w:val="000000"/>
      </w:rPr>
    </w:lvl>
    <w:lvl w:ilvl="2">
      <w:start w:val="1"/>
      <w:numFmt w:val="decimal"/>
      <w:lvlText w:val="%1.%2.%3."/>
      <w:lvlJc w:val="left"/>
      <w:pPr>
        <w:ind w:left="646"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CF0BB1"/>
    <w:multiLevelType w:val="multilevel"/>
    <w:tmpl w:val="82BA80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0C4FE0"/>
    <w:multiLevelType w:val="hybridMultilevel"/>
    <w:tmpl w:val="2496F710"/>
    <w:lvl w:ilvl="0" w:tplc="04160017">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8A0ADA"/>
    <w:multiLevelType w:val="hybridMultilevel"/>
    <w:tmpl w:val="138066F6"/>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17C6300D"/>
    <w:multiLevelType w:val="multilevel"/>
    <w:tmpl w:val="43EC3D46"/>
    <w:lvl w:ilvl="0">
      <w:start w:val="5"/>
      <w:numFmt w:val="decimal"/>
      <w:lvlText w:val="%1."/>
      <w:lvlJc w:val="left"/>
      <w:pPr>
        <w:ind w:left="720" w:hanging="720"/>
      </w:pPr>
    </w:lvl>
    <w:lvl w:ilvl="1">
      <w:start w:val="18"/>
      <w:numFmt w:val="decimal"/>
      <w:lvlText w:val="%1.%2."/>
      <w:lvlJc w:val="left"/>
      <w:pPr>
        <w:ind w:left="1146" w:hanging="720"/>
      </w:pPr>
    </w:lvl>
    <w:lvl w:ilvl="2">
      <w:start w:val="1"/>
      <w:numFmt w:val="decimal"/>
      <w:lvlText w:val="%1.%2.%3."/>
      <w:lvlJc w:val="left"/>
      <w:pPr>
        <w:ind w:left="1146"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188E2976"/>
    <w:multiLevelType w:val="multilevel"/>
    <w:tmpl w:val="5E58E6F2"/>
    <w:lvl w:ilvl="0">
      <w:start w:val="6"/>
      <w:numFmt w:val="decimal"/>
      <w:lvlText w:val="%1."/>
      <w:lvlJc w:val="left"/>
      <w:pPr>
        <w:ind w:left="390" w:hanging="390"/>
      </w:pPr>
    </w:lvl>
    <w:lvl w:ilvl="1">
      <w:start w:val="1"/>
      <w:numFmt w:val="decimal"/>
      <w:lvlText w:val="%1.%2."/>
      <w:lvlJc w:val="left"/>
      <w:pPr>
        <w:ind w:left="720" w:hanging="720"/>
      </w:pPr>
      <w:rPr>
        <w:b w:val="0"/>
        <w:color w:val="000000"/>
      </w:rPr>
    </w:lvl>
    <w:lvl w:ilvl="2">
      <w:start w:val="1"/>
      <w:numFmt w:val="decimal"/>
      <w:lvlText w:val="%1.%2.%3."/>
      <w:lvlJc w:val="left"/>
      <w:pPr>
        <w:ind w:left="720" w:hanging="720"/>
      </w:pPr>
      <w:rPr>
        <w:b w:val="0"/>
        <w:bCs/>
        <w:color w:val="00000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221539EF"/>
    <w:multiLevelType w:val="multilevel"/>
    <w:tmpl w:val="A5145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175823"/>
    <w:multiLevelType w:val="multilevel"/>
    <w:tmpl w:val="99B2BDAA"/>
    <w:lvl w:ilvl="0">
      <w:start w:val="1"/>
      <w:numFmt w:val="decimal"/>
      <w:lvlText w:val="%1."/>
      <w:lvlJc w:val="left"/>
      <w:pPr>
        <w:ind w:left="360" w:hanging="360"/>
      </w:pPr>
    </w:lvl>
    <w:lvl w:ilvl="1">
      <w:start w:val="1"/>
      <w:numFmt w:val="decimal"/>
      <w:lvlText w:val="%1.%2."/>
      <w:lvlJc w:val="left"/>
      <w:pPr>
        <w:ind w:left="3126" w:hanging="432"/>
      </w:pPr>
      <w:rPr>
        <w:b w:val="0"/>
        <w:bCs/>
        <w:color w:val="auto"/>
      </w:rPr>
    </w:lvl>
    <w:lvl w:ilvl="2">
      <w:start w:val="1"/>
      <w:numFmt w:val="decimal"/>
      <w:lvlText w:val="%1.%2.%3."/>
      <w:lvlJc w:val="left"/>
      <w:pPr>
        <w:ind w:left="1355"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610D4B"/>
    <w:multiLevelType w:val="hybridMultilevel"/>
    <w:tmpl w:val="45B827F8"/>
    <w:lvl w:ilvl="0" w:tplc="92DCAE4E">
      <w:start w:val="1"/>
      <w:numFmt w:val="upperRoman"/>
      <w:lvlText w:val="%1."/>
      <w:lvlJc w:val="left"/>
      <w:pPr>
        <w:ind w:left="720" w:hanging="360"/>
      </w:pPr>
      <w:rPr>
        <w:rFonts w:hint="default"/>
        <w:b/>
        <w:i w:val="0"/>
        <w:caps w:val="0"/>
        <w:strike w:val="0"/>
        <w:dstrike w:val="0"/>
        <w:vanish w:val="0"/>
        <w:sz w:val="22"/>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6B354C0"/>
    <w:multiLevelType w:val="hybridMultilevel"/>
    <w:tmpl w:val="0C0C703C"/>
    <w:lvl w:ilvl="0" w:tplc="92DCAE4E">
      <w:start w:val="1"/>
      <w:numFmt w:val="upperRoman"/>
      <w:lvlText w:val="%1."/>
      <w:lvlJc w:val="left"/>
      <w:pPr>
        <w:ind w:left="720" w:hanging="360"/>
      </w:pPr>
      <w:rPr>
        <w:rFonts w:hint="default"/>
        <w:b/>
        <w:i w:val="0"/>
        <w:caps w:val="0"/>
        <w:strike w:val="0"/>
        <w:dstrike w:val="0"/>
        <w:vanish w:val="0"/>
        <w:sz w:val="22"/>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94C7799"/>
    <w:multiLevelType w:val="multilevel"/>
    <w:tmpl w:val="A47E25F6"/>
    <w:lvl w:ilvl="0">
      <w:start w:val="1"/>
      <w:numFmt w:val="upperRoman"/>
      <w:lvlText w:val="%1."/>
      <w:lvlJc w:val="left"/>
      <w:pPr>
        <w:ind w:left="1080" w:hanging="72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011DC4"/>
    <w:multiLevelType w:val="multilevel"/>
    <w:tmpl w:val="35A699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0766999"/>
    <w:multiLevelType w:val="multilevel"/>
    <w:tmpl w:val="E4C26A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324548A9"/>
    <w:multiLevelType w:val="multilevel"/>
    <w:tmpl w:val="66AAFA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DA646B0"/>
    <w:multiLevelType w:val="multilevel"/>
    <w:tmpl w:val="3AD43BA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C623EE"/>
    <w:multiLevelType w:val="hybridMultilevel"/>
    <w:tmpl w:val="F8241346"/>
    <w:lvl w:ilvl="0" w:tplc="6B1EBDC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45144B29"/>
    <w:multiLevelType w:val="multilevel"/>
    <w:tmpl w:val="73DE69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76415B"/>
    <w:multiLevelType w:val="hybridMultilevel"/>
    <w:tmpl w:val="51C440B6"/>
    <w:lvl w:ilvl="0" w:tplc="895ACB5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4C7233C"/>
    <w:multiLevelType w:val="multilevel"/>
    <w:tmpl w:val="FFA4F6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814ED0"/>
    <w:multiLevelType w:val="hybridMultilevel"/>
    <w:tmpl w:val="AB0468F4"/>
    <w:lvl w:ilvl="0" w:tplc="92DCAE4E">
      <w:start w:val="1"/>
      <w:numFmt w:val="upperRoman"/>
      <w:lvlText w:val="%1."/>
      <w:lvlJc w:val="left"/>
      <w:pPr>
        <w:ind w:left="720" w:hanging="360"/>
      </w:pPr>
      <w:rPr>
        <w:rFonts w:hint="default"/>
        <w:b/>
        <w:i w:val="0"/>
        <w:caps w:val="0"/>
        <w:strike w:val="0"/>
        <w:dstrike w:val="0"/>
        <w:vanish w:val="0"/>
        <w:sz w:val="22"/>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6D45C05"/>
    <w:multiLevelType w:val="hybridMultilevel"/>
    <w:tmpl w:val="CC6264E0"/>
    <w:lvl w:ilvl="0" w:tplc="92DCAE4E">
      <w:start w:val="1"/>
      <w:numFmt w:val="upperRoman"/>
      <w:lvlText w:val="%1."/>
      <w:lvlJc w:val="left"/>
      <w:pPr>
        <w:ind w:left="720" w:hanging="360"/>
      </w:pPr>
      <w:rPr>
        <w:rFonts w:hint="default"/>
        <w:b/>
        <w:i w:val="0"/>
        <w:caps w:val="0"/>
        <w:strike w:val="0"/>
        <w:dstrike w:val="0"/>
        <w:vanish w:val="0"/>
        <w:sz w:val="22"/>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9B84344"/>
    <w:multiLevelType w:val="multilevel"/>
    <w:tmpl w:val="8D3236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5F656CB4"/>
    <w:multiLevelType w:val="hybridMultilevel"/>
    <w:tmpl w:val="61FEAE8E"/>
    <w:lvl w:ilvl="0" w:tplc="92DCAE4E">
      <w:start w:val="1"/>
      <w:numFmt w:val="upperRoman"/>
      <w:lvlText w:val="%1."/>
      <w:lvlJc w:val="left"/>
      <w:pPr>
        <w:ind w:left="1004" w:hanging="360"/>
      </w:pPr>
      <w:rPr>
        <w:rFonts w:hint="default"/>
        <w:b/>
        <w:i w:val="0"/>
        <w:caps w:val="0"/>
        <w:strike w:val="0"/>
        <w:dstrike w:val="0"/>
        <w:vanish w:val="0"/>
        <w:sz w:val="22"/>
        <w:vertAlign w:val="baseline"/>
      </w:rPr>
    </w:lvl>
    <w:lvl w:ilvl="1" w:tplc="09A4202E">
      <w:start w:val="1"/>
      <w:numFmt w:val="low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6" w15:restartNumberingAfterBreak="0">
    <w:nsid w:val="62146E2E"/>
    <w:multiLevelType w:val="multilevel"/>
    <w:tmpl w:val="7160F72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470192"/>
    <w:multiLevelType w:val="hybridMultilevel"/>
    <w:tmpl w:val="E70A2C78"/>
    <w:lvl w:ilvl="0" w:tplc="92DCAE4E">
      <w:start w:val="1"/>
      <w:numFmt w:val="upperRoman"/>
      <w:lvlText w:val="%1."/>
      <w:lvlJc w:val="left"/>
      <w:pPr>
        <w:ind w:left="720" w:hanging="360"/>
      </w:pPr>
      <w:rPr>
        <w:rFonts w:hint="default"/>
        <w:b/>
        <w:i w:val="0"/>
        <w:caps w:val="0"/>
        <w:strike w:val="0"/>
        <w:dstrike w:val="0"/>
        <w:vanish w:val="0"/>
        <w:sz w:val="22"/>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34F295F"/>
    <w:multiLevelType w:val="multilevel"/>
    <w:tmpl w:val="DAAC8708"/>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9" w15:restartNumberingAfterBreak="0">
    <w:nsid w:val="64A438E5"/>
    <w:multiLevelType w:val="hybridMultilevel"/>
    <w:tmpl w:val="C75827BC"/>
    <w:lvl w:ilvl="0" w:tplc="92DCAE4E">
      <w:start w:val="1"/>
      <w:numFmt w:val="upperRoman"/>
      <w:lvlText w:val="%1."/>
      <w:lvlJc w:val="left"/>
      <w:pPr>
        <w:ind w:left="1854" w:hanging="360"/>
      </w:pPr>
      <w:rPr>
        <w:rFonts w:hint="default"/>
        <w:b/>
        <w:i w:val="0"/>
        <w:caps w:val="0"/>
        <w:strike w:val="0"/>
        <w:dstrike w:val="0"/>
        <w:vanish w:val="0"/>
        <w:sz w:val="22"/>
        <w:vertAlign w:val="baseline"/>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0" w15:restartNumberingAfterBreak="0">
    <w:nsid w:val="65757411"/>
    <w:multiLevelType w:val="hybridMultilevel"/>
    <w:tmpl w:val="E39ED8E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1" w15:restartNumberingAfterBreak="0">
    <w:nsid w:val="657E4EBD"/>
    <w:multiLevelType w:val="hybridMultilevel"/>
    <w:tmpl w:val="EF2ACAB0"/>
    <w:lvl w:ilvl="0" w:tplc="92DCAE4E">
      <w:start w:val="1"/>
      <w:numFmt w:val="upperRoman"/>
      <w:lvlText w:val="%1."/>
      <w:lvlJc w:val="left"/>
      <w:pPr>
        <w:ind w:left="720" w:hanging="360"/>
      </w:pPr>
      <w:rPr>
        <w:rFonts w:hint="default"/>
        <w:b/>
        <w:i w:val="0"/>
        <w:caps w:val="0"/>
        <w:strike w:val="0"/>
        <w:dstrike w:val="0"/>
        <w:vanish w:val="0"/>
        <w:sz w:val="22"/>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53C3F4E"/>
    <w:multiLevelType w:val="hybridMultilevel"/>
    <w:tmpl w:val="CE32CCCA"/>
    <w:lvl w:ilvl="0" w:tplc="92DCAE4E">
      <w:start w:val="1"/>
      <w:numFmt w:val="upperRoman"/>
      <w:lvlText w:val="%1."/>
      <w:lvlJc w:val="left"/>
      <w:pPr>
        <w:ind w:left="720" w:hanging="360"/>
      </w:pPr>
      <w:rPr>
        <w:rFonts w:hint="default"/>
        <w:b/>
        <w:i w:val="0"/>
        <w:caps w:val="0"/>
        <w:strike w:val="0"/>
        <w:dstrike w:val="0"/>
        <w:vanish w:val="0"/>
        <w:sz w:val="22"/>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6D946E3"/>
    <w:multiLevelType w:val="multilevel"/>
    <w:tmpl w:val="812260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226893"/>
    <w:multiLevelType w:val="hybridMultilevel"/>
    <w:tmpl w:val="2B301B56"/>
    <w:lvl w:ilvl="0" w:tplc="92DCAE4E">
      <w:start w:val="1"/>
      <w:numFmt w:val="upperRoman"/>
      <w:lvlText w:val="%1."/>
      <w:lvlJc w:val="left"/>
      <w:pPr>
        <w:ind w:left="1004" w:hanging="360"/>
      </w:pPr>
      <w:rPr>
        <w:rFonts w:hint="default"/>
        <w:b/>
        <w:i w:val="0"/>
        <w:caps w:val="0"/>
        <w:strike w:val="0"/>
        <w:dstrike w:val="0"/>
        <w:vanish w:val="0"/>
        <w:sz w:val="22"/>
        <w:vertAlign w:val="baseline"/>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5" w15:restartNumberingAfterBreak="0">
    <w:nsid w:val="7DD2256F"/>
    <w:multiLevelType w:val="hybridMultilevel"/>
    <w:tmpl w:val="9994476C"/>
    <w:lvl w:ilvl="0" w:tplc="92DCAE4E">
      <w:start w:val="1"/>
      <w:numFmt w:val="upperRoman"/>
      <w:lvlText w:val="%1."/>
      <w:lvlJc w:val="left"/>
      <w:pPr>
        <w:ind w:left="1004" w:hanging="360"/>
      </w:pPr>
      <w:rPr>
        <w:rFonts w:hint="default"/>
        <w:b/>
        <w:i w:val="0"/>
        <w:caps w:val="0"/>
        <w:strike w:val="0"/>
        <w:dstrike w:val="0"/>
        <w:vanish w:val="0"/>
        <w:sz w:val="22"/>
        <w:vertAlign w:val="baseline"/>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num w:numId="1" w16cid:durableId="317731827">
    <w:abstractNumId w:val="21"/>
  </w:num>
  <w:num w:numId="2" w16cid:durableId="1667786851">
    <w:abstractNumId w:val="9"/>
  </w:num>
  <w:num w:numId="3" w16cid:durableId="911891891">
    <w:abstractNumId w:val="8"/>
  </w:num>
  <w:num w:numId="4" w16cid:durableId="1462647530">
    <w:abstractNumId w:val="33"/>
  </w:num>
  <w:num w:numId="5" w16cid:durableId="761267372">
    <w:abstractNumId w:val="15"/>
  </w:num>
  <w:num w:numId="6" w16cid:durableId="1859540622">
    <w:abstractNumId w:val="26"/>
  </w:num>
  <w:num w:numId="7" w16cid:durableId="106580371">
    <w:abstractNumId w:val="17"/>
  </w:num>
  <w:num w:numId="8" w16cid:durableId="1892763990">
    <w:abstractNumId w:val="16"/>
  </w:num>
  <w:num w:numId="9" w16cid:durableId="424107156">
    <w:abstractNumId w:val="4"/>
  </w:num>
  <w:num w:numId="10" w16cid:durableId="137386281">
    <w:abstractNumId w:val="2"/>
  </w:num>
  <w:num w:numId="11" w16cid:durableId="1128359045">
    <w:abstractNumId w:val="14"/>
  </w:num>
  <w:num w:numId="12" w16cid:durableId="562102906">
    <w:abstractNumId w:val="13"/>
  </w:num>
  <w:num w:numId="13" w16cid:durableId="79445907">
    <w:abstractNumId w:val="24"/>
  </w:num>
  <w:num w:numId="14" w16cid:durableId="608705124">
    <w:abstractNumId w:val="28"/>
  </w:num>
  <w:num w:numId="15" w16cid:durableId="604654593">
    <w:abstractNumId w:val="3"/>
  </w:num>
  <w:num w:numId="16" w16cid:durableId="646059278">
    <w:abstractNumId w:val="0"/>
  </w:num>
  <w:num w:numId="17" w16cid:durableId="195973818">
    <w:abstractNumId w:val="7"/>
  </w:num>
  <w:num w:numId="18" w16cid:durableId="1699349245">
    <w:abstractNumId w:val="5"/>
  </w:num>
  <w:num w:numId="19" w16cid:durableId="503395317">
    <w:abstractNumId w:val="10"/>
  </w:num>
  <w:num w:numId="20" w16cid:durableId="637610603">
    <w:abstractNumId w:val="19"/>
  </w:num>
  <w:num w:numId="21" w16cid:durableId="774592942">
    <w:abstractNumId w:val="20"/>
  </w:num>
  <w:num w:numId="22" w16cid:durableId="1544708323">
    <w:abstractNumId w:val="1"/>
  </w:num>
  <w:num w:numId="23" w16cid:durableId="1916161785">
    <w:abstractNumId w:val="29"/>
  </w:num>
  <w:num w:numId="24" w16cid:durableId="99835268">
    <w:abstractNumId w:val="30"/>
  </w:num>
  <w:num w:numId="25" w16cid:durableId="72094365">
    <w:abstractNumId w:val="18"/>
  </w:num>
  <w:num w:numId="26" w16cid:durableId="1291932340">
    <w:abstractNumId w:val="34"/>
  </w:num>
  <w:num w:numId="27" w16cid:durableId="943418418">
    <w:abstractNumId w:val="35"/>
  </w:num>
  <w:num w:numId="28" w16cid:durableId="1795521803">
    <w:abstractNumId w:val="25"/>
  </w:num>
  <w:num w:numId="29" w16cid:durableId="1623266715">
    <w:abstractNumId w:val="6"/>
  </w:num>
  <w:num w:numId="30" w16cid:durableId="1066492022">
    <w:abstractNumId w:val="31"/>
  </w:num>
  <w:num w:numId="31" w16cid:durableId="887032202">
    <w:abstractNumId w:val="11"/>
  </w:num>
  <w:num w:numId="32" w16cid:durableId="81143654">
    <w:abstractNumId w:val="12"/>
  </w:num>
  <w:num w:numId="33" w16cid:durableId="973754545">
    <w:abstractNumId w:val="27"/>
  </w:num>
  <w:num w:numId="34" w16cid:durableId="1849712801">
    <w:abstractNumId w:val="22"/>
  </w:num>
  <w:num w:numId="35" w16cid:durableId="238444222">
    <w:abstractNumId w:val="32"/>
  </w:num>
  <w:num w:numId="36" w16cid:durableId="31033507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52"/>
    <w:rsid w:val="00006E49"/>
    <w:rsid w:val="00015F6D"/>
    <w:rsid w:val="00025DD2"/>
    <w:rsid w:val="00035E28"/>
    <w:rsid w:val="00047DCA"/>
    <w:rsid w:val="00070582"/>
    <w:rsid w:val="000715CE"/>
    <w:rsid w:val="00073634"/>
    <w:rsid w:val="000C2A27"/>
    <w:rsid w:val="000E1E58"/>
    <w:rsid w:val="000E5FC9"/>
    <w:rsid w:val="00102B04"/>
    <w:rsid w:val="001239C2"/>
    <w:rsid w:val="00174939"/>
    <w:rsid w:val="001A7519"/>
    <w:rsid w:val="002022BC"/>
    <w:rsid w:val="0022690E"/>
    <w:rsid w:val="0023756D"/>
    <w:rsid w:val="002613AF"/>
    <w:rsid w:val="00271457"/>
    <w:rsid w:val="00296066"/>
    <w:rsid w:val="002E2A11"/>
    <w:rsid w:val="002E3B14"/>
    <w:rsid w:val="002F0B81"/>
    <w:rsid w:val="00323C17"/>
    <w:rsid w:val="003558F7"/>
    <w:rsid w:val="00382D73"/>
    <w:rsid w:val="003B57D7"/>
    <w:rsid w:val="003C57ED"/>
    <w:rsid w:val="003D2945"/>
    <w:rsid w:val="0040344B"/>
    <w:rsid w:val="004270E6"/>
    <w:rsid w:val="0043166F"/>
    <w:rsid w:val="00432488"/>
    <w:rsid w:val="0045126C"/>
    <w:rsid w:val="004568ED"/>
    <w:rsid w:val="0048161F"/>
    <w:rsid w:val="004A20F0"/>
    <w:rsid w:val="004B1AA6"/>
    <w:rsid w:val="004C5F04"/>
    <w:rsid w:val="004E120C"/>
    <w:rsid w:val="00517EC9"/>
    <w:rsid w:val="00521863"/>
    <w:rsid w:val="005307F1"/>
    <w:rsid w:val="00531A07"/>
    <w:rsid w:val="005816C3"/>
    <w:rsid w:val="005B52E1"/>
    <w:rsid w:val="005B618F"/>
    <w:rsid w:val="005E748C"/>
    <w:rsid w:val="005F1012"/>
    <w:rsid w:val="00612FE7"/>
    <w:rsid w:val="00683DBA"/>
    <w:rsid w:val="006B07AB"/>
    <w:rsid w:val="006B1BBC"/>
    <w:rsid w:val="006C2A36"/>
    <w:rsid w:val="006D2BD5"/>
    <w:rsid w:val="006E7414"/>
    <w:rsid w:val="00711932"/>
    <w:rsid w:val="007246A9"/>
    <w:rsid w:val="007252B9"/>
    <w:rsid w:val="00725693"/>
    <w:rsid w:val="0072706E"/>
    <w:rsid w:val="00760CB1"/>
    <w:rsid w:val="0077131D"/>
    <w:rsid w:val="00783B10"/>
    <w:rsid w:val="00797839"/>
    <w:rsid w:val="007B7BED"/>
    <w:rsid w:val="00801603"/>
    <w:rsid w:val="00804DC4"/>
    <w:rsid w:val="00812EA1"/>
    <w:rsid w:val="00821A5A"/>
    <w:rsid w:val="00831CCB"/>
    <w:rsid w:val="008353DA"/>
    <w:rsid w:val="0085274B"/>
    <w:rsid w:val="00866C35"/>
    <w:rsid w:val="00870246"/>
    <w:rsid w:val="00870A9D"/>
    <w:rsid w:val="008844A2"/>
    <w:rsid w:val="008A2AB1"/>
    <w:rsid w:val="008D206A"/>
    <w:rsid w:val="008D56F6"/>
    <w:rsid w:val="008D594A"/>
    <w:rsid w:val="00925854"/>
    <w:rsid w:val="00932D7E"/>
    <w:rsid w:val="00950491"/>
    <w:rsid w:val="009615BC"/>
    <w:rsid w:val="00985285"/>
    <w:rsid w:val="00995ECD"/>
    <w:rsid w:val="009A6FAC"/>
    <w:rsid w:val="009A7DB0"/>
    <w:rsid w:val="009C21AC"/>
    <w:rsid w:val="009D6C64"/>
    <w:rsid w:val="009F4061"/>
    <w:rsid w:val="009F5A89"/>
    <w:rsid w:val="00A2162D"/>
    <w:rsid w:val="00A223ED"/>
    <w:rsid w:val="00A47832"/>
    <w:rsid w:val="00A63F37"/>
    <w:rsid w:val="00A77BEC"/>
    <w:rsid w:val="00AB4BB7"/>
    <w:rsid w:val="00AC784E"/>
    <w:rsid w:val="00AE5244"/>
    <w:rsid w:val="00B33E33"/>
    <w:rsid w:val="00B53B61"/>
    <w:rsid w:val="00BD0255"/>
    <w:rsid w:val="00C01937"/>
    <w:rsid w:val="00C26436"/>
    <w:rsid w:val="00C32A54"/>
    <w:rsid w:val="00C3320C"/>
    <w:rsid w:val="00C47ADC"/>
    <w:rsid w:val="00C75CA7"/>
    <w:rsid w:val="00CB1652"/>
    <w:rsid w:val="00CC016A"/>
    <w:rsid w:val="00CC6883"/>
    <w:rsid w:val="00D076E5"/>
    <w:rsid w:val="00D27141"/>
    <w:rsid w:val="00D51DC9"/>
    <w:rsid w:val="00D52743"/>
    <w:rsid w:val="00D72910"/>
    <w:rsid w:val="00D8073B"/>
    <w:rsid w:val="00D8603E"/>
    <w:rsid w:val="00DD2548"/>
    <w:rsid w:val="00DE4829"/>
    <w:rsid w:val="00DF7767"/>
    <w:rsid w:val="00DF795D"/>
    <w:rsid w:val="00E02EC4"/>
    <w:rsid w:val="00E203D1"/>
    <w:rsid w:val="00E52189"/>
    <w:rsid w:val="00E5530C"/>
    <w:rsid w:val="00E67DD0"/>
    <w:rsid w:val="00E87938"/>
    <w:rsid w:val="00E95C29"/>
    <w:rsid w:val="00E974B7"/>
    <w:rsid w:val="00EA1219"/>
    <w:rsid w:val="00EA327E"/>
    <w:rsid w:val="00EB7B29"/>
    <w:rsid w:val="00EC2E8E"/>
    <w:rsid w:val="00EF1BDF"/>
    <w:rsid w:val="00F121DE"/>
    <w:rsid w:val="00F26D2A"/>
    <w:rsid w:val="00F47871"/>
    <w:rsid w:val="00F66ED5"/>
    <w:rsid w:val="00FB53A1"/>
    <w:rsid w:val="00FC5B02"/>
    <w:rsid w:val="00FD49DC"/>
    <w:rsid w:val="00FF75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3A30C"/>
  <w15:docId w15:val="{5FB3624E-78E9-44A6-9103-F43CAE9E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D4F"/>
  </w:style>
  <w:style w:type="paragraph" w:styleId="Ttulo1">
    <w:name w:val="heading 1"/>
    <w:basedOn w:val="Normal"/>
    <w:next w:val="Normal"/>
    <w:uiPriority w:val="9"/>
    <w:qFormat/>
    <w:rsid w:val="00CC11F4"/>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CC11F4"/>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CC11F4"/>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CC11F4"/>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CC11F4"/>
    <w:pPr>
      <w:keepNext/>
      <w:keepLines/>
      <w:spacing w:before="220" w:after="40"/>
      <w:outlineLvl w:val="4"/>
    </w:pPr>
    <w:rPr>
      <w:b/>
    </w:rPr>
  </w:style>
  <w:style w:type="paragraph" w:styleId="Ttulo6">
    <w:name w:val="heading 6"/>
    <w:basedOn w:val="Normal"/>
    <w:next w:val="Normal"/>
    <w:uiPriority w:val="9"/>
    <w:semiHidden/>
    <w:unhideWhenUsed/>
    <w:qFormat/>
    <w:rsid w:val="00CC11F4"/>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CC11F4"/>
    <w:pPr>
      <w:keepNext/>
      <w:keepLines/>
      <w:spacing w:after="0" w:line="240" w:lineRule="auto"/>
    </w:pPr>
    <w:rPr>
      <w:b/>
    </w:rPr>
  </w:style>
  <w:style w:type="table" w:customStyle="1" w:styleId="TableNormal0">
    <w:name w:val="Table Normal"/>
    <w:rsid w:val="00CC11F4"/>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0"/>
    <w:rsid w:val="00CC11F4"/>
    <w:pPr>
      <w:spacing w:after="0" w:line="240" w:lineRule="auto"/>
    </w:pPr>
    <w:tblPr>
      <w:tblStyleRowBandSize w:val="1"/>
      <w:tblStyleColBandSize w:val="1"/>
      <w:tblCellMar>
        <w:left w:w="108" w:type="dxa"/>
        <w:right w:w="108" w:type="dxa"/>
      </w:tblCellMar>
    </w:tblPr>
  </w:style>
  <w:style w:type="table" w:customStyle="1" w:styleId="3">
    <w:name w:val="3"/>
    <w:basedOn w:val="TableNormal0"/>
    <w:rsid w:val="00CC11F4"/>
    <w:pPr>
      <w:spacing w:after="0" w:line="240" w:lineRule="auto"/>
    </w:pPr>
    <w:tblPr>
      <w:tblStyleRowBandSize w:val="1"/>
      <w:tblStyleColBandSize w:val="1"/>
      <w:tblCellMar>
        <w:left w:w="108" w:type="dxa"/>
        <w:right w:w="108" w:type="dxa"/>
      </w:tblCellMar>
    </w:tblPr>
  </w:style>
  <w:style w:type="table" w:customStyle="1" w:styleId="2">
    <w:name w:val="2"/>
    <w:basedOn w:val="TableNormal0"/>
    <w:rsid w:val="00CC11F4"/>
    <w:pPr>
      <w:spacing w:after="0" w:line="240" w:lineRule="auto"/>
    </w:pPr>
    <w:tblPr>
      <w:tblStyleRowBandSize w:val="1"/>
      <w:tblStyleColBandSize w:val="1"/>
      <w:tblCellMar>
        <w:left w:w="108" w:type="dxa"/>
        <w:right w:w="108" w:type="dxa"/>
      </w:tblCellMar>
    </w:tblPr>
  </w:style>
  <w:style w:type="table" w:customStyle="1" w:styleId="1">
    <w:name w:val="1"/>
    <w:basedOn w:val="TableNormal0"/>
    <w:rsid w:val="00CC11F4"/>
    <w:pPr>
      <w:spacing w:after="0" w:line="240" w:lineRule="auto"/>
    </w:pPr>
    <w:tblPr>
      <w:tblStyleRowBandSize w:val="1"/>
      <w:tblStyleColBandSize w:val="1"/>
      <w:tblCellMar>
        <w:left w:w="108" w:type="dxa"/>
        <w:right w:w="108" w:type="dxa"/>
      </w:tblCellMar>
    </w:tblPr>
  </w:style>
  <w:style w:type="paragraph" w:styleId="PargrafodaLista">
    <w:name w:val="List Paragraph"/>
    <w:basedOn w:val="Normal"/>
    <w:uiPriority w:val="34"/>
    <w:qFormat/>
    <w:rsid w:val="009B60E0"/>
    <w:pPr>
      <w:ind w:left="720"/>
      <w:contextualSpacing/>
    </w:pPr>
  </w:style>
  <w:style w:type="table" w:styleId="Tabelacomgrade">
    <w:name w:val="Table Grid"/>
    <w:basedOn w:val="Tabelanormal"/>
    <w:uiPriority w:val="59"/>
    <w:rsid w:val="00161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36255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62558"/>
    <w:rPr>
      <w:rFonts w:ascii="Segoe UI" w:hAnsi="Segoe UI" w:cs="Segoe UI"/>
      <w:sz w:val="18"/>
      <w:szCs w:val="18"/>
    </w:rPr>
  </w:style>
  <w:style w:type="paragraph" w:styleId="Cabealho">
    <w:name w:val="header"/>
    <w:basedOn w:val="Normal"/>
    <w:link w:val="CabealhoChar"/>
    <w:uiPriority w:val="99"/>
    <w:unhideWhenUsed/>
    <w:rsid w:val="00AD16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162C"/>
  </w:style>
  <w:style w:type="paragraph" w:styleId="Rodap">
    <w:name w:val="footer"/>
    <w:basedOn w:val="Normal"/>
    <w:link w:val="RodapChar"/>
    <w:uiPriority w:val="99"/>
    <w:unhideWhenUsed/>
    <w:rsid w:val="00AD162C"/>
    <w:pPr>
      <w:tabs>
        <w:tab w:val="center" w:pos="4252"/>
        <w:tab w:val="right" w:pos="8504"/>
      </w:tabs>
      <w:spacing w:after="0" w:line="240" w:lineRule="auto"/>
    </w:pPr>
  </w:style>
  <w:style w:type="character" w:customStyle="1" w:styleId="RodapChar">
    <w:name w:val="Rodapé Char"/>
    <w:basedOn w:val="Fontepargpadro"/>
    <w:link w:val="Rodap"/>
    <w:uiPriority w:val="99"/>
    <w:rsid w:val="00AD162C"/>
  </w:style>
  <w:style w:type="paragraph" w:customStyle="1" w:styleId="Standard">
    <w:name w:val="Standard"/>
    <w:rsid w:val="00AD162C"/>
    <w:pPr>
      <w:suppressAutoHyphens/>
      <w:autoSpaceDN w:val="0"/>
      <w:spacing w:after="160" w:line="247" w:lineRule="auto"/>
    </w:pPr>
    <w:rPr>
      <w:rFonts w:cs="F"/>
      <w:lang w:eastAsia="en-US"/>
    </w:rPr>
  </w:style>
  <w:style w:type="character" w:customStyle="1" w:styleId="Fontepargpadro1">
    <w:name w:val="Fonte parág. padrão1"/>
    <w:rsid w:val="00AD162C"/>
  </w:style>
  <w:style w:type="paragraph" w:customStyle="1" w:styleId="Default">
    <w:name w:val="Default"/>
    <w:rsid w:val="00875A21"/>
    <w:pPr>
      <w:autoSpaceDE w:val="0"/>
      <w:autoSpaceDN w:val="0"/>
      <w:adjustRightInd w:val="0"/>
      <w:spacing w:after="0" w:line="240" w:lineRule="auto"/>
    </w:pPr>
    <w:rPr>
      <w:rFonts w:eastAsiaTheme="minorHAnsi"/>
      <w:color w:val="000000"/>
      <w:sz w:val="24"/>
      <w:szCs w:val="24"/>
      <w:lang w:eastAsia="en-US"/>
    </w:rPr>
  </w:style>
  <w:style w:type="character" w:styleId="Refdecomentrio">
    <w:name w:val="annotation reference"/>
    <w:basedOn w:val="Fontepargpadro"/>
    <w:uiPriority w:val="99"/>
    <w:semiHidden/>
    <w:unhideWhenUsed/>
    <w:rsid w:val="0053214D"/>
    <w:rPr>
      <w:sz w:val="16"/>
      <w:szCs w:val="16"/>
    </w:rPr>
  </w:style>
  <w:style w:type="paragraph" w:styleId="Textodecomentrio">
    <w:name w:val="annotation text"/>
    <w:basedOn w:val="Normal"/>
    <w:link w:val="TextodecomentrioChar"/>
    <w:uiPriority w:val="99"/>
    <w:semiHidden/>
    <w:unhideWhenUsed/>
    <w:rsid w:val="0053214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3214D"/>
    <w:rPr>
      <w:sz w:val="20"/>
      <w:szCs w:val="20"/>
    </w:rPr>
  </w:style>
  <w:style w:type="paragraph" w:styleId="Assuntodocomentrio">
    <w:name w:val="annotation subject"/>
    <w:basedOn w:val="Textodecomentrio"/>
    <w:next w:val="Textodecomentrio"/>
    <w:link w:val="AssuntodocomentrioChar"/>
    <w:uiPriority w:val="99"/>
    <w:semiHidden/>
    <w:unhideWhenUsed/>
    <w:rsid w:val="0053214D"/>
    <w:rPr>
      <w:b/>
      <w:bCs/>
    </w:rPr>
  </w:style>
  <w:style w:type="character" w:customStyle="1" w:styleId="AssuntodocomentrioChar">
    <w:name w:val="Assunto do comentário Char"/>
    <w:basedOn w:val="TextodecomentrioChar"/>
    <w:link w:val="Assuntodocomentrio"/>
    <w:uiPriority w:val="99"/>
    <w:semiHidden/>
    <w:rsid w:val="0053214D"/>
    <w:rPr>
      <w:b/>
      <w:bCs/>
      <w:sz w:val="20"/>
      <w:szCs w:val="20"/>
    </w:rPr>
  </w:style>
  <w:style w:type="paragraph" w:customStyle="1" w:styleId="textbody">
    <w:name w:val="textbody"/>
    <w:basedOn w:val="Normal"/>
    <w:rsid w:val="00391F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902B50"/>
    <w:rPr>
      <w:color w:val="0000FF" w:themeColor="hyperlink"/>
      <w:u w:val="single"/>
    </w:rPr>
  </w:style>
  <w:style w:type="character" w:customStyle="1" w:styleId="MenoPendente1">
    <w:name w:val="Menção Pendente1"/>
    <w:basedOn w:val="Fontepargpadro"/>
    <w:uiPriority w:val="99"/>
    <w:semiHidden/>
    <w:unhideWhenUsed/>
    <w:rsid w:val="00902B50"/>
    <w:rPr>
      <w:color w:val="605E5C"/>
      <w:shd w:val="clear" w:color="auto" w:fill="E1DFDD"/>
    </w:rPr>
  </w:style>
  <w:style w:type="paragraph" w:styleId="Textodenotaderodap">
    <w:name w:val="footnote text"/>
    <w:basedOn w:val="Normal"/>
    <w:link w:val="TextodenotaderodapChar"/>
    <w:uiPriority w:val="99"/>
    <w:semiHidden/>
    <w:unhideWhenUsed/>
    <w:rsid w:val="00114F4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14F49"/>
    <w:rPr>
      <w:sz w:val="20"/>
      <w:szCs w:val="20"/>
    </w:rPr>
  </w:style>
  <w:style w:type="character" w:styleId="Refdenotaderodap">
    <w:name w:val="footnote reference"/>
    <w:basedOn w:val="Fontepargpadro"/>
    <w:uiPriority w:val="99"/>
    <w:semiHidden/>
    <w:unhideWhenUsed/>
    <w:rsid w:val="00114F49"/>
    <w:rPr>
      <w:vertAlign w:val="superscript"/>
    </w:rPr>
  </w:style>
  <w:style w:type="paragraph" w:styleId="NormalWeb">
    <w:name w:val="Normal (Web)"/>
    <w:basedOn w:val="Normal"/>
    <w:uiPriority w:val="99"/>
    <w:semiHidden/>
    <w:unhideWhenUsed/>
    <w:rsid w:val="00624F6B"/>
    <w:rPr>
      <w:rFonts w:ascii="Times New Roman" w:hAnsi="Times New Roman" w:cs="Times New Roman"/>
      <w:sz w:val="24"/>
      <w:szCs w:val="24"/>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MenoPendente2">
    <w:name w:val="Menção Pendente2"/>
    <w:basedOn w:val="Fontepargpadro"/>
    <w:uiPriority w:val="99"/>
    <w:semiHidden/>
    <w:unhideWhenUsed/>
    <w:rsid w:val="00F26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T1/Udqw1/K7KnyW/yB2bpzsmKQ==">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4AHIhMVdTbDdHcVFSX3Rkd3VLUUhZVkZ4VGRtVXBuLVFyMH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50</Pages>
  <Words>12488</Words>
  <Characters>67437</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Marcão</dc:creator>
  <cp:lastModifiedBy>Anibal Macedo</cp:lastModifiedBy>
  <cp:revision>7</cp:revision>
  <dcterms:created xsi:type="dcterms:W3CDTF">2024-01-16T02:13:00Z</dcterms:created>
  <dcterms:modified xsi:type="dcterms:W3CDTF">2024-01-16T18:26:00Z</dcterms:modified>
</cp:coreProperties>
</file>